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EF38" w14:textId="24B30920" w:rsidR="00442031" w:rsidRPr="006270CF" w:rsidRDefault="00442031">
      <w:pPr>
        <w:pStyle w:val="BodyText"/>
        <w:rPr>
          <w:rFonts w:ascii="Times New Roman"/>
          <w:sz w:val="20"/>
          <w:lang w:val="en-CA"/>
        </w:rPr>
      </w:pPr>
    </w:p>
    <w:p w14:paraId="5B9759F0" w14:textId="3F970F3E" w:rsidR="00442031" w:rsidRDefault="005216A6" w:rsidP="005216A6">
      <w:pPr>
        <w:pStyle w:val="BodyText"/>
        <w:jc w:val="center"/>
        <w:rPr>
          <w:rFonts w:ascii="Times New Roman"/>
          <w:sz w:val="20"/>
        </w:rPr>
      </w:pPr>
      <w:r w:rsidRPr="00F10D8E">
        <w:rPr>
          <w:noProof/>
          <w:lang w:val="en-CA" w:eastAsia="en-CA"/>
        </w:rPr>
        <w:drawing>
          <wp:inline distT="0" distB="0" distL="0" distR="0" wp14:anchorId="414B2D5D" wp14:editId="24387CE0">
            <wp:extent cx="1765300" cy="1193342"/>
            <wp:effectExtent l="0" t="0" r="635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5300" cy="1193342"/>
                    </a:xfrm>
                    <a:prstGeom prst="rect">
                      <a:avLst/>
                    </a:prstGeom>
                    <a:solidFill>
                      <a:srgbClr val="FFFFFF"/>
                    </a:solidFill>
                    <a:ln>
                      <a:noFill/>
                    </a:ln>
                  </pic:spPr>
                </pic:pic>
              </a:graphicData>
            </a:graphic>
          </wp:inline>
        </w:drawing>
      </w:r>
    </w:p>
    <w:p w14:paraId="58623DED" w14:textId="77777777" w:rsidR="00442031" w:rsidRDefault="00442031">
      <w:pPr>
        <w:pStyle w:val="BodyText"/>
        <w:rPr>
          <w:rFonts w:ascii="Times New Roman"/>
          <w:sz w:val="20"/>
        </w:rPr>
      </w:pPr>
    </w:p>
    <w:p w14:paraId="4BEEA2F6" w14:textId="77777777" w:rsidR="00442031" w:rsidRDefault="00442031">
      <w:pPr>
        <w:pStyle w:val="BodyText"/>
        <w:rPr>
          <w:rFonts w:ascii="Times New Roman"/>
          <w:sz w:val="20"/>
        </w:rPr>
      </w:pPr>
    </w:p>
    <w:p w14:paraId="1CEE867E" w14:textId="6742E830" w:rsidR="00442031" w:rsidRDefault="00675B00">
      <w:pPr>
        <w:spacing w:before="210" w:line="343" w:lineRule="auto"/>
        <w:ind w:left="2920" w:right="3261"/>
        <w:jc w:val="center"/>
        <w:rPr>
          <w:b/>
          <w:sz w:val="24"/>
        </w:rPr>
      </w:pPr>
      <w:r>
        <w:rPr>
          <w:b/>
          <w:sz w:val="24"/>
        </w:rPr>
        <w:t>The</w:t>
      </w:r>
      <w:r>
        <w:rPr>
          <w:b/>
          <w:spacing w:val="-7"/>
          <w:sz w:val="24"/>
        </w:rPr>
        <w:t xml:space="preserve"> </w:t>
      </w:r>
      <w:r>
        <w:rPr>
          <w:b/>
          <w:sz w:val="24"/>
        </w:rPr>
        <w:t>Municipality</w:t>
      </w:r>
      <w:r>
        <w:rPr>
          <w:b/>
          <w:spacing w:val="-8"/>
          <w:sz w:val="24"/>
        </w:rPr>
        <w:t xml:space="preserve"> </w:t>
      </w:r>
      <w:r>
        <w:rPr>
          <w:b/>
          <w:sz w:val="24"/>
        </w:rPr>
        <w:t>of</w:t>
      </w:r>
      <w:r>
        <w:rPr>
          <w:b/>
          <w:spacing w:val="-8"/>
          <w:sz w:val="24"/>
        </w:rPr>
        <w:t xml:space="preserve"> </w:t>
      </w:r>
      <w:r w:rsidR="006270CF">
        <w:rPr>
          <w:b/>
          <w:sz w:val="24"/>
        </w:rPr>
        <w:t>Centre Hastings</w:t>
      </w:r>
      <w:r>
        <w:rPr>
          <w:b/>
          <w:sz w:val="24"/>
        </w:rPr>
        <w:t xml:space="preserve"> Bid Document</w:t>
      </w:r>
    </w:p>
    <w:p w14:paraId="05AA626C" w14:textId="77777777" w:rsidR="00442031" w:rsidRDefault="00442031">
      <w:pPr>
        <w:pStyle w:val="BodyText"/>
        <w:rPr>
          <w:b/>
          <w:sz w:val="26"/>
        </w:rPr>
      </w:pPr>
    </w:p>
    <w:p w14:paraId="1B55ACA4" w14:textId="77777777" w:rsidR="00442031" w:rsidRDefault="00675B00">
      <w:pPr>
        <w:spacing w:before="233"/>
        <w:ind w:left="2920" w:right="3259"/>
        <w:jc w:val="center"/>
        <w:rPr>
          <w:b/>
          <w:sz w:val="24"/>
        </w:rPr>
      </w:pPr>
      <w:r>
        <w:rPr>
          <w:b/>
          <w:sz w:val="24"/>
        </w:rPr>
        <w:t>Request</w:t>
      </w:r>
      <w:r>
        <w:rPr>
          <w:b/>
          <w:spacing w:val="-10"/>
          <w:sz w:val="24"/>
        </w:rPr>
        <w:t xml:space="preserve"> </w:t>
      </w:r>
      <w:r>
        <w:rPr>
          <w:b/>
          <w:sz w:val="24"/>
        </w:rPr>
        <w:t>for</w:t>
      </w:r>
      <w:r>
        <w:rPr>
          <w:b/>
          <w:spacing w:val="-7"/>
          <w:sz w:val="24"/>
        </w:rPr>
        <w:t xml:space="preserve"> </w:t>
      </w:r>
      <w:r>
        <w:rPr>
          <w:b/>
          <w:spacing w:val="-2"/>
          <w:sz w:val="24"/>
        </w:rPr>
        <w:t>Tender</w:t>
      </w:r>
    </w:p>
    <w:p w14:paraId="40CCE047" w14:textId="77777777" w:rsidR="00442031" w:rsidRDefault="00442031">
      <w:pPr>
        <w:pStyle w:val="BodyText"/>
        <w:rPr>
          <w:b/>
        </w:rPr>
      </w:pPr>
    </w:p>
    <w:p w14:paraId="0EC4CF53" w14:textId="6F251405" w:rsidR="00442031" w:rsidRDefault="00675B00">
      <w:pPr>
        <w:spacing w:line="343" w:lineRule="auto"/>
        <w:ind w:left="2730" w:right="3066"/>
        <w:jc w:val="center"/>
        <w:rPr>
          <w:b/>
          <w:sz w:val="24"/>
        </w:rPr>
      </w:pPr>
      <w:r>
        <w:rPr>
          <w:b/>
          <w:sz w:val="24"/>
        </w:rPr>
        <w:t>HL2</w:t>
      </w:r>
      <w:r>
        <w:rPr>
          <w:b/>
          <w:spacing w:val="-7"/>
          <w:sz w:val="24"/>
        </w:rPr>
        <w:t xml:space="preserve"> </w:t>
      </w:r>
      <w:r>
        <w:rPr>
          <w:b/>
          <w:sz w:val="24"/>
        </w:rPr>
        <w:t>High</w:t>
      </w:r>
      <w:r>
        <w:rPr>
          <w:b/>
          <w:spacing w:val="-9"/>
          <w:sz w:val="24"/>
        </w:rPr>
        <w:t xml:space="preserve"> </w:t>
      </w:r>
      <w:r>
        <w:rPr>
          <w:b/>
          <w:sz w:val="24"/>
        </w:rPr>
        <w:t>Performance</w:t>
      </w:r>
      <w:r>
        <w:rPr>
          <w:b/>
          <w:spacing w:val="-9"/>
          <w:sz w:val="24"/>
        </w:rPr>
        <w:t xml:space="preserve"> </w:t>
      </w:r>
      <w:r>
        <w:rPr>
          <w:b/>
          <w:sz w:val="24"/>
        </w:rPr>
        <w:t>Ultra-Thin</w:t>
      </w:r>
      <w:r>
        <w:rPr>
          <w:b/>
          <w:spacing w:val="-12"/>
          <w:sz w:val="24"/>
        </w:rPr>
        <w:t xml:space="preserve"> </w:t>
      </w:r>
      <w:r>
        <w:rPr>
          <w:b/>
          <w:sz w:val="24"/>
        </w:rPr>
        <w:t xml:space="preserve">Asphalt Tender #: </w:t>
      </w:r>
      <w:r w:rsidR="006270CF">
        <w:rPr>
          <w:b/>
          <w:sz w:val="24"/>
        </w:rPr>
        <w:t>PW-2023-02</w:t>
      </w:r>
    </w:p>
    <w:p w14:paraId="2F525A3A" w14:textId="77777777" w:rsidR="00442031" w:rsidRDefault="00442031">
      <w:pPr>
        <w:pStyle w:val="BodyText"/>
        <w:rPr>
          <w:b/>
          <w:sz w:val="26"/>
        </w:rPr>
      </w:pPr>
    </w:p>
    <w:p w14:paraId="055C29F5" w14:textId="77777777" w:rsidR="00442031" w:rsidRDefault="00442031">
      <w:pPr>
        <w:pStyle w:val="BodyText"/>
        <w:rPr>
          <w:b/>
          <w:sz w:val="26"/>
        </w:rPr>
      </w:pPr>
    </w:p>
    <w:p w14:paraId="3BC24909" w14:textId="77777777" w:rsidR="00442031" w:rsidRDefault="00675B00">
      <w:pPr>
        <w:spacing w:before="154"/>
        <w:ind w:left="4227"/>
        <w:rPr>
          <w:b/>
          <w:sz w:val="24"/>
        </w:rPr>
      </w:pPr>
      <w:r>
        <w:rPr>
          <w:b/>
          <w:sz w:val="24"/>
        </w:rPr>
        <w:t>Tender</w:t>
      </w:r>
      <w:r>
        <w:rPr>
          <w:b/>
          <w:spacing w:val="-2"/>
          <w:sz w:val="24"/>
        </w:rPr>
        <w:t xml:space="preserve"> Closing</w:t>
      </w:r>
    </w:p>
    <w:p w14:paraId="2778BE7B" w14:textId="77777777" w:rsidR="00442031" w:rsidRDefault="00442031">
      <w:pPr>
        <w:pStyle w:val="BodyText"/>
        <w:spacing w:before="3"/>
        <w:rPr>
          <w:b/>
          <w:sz w:val="37"/>
        </w:rPr>
      </w:pPr>
    </w:p>
    <w:p w14:paraId="5E3030D9" w14:textId="7A102EBE" w:rsidR="00442031" w:rsidRDefault="00675B00" w:rsidP="005216A6">
      <w:pPr>
        <w:tabs>
          <w:tab w:val="left" w:pos="3660"/>
        </w:tabs>
        <w:spacing w:before="1" w:line="482" w:lineRule="auto"/>
        <w:ind w:left="2220" w:right="3739"/>
        <w:rPr>
          <w:b/>
          <w:sz w:val="24"/>
        </w:rPr>
      </w:pPr>
      <w:r>
        <w:rPr>
          <w:b/>
          <w:spacing w:val="-2"/>
          <w:sz w:val="24"/>
        </w:rPr>
        <w:t>Date:</w:t>
      </w:r>
      <w:r>
        <w:rPr>
          <w:b/>
          <w:sz w:val="24"/>
        </w:rPr>
        <w:tab/>
        <w:t>T</w:t>
      </w:r>
      <w:r w:rsidR="005216A6">
        <w:rPr>
          <w:b/>
          <w:sz w:val="24"/>
        </w:rPr>
        <w:t>hursday</w:t>
      </w:r>
      <w:r>
        <w:rPr>
          <w:b/>
          <w:sz w:val="24"/>
        </w:rPr>
        <w:t>,</w:t>
      </w:r>
      <w:r>
        <w:rPr>
          <w:b/>
          <w:spacing w:val="-12"/>
          <w:sz w:val="24"/>
        </w:rPr>
        <w:t xml:space="preserve"> </w:t>
      </w:r>
      <w:r w:rsidR="004871F3" w:rsidRPr="004871F3">
        <w:rPr>
          <w:b/>
          <w:sz w:val="24"/>
        </w:rPr>
        <w:t xml:space="preserve">April 20, </w:t>
      </w:r>
      <w:proofErr w:type="gramStart"/>
      <w:r w:rsidR="004871F3" w:rsidRPr="004871F3">
        <w:rPr>
          <w:b/>
          <w:sz w:val="24"/>
        </w:rPr>
        <w:t>2023</w:t>
      </w:r>
      <w:proofErr w:type="gramEnd"/>
      <w:r w:rsidR="004871F3" w:rsidRPr="004871F3">
        <w:rPr>
          <w:b/>
          <w:sz w:val="24"/>
        </w:rPr>
        <w:t xml:space="preserve"> </w:t>
      </w:r>
      <w:r>
        <w:rPr>
          <w:b/>
          <w:spacing w:val="-4"/>
          <w:sz w:val="24"/>
        </w:rPr>
        <w:t>Time:</w:t>
      </w:r>
      <w:r>
        <w:rPr>
          <w:b/>
          <w:sz w:val="24"/>
        </w:rPr>
        <w:tab/>
      </w:r>
      <w:r w:rsidR="004871F3">
        <w:rPr>
          <w:b/>
          <w:sz w:val="24"/>
        </w:rPr>
        <w:t>3</w:t>
      </w:r>
      <w:r>
        <w:rPr>
          <w:b/>
          <w:sz w:val="24"/>
        </w:rPr>
        <w:t xml:space="preserve">:00 </w:t>
      </w:r>
      <w:r w:rsidR="000914B4">
        <w:rPr>
          <w:b/>
          <w:sz w:val="24"/>
        </w:rPr>
        <w:t>p</w:t>
      </w:r>
      <w:r>
        <w:rPr>
          <w:b/>
          <w:sz w:val="24"/>
        </w:rPr>
        <w:t>.m. local time</w:t>
      </w:r>
    </w:p>
    <w:p w14:paraId="79CEEF90" w14:textId="485B86C7" w:rsidR="00442031" w:rsidRDefault="006270CF">
      <w:pPr>
        <w:tabs>
          <w:tab w:val="left" w:pos="3660"/>
        </w:tabs>
        <w:spacing w:line="273" w:lineRule="exact"/>
        <w:ind w:left="1500"/>
        <w:rPr>
          <w:b/>
          <w:sz w:val="24"/>
        </w:rPr>
      </w:pPr>
      <w:r>
        <w:rPr>
          <w:b/>
          <w:spacing w:val="-2"/>
          <w:sz w:val="24"/>
        </w:rPr>
        <w:t xml:space="preserve">    </w:t>
      </w:r>
      <w:r w:rsidR="00675B00">
        <w:rPr>
          <w:b/>
          <w:spacing w:val="-2"/>
          <w:sz w:val="24"/>
        </w:rPr>
        <w:t>Location:</w:t>
      </w:r>
      <w:r w:rsidR="00675B00">
        <w:rPr>
          <w:b/>
          <w:sz w:val="24"/>
        </w:rPr>
        <w:tab/>
        <w:t>Municipality</w:t>
      </w:r>
      <w:r w:rsidR="00675B00">
        <w:rPr>
          <w:b/>
          <w:spacing w:val="-1"/>
          <w:sz w:val="24"/>
        </w:rPr>
        <w:t xml:space="preserve"> </w:t>
      </w:r>
      <w:r w:rsidR="00675B00">
        <w:rPr>
          <w:b/>
          <w:sz w:val="24"/>
        </w:rPr>
        <w:t xml:space="preserve">of </w:t>
      </w:r>
      <w:r>
        <w:rPr>
          <w:b/>
          <w:sz w:val="24"/>
        </w:rPr>
        <w:t>Centre Hastings</w:t>
      </w:r>
    </w:p>
    <w:p w14:paraId="5D8A2160" w14:textId="77777777" w:rsidR="006270CF" w:rsidRDefault="006270CF">
      <w:pPr>
        <w:spacing w:before="40" w:line="276" w:lineRule="auto"/>
        <w:ind w:left="3661" w:right="2472"/>
        <w:rPr>
          <w:b/>
          <w:sz w:val="24"/>
        </w:rPr>
      </w:pPr>
      <w:r>
        <w:rPr>
          <w:b/>
          <w:sz w:val="24"/>
        </w:rPr>
        <w:t>7 Furnace Street</w:t>
      </w:r>
      <w:r w:rsidR="00675B00">
        <w:rPr>
          <w:b/>
          <w:sz w:val="24"/>
        </w:rPr>
        <w:t xml:space="preserve"> </w:t>
      </w:r>
    </w:p>
    <w:p w14:paraId="12C95563" w14:textId="5DF55EEC" w:rsidR="00442031" w:rsidRDefault="006270CF">
      <w:pPr>
        <w:spacing w:before="40" w:line="276" w:lineRule="auto"/>
        <w:ind w:left="3661" w:right="2472"/>
        <w:rPr>
          <w:b/>
          <w:sz w:val="24"/>
        </w:rPr>
      </w:pPr>
      <w:r>
        <w:rPr>
          <w:b/>
          <w:sz w:val="24"/>
        </w:rPr>
        <w:t>Madoc</w:t>
      </w:r>
      <w:r w:rsidR="00675B00">
        <w:rPr>
          <w:b/>
          <w:sz w:val="24"/>
        </w:rPr>
        <w:t>, Ontario</w:t>
      </w:r>
    </w:p>
    <w:p w14:paraId="50DD63FF" w14:textId="6464D8BD" w:rsidR="00442031" w:rsidRDefault="006270CF">
      <w:pPr>
        <w:spacing w:line="275" w:lineRule="exact"/>
        <w:ind w:left="3661"/>
        <w:rPr>
          <w:b/>
          <w:sz w:val="24"/>
        </w:rPr>
      </w:pPr>
      <w:r>
        <w:rPr>
          <w:b/>
          <w:sz w:val="24"/>
        </w:rPr>
        <w:t xml:space="preserve">K0K </w:t>
      </w:r>
      <w:r w:rsidR="005B486A">
        <w:rPr>
          <w:b/>
          <w:sz w:val="24"/>
        </w:rPr>
        <w:t>2K0</w:t>
      </w:r>
    </w:p>
    <w:p w14:paraId="58520DD8" w14:textId="77777777" w:rsidR="00442031" w:rsidRDefault="00442031">
      <w:pPr>
        <w:pStyle w:val="BodyText"/>
        <w:spacing w:before="9"/>
        <w:rPr>
          <w:b/>
          <w:sz w:val="27"/>
        </w:rPr>
      </w:pPr>
    </w:p>
    <w:p w14:paraId="5EE9F9FF" w14:textId="2A0FE598" w:rsidR="00442031" w:rsidRDefault="00675B00" w:rsidP="006270CF">
      <w:pPr>
        <w:spacing w:line="720" w:lineRule="auto"/>
        <w:ind w:left="3600" w:right="2463" w:firstLine="19"/>
        <w:rPr>
          <w:b/>
          <w:sz w:val="24"/>
        </w:rPr>
      </w:pPr>
      <w:r>
        <w:rPr>
          <w:b/>
          <w:sz w:val="24"/>
        </w:rPr>
        <w:t>Attn:</w:t>
      </w:r>
      <w:r>
        <w:rPr>
          <w:b/>
          <w:spacing w:val="40"/>
          <w:sz w:val="24"/>
        </w:rPr>
        <w:t xml:space="preserve"> </w:t>
      </w:r>
      <w:r w:rsidR="006270CF">
        <w:rPr>
          <w:b/>
          <w:sz w:val="24"/>
        </w:rPr>
        <w:t>Typhany Choinard, CAO/Clerk</w:t>
      </w:r>
      <w:r>
        <w:rPr>
          <w:b/>
          <w:sz w:val="24"/>
        </w:rPr>
        <w:t xml:space="preserve"> Late</w:t>
      </w:r>
      <w:r>
        <w:rPr>
          <w:b/>
          <w:spacing w:val="-7"/>
          <w:sz w:val="24"/>
        </w:rPr>
        <w:t xml:space="preserve"> </w:t>
      </w:r>
      <w:r>
        <w:rPr>
          <w:b/>
          <w:sz w:val="24"/>
        </w:rPr>
        <w:t>Bids</w:t>
      </w:r>
      <w:r>
        <w:rPr>
          <w:b/>
          <w:spacing w:val="-6"/>
          <w:sz w:val="24"/>
        </w:rPr>
        <w:t xml:space="preserve"> </w:t>
      </w:r>
      <w:r>
        <w:rPr>
          <w:b/>
          <w:sz w:val="24"/>
        </w:rPr>
        <w:t>Will</w:t>
      </w:r>
      <w:r>
        <w:rPr>
          <w:b/>
          <w:spacing w:val="-9"/>
          <w:sz w:val="24"/>
        </w:rPr>
        <w:t xml:space="preserve"> </w:t>
      </w:r>
      <w:r>
        <w:rPr>
          <w:b/>
          <w:sz w:val="24"/>
        </w:rPr>
        <w:t>Not</w:t>
      </w:r>
      <w:r>
        <w:rPr>
          <w:b/>
          <w:spacing w:val="-8"/>
          <w:sz w:val="24"/>
        </w:rPr>
        <w:t xml:space="preserve"> </w:t>
      </w:r>
      <w:r>
        <w:rPr>
          <w:b/>
          <w:sz w:val="24"/>
        </w:rPr>
        <w:t>Be</w:t>
      </w:r>
      <w:r>
        <w:rPr>
          <w:b/>
          <w:spacing w:val="-7"/>
          <w:sz w:val="24"/>
        </w:rPr>
        <w:t xml:space="preserve"> </w:t>
      </w:r>
      <w:r>
        <w:rPr>
          <w:b/>
          <w:sz w:val="24"/>
        </w:rPr>
        <w:t>Accepted.</w:t>
      </w:r>
    </w:p>
    <w:p w14:paraId="5128A65E" w14:textId="731C3472" w:rsidR="00442031" w:rsidRDefault="00675B00">
      <w:pPr>
        <w:spacing w:before="1"/>
        <w:ind w:left="780" w:right="1157"/>
        <w:rPr>
          <w:b/>
          <w:sz w:val="24"/>
        </w:rPr>
      </w:pPr>
      <w:r>
        <w:rPr>
          <w:b/>
          <w:sz w:val="24"/>
        </w:rPr>
        <w:t>The</w:t>
      </w:r>
      <w:r>
        <w:rPr>
          <w:b/>
          <w:spacing w:val="-3"/>
          <w:sz w:val="24"/>
        </w:rPr>
        <w:t xml:space="preserve"> </w:t>
      </w:r>
      <w:r>
        <w:rPr>
          <w:b/>
          <w:sz w:val="24"/>
        </w:rPr>
        <w:t>Municipality</w:t>
      </w:r>
      <w:r>
        <w:rPr>
          <w:b/>
          <w:spacing w:val="-4"/>
          <w:sz w:val="24"/>
        </w:rPr>
        <w:t xml:space="preserve"> </w:t>
      </w:r>
      <w:r>
        <w:rPr>
          <w:b/>
          <w:sz w:val="24"/>
        </w:rPr>
        <w:t>of</w:t>
      </w:r>
      <w:r>
        <w:rPr>
          <w:b/>
          <w:spacing w:val="-4"/>
          <w:sz w:val="24"/>
        </w:rPr>
        <w:t xml:space="preserve"> </w:t>
      </w:r>
      <w:r w:rsidR="006270CF">
        <w:rPr>
          <w:b/>
          <w:sz w:val="24"/>
        </w:rPr>
        <w:t>Centre Hastings</w:t>
      </w:r>
      <w:r>
        <w:rPr>
          <w:b/>
          <w:spacing w:val="-1"/>
          <w:sz w:val="24"/>
        </w:rPr>
        <w:t xml:space="preserve"> </w:t>
      </w:r>
      <w:r>
        <w:rPr>
          <w:b/>
          <w:sz w:val="24"/>
        </w:rPr>
        <w:t>reserves</w:t>
      </w:r>
      <w:r>
        <w:rPr>
          <w:b/>
          <w:spacing w:val="-4"/>
          <w:sz w:val="24"/>
        </w:rPr>
        <w:t xml:space="preserve"> </w:t>
      </w:r>
      <w:r>
        <w:rPr>
          <w:b/>
          <w:sz w:val="24"/>
        </w:rPr>
        <w:t>the</w:t>
      </w:r>
      <w:r>
        <w:rPr>
          <w:b/>
          <w:spacing w:val="-4"/>
          <w:sz w:val="24"/>
        </w:rPr>
        <w:t xml:space="preserve"> </w:t>
      </w:r>
      <w:r>
        <w:rPr>
          <w:b/>
          <w:sz w:val="24"/>
        </w:rPr>
        <w:t>right</w:t>
      </w:r>
      <w:r>
        <w:rPr>
          <w:b/>
          <w:spacing w:val="-5"/>
          <w:sz w:val="24"/>
        </w:rPr>
        <w:t xml:space="preserve"> </w:t>
      </w:r>
      <w:r>
        <w:rPr>
          <w:b/>
          <w:sz w:val="24"/>
        </w:rPr>
        <w:t>to</w:t>
      </w:r>
      <w:r>
        <w:rPr>
          <w:b/>
          <w:spacing w:val="-4"/>
          <w:sz w:val="24"/>
        </w:rPr>
        <w:t xml:space="preserve"> </w:t>
      </w:r>
      <w:r>
        <w:rPr>
          <w:b/>
          <w:sz w:val="24"/>
        </w:rPr>
        <w:t>accept</w:t>
      </w:r>
      <w:r>
        <w:rPr>
          <w:b/>
          <w:spacing w:val="-5"/>
          <w:sz w:val="24"/>
        </w:rPr>
        <w:t xml:space="preserve"> </w:t>
      </w:r>
      <w:r>
        <w:rPr>
          <w:b/>
          <w:sz w:val="24"/>
        </w:rPr>
        <w:t>or</w:t>
      </w:r>
      <w:r>
        <w:rPr>
          <w:b/>
          <w:spacing w:val="-4"/>
          <w:sz w:val="24"/>
        </w:rPr>
        <w:t xml:space="preserve"> </w:t>
      </w:r>
      <w:r>
        <w:rPr>
          <w:b/>
          <w:sz w:val="24"/>
        </w:rPr>
        <w:t xml:space="preserve">reject all or part of any Bid </w:t>
      </w:r>
      <w:proofErr w:type="gramStart"/>
      <w:r>
        <w:rPr>
          <w:b/>
          <w:sz w:val="24"/>
        </w:rPr>
        <w:t>and also</w:t>
      </w:r>
      <w:proofErr w:type="gramEnd"/>
      <w:r>
        <w:rPr>
          <w:b/>
          <w:sz w:val="24"/>
        </w:rPr>
        <w:t xml:space="preserve"> reserves the right to accept other than the lowest Bid and to cancel this Call for Bids at any time.</w:t>
      </w:r>
    </w:p>
    <w:p w14:paraId="1F835238" w14:textId="77777777" w:rsidR="00442031" w:rsidRDefault="00442031">
      <w:pPr>
        <w:rPr>
          <w:sz w:val="24"/>
        </w:rPr>
        <w:sectPr w:rsidR="00442031">
          <w:footerReference w:type="default" r:id="rId9"/>
          <w:type w:val="continuous"/>
          <w:pgSz w:w="12240" w:h="15840"/>
          <w:pgMar w:top="1180" w:right="677" w:bottom="820" w:left="1020" w:header="0" w:footer="630" w:gutter="0"/>
          <w:pgNumType w:start="1"/>
          <w:cols w:space="720"/>
        </w:sectPr>
      </w:pPr>
    </w:p>
    <w:p w14:paraId="0BF601AB" w14:textId="77777777" w:rsidR="00442031" w:rsidRDefault="00675B00">
      <w:pPr>
        <w:spacing w:before="69"/>
        <w:ind w:left="2920" w:right="3257"/>
        <w:jc w:val="center"/>
        <w:rPr>
          <w:b/>
          <w:sz w:val="24"/>
        </w:rPr>
      </w:pPr>
      <w:r>
        <w:rPr>
          <w:b/>
          <w:sz w:val="24"/>
        </w:rPr>
        <w:lastRenderedPageBreak/>
        <w:t>Table</w:t>
      </w:r>
      <w:r>
        <w:rPr>
          <w:b/>
          <w:spacing w:val="-1"/>
          <w:sz w:val="24"/>
        </w:rPr>
        <w:t xml:space="preserve"> </w:t>
      </w:r>
      <w:r>
        <w:rPr>
          <w:b/>
          <w:sz w:val="24"/>
        </w:rPr>
        <w:t>of</w:t>
      </w:r>
      <w:r>
        <w:rPr>
          <w:b/>
          <w:spacing w:val="-1"/>
          <w:sz w:val="24"/>
        </w:rPr>
        <w:t xml:space="preserve"> </w:t>
      </w:r>
      <w:r>
        <w:rPr>
          <w:b/>
          <w:spacing w:val="-2"/>
          <w:sz w:val="24"/>
        </w:rPr>
        <w:t>Contents</w:t>
      </w:r>
    </w:p>
    <w:p w14:paraId="77AAAFFF" w14:textId="77777777" w:rsidR="00442031" w:rsidRDefault="00442031">
      <w:pPr>
        <w:jc w:val="center"/>
        <w:rPr>
          <w:sz w:val="24"/>
        </w:rPr>
        <w:sectPr w:rsidR="00442031">
          <w:pgSz w:w="12240" w:h="15840"/>
          <w:pgMar w:top="1100" w:right="677" w:bottom="1472" w:left="1020" w:header="0" w:footer="630" w:gutter="0"/>
          <w:cols w:space="720"/>
        </w:sectPr>
      </w:pPr>
    </w:p>
    <w:sdt>
      <w:sdtPr>
        <w:rPr>
          <w:b w:val="0"/>
          <w:bCs w:val="0"/>
        </w:rPr>
        <w:id w:val="-264006202"/>
        <w:docPartObj>
          <w:docPartGallery w:val="Table of Contents"/>
          <w:docPartUnique/>
        </w:docPartObj>
      </w:sdtPr>
      <w:sdtContent>
        <w:p w14:paraId="6A2EB049" w14:textId="0324079D" w:rsidR="00442031" w:rsidRPr="001128CC" w:rsidRDefault="00000000">
          <w:pPr>
            <w:pStyle w:val="TOC1"/>
            <w:tabs>
              <w:tab w:val="left" w:leader="dot" w:pos="8497"/>
            </w:tabs>
          </w:pPr>
          <w:hyperlink w:anchor="_bookmark0" w:history="1">
            <w:r w:rsidR="00675B00" w:rsidRPr="001128CC">
              <w:t>Part</w:t>
            </w:r>
            <w:r w:rsidR="00675B00" w:rsidRPr="001128CC">
              <w:rPr>
                <w:spacing w:val="-2"/>
              </w:rPr>
              <w:t xml:space="preserve"> </w:t>
            </w:r>
            <w:r w:rsidR="00675B00" w:rsidRPr="001128CC">
              <w:t>“A”</w:t>
            </w:r>
            <w:r w:rsidR="00675B00" w:rsidRPr="001128CC">
              <w:rPr>
                <w:spacing w:val="-1"/>
              </w:rPr>
              <w:t xml:space="preserve"> </w:t>
            </w:r>
            <w:r w:rsidR="00675B00" w:rsidRPr="001128CC">
              <w:t>Information</w:t>
            </w:r>
            <w:r w:rsidR="00675B00" w:rsidRPr="001128CC">
              <w:rPr>
                <w:spacing w:val="-4"/>
              </w:rPr>
              <w:t xml:space="preserve"> </w:t>
            </w:r>
            <w:r w:rsidR="00675B00" w:rsidRPr="001128CC">
              <w:t>to</w:t>
            </w:r>
            <w:r w:rsidR="00675B00" w:rsidRPr="001128CC">
              <w:rPr>
                <w:spacing w:val="-1"/>
              </w:rPr>
              <w:t xml:space="preserve"> </w:t>
            </w:r>
            <w:r w:rsidR="00675B00" w:rsidRPr="001128CC">
              <w:rPr>
                <w:spacing w:val="-2"/>
              </w:rPr>
              <w:t>Bidders</w:t>
            </w:r>
            <w:r w:rsidR="00675B00" w:rsidRPr="001128CC">
              <w:rPr>
                <w:rFonts w:ascii="Times New Roman" w:hAnsi="Times New Roman"/>
                <w:b w:val="0"/>
              </w:rPr>
              <w:tab/>
            </w:r>
          </w:hyperlink>
          <w:r w:rsidR="008625D6" w:rsidRPr="001128CC">
            <w:rPr>
              <w:spacing w:val="-10"/>
            </w:rPr>
            <w:t>3</w:t>
          </w:r>
        </w:p>
        <w:p w14:paraId="1C2DDB08" w14:textId="1ED6213C" w:rsidR="00442031" w:rsidRPr="00B84712" w:rsidRDefault="00000000">
          <w:pPr>
            <w:pStyle w:val="TOC3"/>
            <w:numPr>
              <w:ilvl w:val="0"/>
              <w:numId w:val="13"/>
            </w:numPr>
            <w:tabs>
              <w:tab w:val="left" w:pos="1740"/>
              <w:tab w:val="left" w:pos="1741"/>
              <w:tab w:val="left" w:leader="dot" w:pos="9277"/>
            </w:tabs>
            <w:spacing w:before="120"/>
            <w:ind w:hanging="721"/>
            <w:rPr>
              <w:b w:val="0"/>
              <w:bCs w:val="0"/>
            </w:rPr>
          </w:pPr>
          <w:hyperlink w:anchor="_bookmark1" w:history="1">
            <w:r w:rsidR="00675B00" w:rsidRPr="00B84712">
              <w:rPr>
                <w:b w:val="0"/>
                <w:bCs w:val="0"/>
              </w:rPr>
              <w:t>Intended</w:t>
            </w:r>
            <w:r w:rsidR="00675B00" w:rsidRPr="00B84712">
              <w:rPr>
                <w:b w:val="0"/>
                <w:bCs w:val="0"/>
                <w:spacing w:val="-5"/>
              </w:rPr>
              <w:t xml:space="preserve"> </w:t>
            </w:r>
            <w:r w:rsidR="00675B00" w:rsidRPr="00B84712">
              <w:rPr>
                <w:b w:val="0"/>
                <w:bCs w:val="0"/>
              </w:rPr>
              <w:t>Use</w:t>
            </w:r>
            <w:r w:rsidR="00675B00" w:rsidRPr="00B84712">
              <w:rPr>
                <w:b w:val="0"/>
                <w:bCs w:val="0"/>
                <w:spacing w:val="-3"/>
              </w:rPr>
              <w:t xml:space="preserve"> </w:t>
            </w:r>
            <w:r w:rsidR="00675B00" w:rsidRPr="00B84712">
              <w:rPr>
                <w:b w:val="0"/>
                <w:bCs w:val="0"/>
              </w:rPr>
              <w:t>and</w:t>
            </w:r>
            <w:r w:rsidR="00675B00" w:rsidRPr="00B84712">
              <w:rPr>
                <w:b w:val="0"/>
                <w:bCs w:val="0"/>
                <w:spacing w:val="-3"/>
              </w:rPr>
              <w:t xml:space="preserve"> </w:t>
            </w:r>
            <w:r w:rsidR="00675B00" w:rsidRPr="00B84712">
              <w:rPr>
                <w:b w:val="0"/>
                <w:bCs w:val="0"/>
              </w:rPr>
              <w:t>Schedule</w:t>
            </w:r>
            <w:r w:rsidR="00675B00" w:rsidRPr="00B84712">
              <w:rPr>
                <w:b w:val="0"/>
                <w:bCs w:val="0"/>
                <w:spacing w:val="-2"/>
              </w:rPr>
              <w:t xml:space="preserve"> </w:t>
            </w:r>
            <w:r w:rsidR="00675B00" w:rsidRPr="00B84712">
              <w:rPr>
                <w:b w:val="0"/>
                <w:bCs w:val="0"/>
              </w:rPr>
              <w:t>of</w:t>
            </w:r>
            <w:r w:rsidR="00675B00" w:rsidRPr="00B84712">
              <w:rPr>
                <w:b w:val="0"/>
                <w:bCs w:val="0"/>
                <w:spacing w:val="-2"/>
              </w:rPr>
              <w:t xml:space="preserve"> </w:t>
            </w:r>
            <w:r w:rsidR="00675B00" w:rsidRPr="00B84712">
              <w:rPr>
                <w:b w:val="0"/>
                <w:bCs w:val="0"/>
                <w:spacing w:val="-4"/>
              </w:rPr>
              <w:t>Work</w:t>
            </w:r>
            <w:r w:rsidR="00675B00" w:rsidRPr="00B84712">
              <w:rPr>
                <w:b w:val="0"/>
                <w:bCs w:val="0"/>
              </w:rPr>
              <w:tab/>
            </w:r>
          </w:hyperlink>
          <w:proofErr w:type="gramStart"/>
          <w:r w:rsidR="008625D6" w:rsidRPr="00B84712">
            <w:rPr>
              <w:b w:val="0"/>
              <w:bCs w:val="0"/>
              <w:spacing w:val="-10"/>
            </w:rPr>
            <w:t>3</w:t>
          </w:r>
          <w:proofErr w:type="gramEnd"/>
        </w:p>
        <w:p w14:paraId="263874B6" w14:textId="1978BA0A" w:rsidR="00442031" w:rsidRPr="00B84712" w:rsidRDefault="00000000">
          <w:pPr>
            <w:pStyle w:val="TOC3"/>
            <w:numPr>
              <w:ilvl w:val="0"/>
              <w:numId w:val="13"/>
            </w:numPr>
            <w:tabs>
              <w:tab w:val="left" w:pos="1740"/>
              <w:tab w:val="left" w:pos="1741"/>
              <w:tab w:val="left" w:leader="dot" w:pos="9277"/>
            </w:tabs>
            <w:ind w:hanging="721"/>
            <w:rPr>
              <w:b w:val="0"/>
              <w:bCs w:val="0"/>
            </w:rPr>
          </w:pPr>
          <w:hyperlink w:anchor="_bookmark2" w:history="1">
            <w:r w:rsidR="00675B00" w:rsidRPr="00B84712">
              <w:rPr>
                <w:b w:val="0"/>
                <w:bCs w:val="0"/>
                <w:spacing w:val="-2"/>
              </w:rPr>
              <w:t>Location</w:t>
            </w:r>
            <w:r w:rsidR="00675B00" w:rsidRPr="00B84712">
              <w:rPr>
                <w:b w:val="0"/>
                <w:bCs w:val="0"/>
              </w:rPr>
              <w:tab/>
            </w:r>
          </w:hyperlink>
          <w:r w:rsidR="008625D6" w:rsidRPr="00B84712">
            <w:rPr>
              <w:b w:val="0"/>
              <w:bCs w:val="0"/>
              <w:spacing w:val="-10"/>
            </w:rPr>
            <w:t>3</w:t>
          </w:r>
        </w:p>
        <w:p w14:paraId="5EE22370" w14:textId="7326A67C" w:rsidR="00442031" w:rsidRPr="00B84712" w:rsidRDefault="00000000">
          <w:pPr>
            <w:pStyle w:val="TOC3"/>
            <w:numPr>
              <w:ilvl w:val="0"/>
              <w:numId w:val="13"/>
            </w:numPr>
            <w:tabs>
              <w:tab w:val="left" w:pos="1740"/>
              <w:tab w:val="left" w:pos="1741"/>
              <w:tab w:val="left" w:leader="dot" w:pos="9277"/>
            </w:tabs>
            <w:ind w:hanging="721"/>
            <w:rPr>
              <w:b w:val="0"/>
              <w:bCs w:val="0"/>
            </w:rPr>
          </w:pPr>
          <w:hyperlink w:anchor="_bookmark3" w:history="1">
            <w:r w:rsidR="00675B00" w:rsidRPr="00B84712">
              <w:rPr>
                <w:b w:val="0"/>
                <w:bCs w:val="0"/>
              </w:rPr>
              <w:t>Applicable</w:t>
            </w:r>
            <w:r w:rsidR="00675B00" w:rsidRPr="00B84712">
              <w:rPr>
                <w:b w:val="0"/>
                <w:bCs w:val="0"/>
                <w:spacing w:val="-4"/>
              </w:rPr>
              <w:t xml:space="preserve"> </w:t>
            </w:r>
            <w:r w:rsidR="00675B00" w:rsidRPr="00B84712">
              <w:rPr>
                <w:b w:val="0"/>
                <w:bCs w:val="0"/>
              </w:rPr>
              <w:t>Document</w:t>
            </w:r>
            <w:r w:rsidR="00675B00" w:rsidRPr="00B84712">
              <w:rPr>
                <w:b w:val="0"/>
                <w:bCs w:val="0"/>
                <w:spacing w:val="-4"/>
              </w:rPr>
              <w:t xml:space="preserve"> Fees</w:t>
            </w:r>
            <w:r w:rsidR="00675B00" w:rsidRPr="00B84712">
              <w:rPr>
                <w:b w:val="0"/>
                <w:bCs w:val="0"/>
              </w:rPr>
              <w:tab/>
            </w:r>
          </w:hyperlink>
          <w:r w:rsidR="008625D6" w:rsidRPr="00B84712">
            <w:rPr>
              <w:b w:val="0"/>
              <w:bCs w:val="0"/>
              <w:spacing w:val="-10"/>
            </w:rPr>
            <w:t>3</w:t>
          </w:r>
        </w:p>
        <w:p w14:paraId="247657CE" w14:textId="71F2BBA7" w:rsidR="00442031" w:rsidRPr="00B84712" w:rsidRDefault="00000000">
          <w:pPr>
            <w:pStyle w:val="TOC4"/>
            <w:numPr>
              <w:ilvl w:val="0"/>
              <w:numId w:val="13"/>
            </w:numPr>
            <w:tabs>
              <w:tab w:val="left" w:pos="1740"/>
              <w:tab w:val="left" w:pos="1741"/>
              <w:tab w:val="left" w:leader="dot" w:pos="9277"/>
            </w:tabs>
            <w:ind w:hanging="721"/>
          </w:pPr>
          <w:hyperlink w:anchor="_bookmark4" w:history="1">
            <w:r w:rsidR="00675B00" w:rsidRPr="00B84712">
              <w:t>Bid</w:t>
            </w:r>
            <w:r w:rsidR="00675B00" w:rsidRPr="00B84712">
              <w:rPr>
                <w:spacing w:val="-6"/>
              </w:rPr>
              <w:t xml:space="preserve"> </w:t>
            </w:r>
            <w:r w:rsidR="00675B00" w:rsidRPr="00B84712">
              <w:t>Deposit</w:t>
            </w:r>
            <w:r w:rsidR="00675B00" w:rsidRPr="00B84712">
              <w:rPr>
                <w:spacing w:val="-5"/>
              </w:rPr>
              <w:t xml:space="preserve"> </w:t>
            </w:r>
            <w:r w:rsidR="00675B00" w:rsidRPr="00B84712">
              <w:rPr>
                <w:spacing w:val="-2"/>
              </w:rPr>
              <w:t>Requirements</w:t>
            </w:r>
            <w:r w:rsidR="00675B00" w:rsidRPr="00B84712">
              <w:tab/>
            </w:r>
          </w:hyperlink>
          <w:proofErr w:type="gramStart"/>
          <w:r w:rsidR="008625D6" w:rsidRPr="00B84712">
            <w:rPr>
              <w:spacing w:val="-10"/>
            </w:rPr>
            <w:t>3</w:t>
          </w:r>
          <w:proofErr w:type="gramEnd"/>
        </w:p>
        <w:p w14:paraId="6B1344B0" w14:textId="4A5302B1" w:rsidR="00442031" w:rsidRPr="00B84712" w:rsidRDefault="00000000">
          <w:pPr>
            <w:pStyle w:val="TOC4"/>
            <w:numPr>
              <w:ilvl w:val="0"/>
              <w:numId w:val="13"/>
            </w:numPr>
            <w:tabs>
              <w:tab w:val="left" w:pos="1740"/>
              <w:tab w:val="left" w:pos="1741"/>
              <w:tab w:val="left" w:leader="dot" w:pos="9277"/>
            </w:tabs>
            <w:spacing w:before="1"/>
            <w:ind w:hanging="721"/>
          </w:pPr>
          <w:hyperlink w:anchor="_bookmark5" w:history="1">
            <w:r w:rsidR="00675B00" w:rsidRPr="00B84712">
              <w:t>Performance</w:t>
            </w:r>
            <w:r w:rsidR="00675B00" w:rsidRPr="00B84712">
              <w:rPr>
                <w:spacing w:val="-5"/>
              </w:rPr>
              <w:t xml:space="preserve"> </w:t>
            </w:r>
            <w:r w:rsidR="00675B00" w:rsidRPr="00B84712">
              <w:t>Surety</w:t>
            </w:r>
            <w:r w:rsidR="00675B00" w:rsidRPr="00B84712">
              <w:rPr>
                <w:spacing w:val="-2"/>
              </w:rPr>
              <w:t xml:space="preserve"> Requirements</w:t>
            </w:r>
            <w:r w:rsidR="00675B00" w:rsidRPr="00B84712">
              <w:tab/>
            </w:r>
          </w:hyperlink>
          <w:r w:rsidR="008625D6" w:rsidRPr="00B84712">
            <w:rPr>
              <w:spacing w:val="-10"/>
            </w:rPr>
            <w:t>3</w:t>
          </w:r>
        </w:p>
        <w:p w14:paraId="5D3EFF62" w14:textId="7215CAF2" w:rsidR="00442031" w:rsidRPr="00B84712" w:rsidRDefault="00000000">
          <w:pPr>
            <w:pStyle w:val="TOC4"/>
            <w:numPr>
              <w:ilvl w:val="0"/>
              <w:numId w:val="13"/>
            </w:numPr>
            <w:tabs>
              <w:tab w:val="left" w:pos="1740"/>
              <w:tab w:val="left" w:pos="1741"/>
              <w:tab w:val="left" w:leader="dot" w:pos="9277"/>
            </w:tabs>
            <w:ind w:hanging="721"/>
          </w:pPr>
          <w:hyperlink w:anchor="_bookmark6" w:history="1">
            <w:r w:rsidR="00675B00" w:rsidRPr="00B84712">
              <w:t>Tender</w:t>
            </w:r>
            <w:r w:rsidR="00675B00" w:rsidRPr="00B84712">
              <w:rPr>
                <w:spacing w:val="-3"/>
              </w:rPr>
              <w:t xml:space="preserve"> </w:t>
            </w:r>
            <w:r w:rsidR="00675B00" w:rsidRPr="00B84712">
              <w:rPr>
                <w:spacing w:val="-2"/>
              </w:rPr>
              <w:t>Award</w:t>
            </w:r>
            <w:r w:rsidR="00675B00" w:rsidRPr="00B84712">
              <w:tab/>
            </w:r>
          </w:hyperlink>
          <w:r w:rsidR="008625D6" w:rsidRPr="00B84712">
            <w:t>3</w:t>
          </w:r>
        </w:p>
        <w:p w14:paraId="54D83EB9" w14:textId="2A3E6ACE" w:rsidR="00442031" w:rsidRPr="00B84712" w:rsidRDefault="00000000">
          <w:pPr>
            <w:pStyle w:val="TOC4"/>
            <w:numPr>
              <w:ilvl w:val="0"/>
              <w:numId w:val="13"/>
            </w:numPr>
            <w:tabs>
              <w:tab w:val="left" w:pos="1740"/>
              <w:tab w:val="left" w:pos="1741"/>
              <w:tab w:val="left" w:leader="dot" w:pos="9277"/>
            </w:tabs>
            <w:ind w:hanging="721"/>
          </w:pPr>
          <w:hyperlink w:anchor="_bookmark7" w:history="1">
            <w:r w:rsidR="00675B00" w:rsidRPr="00B84712">
              <w:t>Other</w:t>
            </w:r>
            <w:r w:rsidR="00675B00" w:rsidRPr="00B84712">
              <w:rPr>
                <w:spacing w:val="-4"/>
              </w:rPr>
              <w:t xml:space="preserve"> </w:t>
            </w:r>
            <w:r w:rsidR="00675B00" w:rsidRPr="00B84712">
              <w:t>Public</w:t>
            </w:r>
            <w:r w:rsidR="00675B00" w:rsidRPr="00B84712">
              <w:rPr>
                <w:spacing w:val="-2"/>
              </w:rPr>
              <w:t xml:space="preserve"> Agencies</w:t>
            </w:r>
            <w:r w:rsidR="00675B00" w:rsidRPr="00B84712">
              <w:tab/>
            </w:r>
          </w:hyperlink>
          <w:r w:rsidR="008625D6" w:rsidRPr="00B84712">
            <w:t>3</w:t>
          </w:r>
        </w:p>
        <w:p w14:paraId="06EB1D2C" w14:textId="4865E104" w:rsidR="00442031" w:rsidRPr="00B84712" w:rsidRDefault="00000000">
          <w:pPr>
            <w:pStyle w:val="TOC4"/>
            <w:numPr>
              <w:ilvl w:val="0"/>
              <w:numId w:val="13"/>
            </w:numPr>
            <w:tabs>
              <w:tab w:val="left" w:pos="1740"/>
              <w:tab w:val="left" w:pos="1741"/>
              <w:tab w:val="left" w:leader="dot" w:pos="9277"/>
            </w:tabs>
            <w:ind w:hanging="721"/>
          </w:pPr>
          <w:hyperlink w:anchor="_bookmark8" w:history="1">
            <w:r w:rsidR="00675B00" w:rsidRPr="00B84712">
              <w:rPr>
                <w:spacing w:val="-2"/>
              </w:rPr>
              <w:t>Inquiry</w:t>
            </w:r>
            <w:r w:rsidR="00675B00" w:rsidRPr="00B84712">
              <w:tab/>
            </w:r>
          </w:hyperlink>
          <w:r w:rsidR="008625D6" w:rsidRPr="00B84712">
            <w:t>5</w:t>
          </w:r>
        </w:p>
        <w:p w14:paraId="04CACBEC" w14:textId="5DB70CF1" w:rsidR="00442031" w:rsidRPr="001128CC" w:rsidRDefault="00000000">
          <w:pPr>
            <w:pStyle w:val="TOC4"/>
            <w:numPr>
              <w:ilvl w:val="0"/>
              <w:numId w:val="13"/>
            </w:numPr>
            <w:tabs>
              <w:tab w:val="left" w:pos="1740"/>
              <w:tab w:val="left" w:pos="1741"/>
              <w:tab w:val="left" w:leader="dot" w:pos="9277"/>
            </w:tabs>
            <w:ind w:hanging="721"/>
          </w:pPr>
          <w:hyperlink w:anchor="_bookmark9" w:history="1">
            <w:r w:rsidR="00675B00" w:rsidRPr="00B84712">
              <w:t>Amendments</w:t>
            </w:r>
            <w:r w:rsidR="00675B00" w:rsidRPr="00B84712">
              <w:rPr>
                <w:spacing w:val="-2"/>
              </w:rPr>
              <w:t xml:space="preserve"> </w:t>
            </w:r>
            <w:r w:rsidR="00675B00" w:rsidRPr="00B84712">
              <w:t>to</w:t>
            </w:r>
            <w:r w:rsidR="00675B00" w:rsidRPr="00B84712">
              <w:rPr>
                <w:spacing w:val="-2"/>
              </w:rPr>
              <w:t xml:space="preserve"> </w:t>
            </w:r>
            <w:r w:rsidR="00675B00" w:rsidRPr="00B84712">
              <w:t>"Standard</w:t>
            </w:r>
            <w:r w:rsidR="00675B00" w:rsidRPr="00B84712">
              <w:rPr>
                <w:spacing w:val="-2"/>
              </w:rPr>
              <w:t xml:space="preserve"> </w:t>
            </w:r>
            <w:r w:rsidR="00675B00" w:rsidRPr="00B84712">
              <w:t>Terms</w:t>
            </w:r>
            <w:r w:rsidR="00675B00" w:rsidRPr="00B84712">
              <w:rPr>
                <w:spacing w:val="-2"/>
              </w:rPr>
              <w:t xml:space="preserve"> </w:t>
            </w:r>
            <w:r w:rsidR="00675B00" w:rsidRPr="00B84712">
              <w:t>and</w:t>
            </w:r>
            <w:r w:rsidR="00675B00" w:rsidRPr="00B84712">
              <w:rPr>
                <w:spacing w:val="-2"/>
              </w:rPr>
              <w:t xml:space="preserve"> Conditions”</w:t>
            </w:r>
            <w:r w:rsidR="00675B00" w:rsidRPr="00B84712">
              <w:rPr>
                <w:rFonts w:ascii="Times New Roman" w:hAnsi="Times New Roman"/>
              </w:rPr>
              <w:tab/>
            </w:r>
          </w:hyperlink>
          <w:r w:rsidR="008625D6" w:rsidRPr="001128CC">
            <w:rPr>
              <w:rFonts w:ascii="Times New Roman" w:hAnsi="Times New Roman"/>
            </w:rPr>
            <w:t>5</w:t>
          </w:r>
        </w:p>
        <w:p w14:paraId="72FDD348" w14:textId="6D77513F" w:rsidR="00442031" w:rsidRPr="001128CC" w:rsidRDefault="00000000">
          <w:pPr>
            <w:pStyle w:val="TOC2"/>
            <w:tabs>
              <w:tab w:val="left" w:leader="dot" w:pos="9277"/>
            </w:tabs>
          </w:pPr>
          <w:hyperlink w:anchor="_bookmark10" w:history="1">
            <w:r w:rsidR="00675B00" w:rsidRPr="001128CC">
              <w:t>Part</w:t>
            </w:r>
            <w:r w:rsidR="00675B00" w:rsidRPr="001128CC">
              <w:rPr>
                <w:spacing w:val="-2"/>
              </w:rPr>
              <w:t xml:space="preserve"> </w:t>
            </w:r>
            <w:r w:rsidR="00675B00" w:rsidRPr="001128CC">
              <w:t>“B”</w:t>
            </w:r>
            <w:r w:rsidR="00675B00" w:rsidRPr="001128CC">
              <w:rPr>
                <w:spacing w:val="-1"/>
              </w:rPr>
              <w:t xml:space="preserve"> </w:t>
            </w:r>
            <w:r w:rsidR="00675B00" w:rsidRPr="001128CC">
              <w:t>Standard</w:t>
            </w:r>
            <w:r w:rsidR="00675B00" w:rsidRPr="001128CC">
              <w:rPr>
                <w:spacing w:val="-3"/>
              </w:rPr>
              <w:t xml:space="preserve"> </w:t>
            </w:r>
            <w:r w:rsidR="00675B00" w:rsidRPr="001128CC">
              <w:t>Terms and</w:t>
            </w:r>
            <w:r w:rsidR="00675B00" w:rsidRPr="001128CC">
              <w:rPr>
                <w:spacing w:val="-1"/>
              </w:rPr>
              <w:t xml:space="preserve"> </w:t>
            </w:r>
            <w:r w:rsidR="00675B00" w:rsidRPr="001128CC">
              <w:rPr>
                <w:spacing w:val="-2"/>
              </w:rPr>
              <w:t>Conditions</w:t>
            </w:r>
            <w:r w:rsidR="00675B00" w:rsidRPr="001128CC">
              <w:rPr>
                <w:rFonts w:ascii="Times New Roman" w:hAnsi="Times New Roman"/>
                <w:b w:val="0"/>
              </w:rPr>
              <w:tab/>
            </w:r>
          </w:hyperlink>
          <w:r w:rsidR="008625D6" w:rsidRPr="001128CC">
            <w:rPr>
              <w:rFonts w:ascii="Times New Roman" w:hAnsi="Times New Roman"/>
              <w:b w:val="0"/>
            </w:rPr>
            <w:t>6</w:t>
          </w:r>
        </w:p>
        <w:p w14:paraId="0E9F53FD" w14:textId="66488BB3" w:rsidR="00442031" w:rsidRPr="00B84712" w:rsidRDefault="00000000">
          <w:pPr>
            <w:pStyle w:val="TOC3"/>
            <w:numPr>
              <w:ilvl w:val="0"/>
              <w:numId w:val="12"/>
            </w:numPr>
            <w:tabs>
              <w:tab w:val="left" w:pos="1740"/>
              <w:tab w:val="left" w:pos="1741"/>
              <w:tab w:val="left" w:leader="dot" w:pos="9277"/>
            </w:tabs>
            <w:spacing w:before="120"/>
            <w:ind w:hanging="721"/>
            <w:rPr>
              <w:b w:val="0"/>
              <w:bCs w:val="0"/>
            </w:rPr>
          </w:pPr>
          <w:hyperlink w:anchor="_bookmark11" w:history="1">
            <w:r w:rsidR="00675B00" w:rsidRPr="00B84712">
              <w:rPr>
                <w:b w:val="0"/>
                <w:bCs w:val="0"/>
                <w:spacing w:val="-2"/>
              </w:rPr>
              <w:t>Definitions</w:t>
            </w:r>
            <w:r w:rsidR="00675B00" w:rsidRPr="00B84712">
              <w:rPr>
                <w:b w:val="0"/>
                <w:bCs w:val="0"/>
              </w:rPr>
              <w:tab/>
            </w:r>
          </w:hyperlink>
          <w:r w:rsidR="008625D6" w:rsidRPr="00B84712">
            <w:rPr>
              <w:b w:val="0"/>
              <w:bCs w:val="0"/>
            </w:rPr>
            <w:t>6</w:t>
          </w:r>
        </w:p>
        <w:p w14:paraId="1165DADE" w14:textId="73E69971" w:rsidR="00442031" w:rsidRPr="00B84712" w:rsidRDefault="00000000">
          <w:pPr>
            <w:pStyle w:val="TOC3"/>
            <w:numPr>
              <w:ilvl w:val="0"/>
              <w:numId w:val="12"/>
            </w:numPr>
            <w:tabs>
              <w:tab w:val="left" w:pos="1740"/>
              <w:tab w:val="left" w:pos="1741"/>
              <w:tab w:val="left" w:leader="dot" w:pos="9277"/>
            </w:tabs>
            <w:ind w:hanging="721"/>
            <w:rPr>
              <w:b w:val="0"/>
              <w:bCs w:val="0"/>
            </w:rPr>
          </w:pPr>
          <w:hyperlink w:anchor="_bookmark12" w:history="1">
            <w:r w:rsidR="00675B00" w:rsidRPr="00B84712">
              <w:rPr>
                <w:b w:val="0"/>
                <w:bCs w:val="0"/>
              </w:rPr>
              <w:t>Acceptance</w:t>
            </w:r>
            <w:r w:rsidR="00675B00" w:rsidRPr="00B84712">
              <w:rPr>
                <w:b w:val="0"/>
                <w:bCs w:val="0"/>
                <w:spacing w:val="-10"/>
              </w:rPr>
              <w:t xml:space="preserve"> </w:t>
            </w:r>
            <w:r w:rsidR="00675B00" w:rsidRPr="00B84712">
              <w:rPr>
                <w:b w:val="0"/>
                <w:bCs w:val="0"/>
              </w:rPr>
              <w:t>of</w:t>
            </w:r>
            <w:r w:rsidR="00675B00" w:rsidRPr="00B84712">
              <w:rPr>
                <w:b w:val="0"/>
                <w:bCs w:val="0"/>
                <w:spacing w:val="-13"/>
              </w:rPr>
              <w:t xml:space="preserve"> </w:t>
            </w:r>
            <w:r w:rsidR="00675B00" w:rsidRPr="00B84712">
              <w:rPr>
                <w:b w:val="0"/>
                <w:bCs w:val="0"/>
                <w:spacing w:val="-4"/>
              </w:rPr>
              <w:t>Terms</w:t>
            </w:r>
            <w:r w:rsidR="00675B00" w:rsidRPr="00B84712">
              <w:rPr>
                <w:b w:val="0"/>
                <w:bCs w:val="0"/>
              </w:rPr>
              <w:tab/>
            </w:r>
          </w:hyperlink>
          <w:r w:rsidR="008625D6" w:rsidRPr="00B84712">
            <w:rPr>
              <w:b w:val="0"/>
              <w:bCs w:val="0"/>
            </w:rPr>
            <w:t>6</w:t>
          </w:r>
        </w:p>
        <w:p w14:paraId="0B8A34D8" w14:textId="482694D1" w:rsidR="00442031" w:rsidRPr="00B84712" w:rsidRDefault="00000000">
          <w:pPr>
            <w:pStyle w:val="TOC3"/>
            <w:numPr>
              <w:ilvl w:val="0"/>
              <w:numId w:val="12"/>
            </w:numPr>
            <w:tabs>
              <w:tab w:val="left" w:pos="1740"/>
              <w:tab w:val="left" w:pos="1741"/>
              <w:tab w:val="left" w:leader="dot" w:pos="9277"/>
            </w:tabs>
            <w:ind w:hanging="721"/>
            <w:rPr>
              <w:b w:val="0"/>
              <w:bCs w:val="0"/>
            </w:rPr>
          </w:pPr>
          <w:hyperlink w:anchor="_bookmark13" w:history="1">
            <w:r w:rsidR="00675B00" w:rsidRPr="00B84712">
              <w:rPr>
                <w:b w:val="0"/>
                <w:bCs w:val="0"/>
              </w:rPr>
              <w:t>No</w:t>
            </w:r>
            <w:r w:rsidR="00675B00" w:rsidRPr="00B84712">
              <w:rPr>
                <w:b w:val="0"/>
                <w:bCs w:val="0"/>
                <w:spacing w:val="-3"/>
              </w:rPr>
              <w:t xml:space="preserve"> </w:t>
            </w:r>
            <w:r w:rsidR="00675B00" w:rsidRPr="00B84712">
              <w:rPr>
                <w:b w:val="0"/>
                <w:bCs w:val="0"/>
              </w:rPr>
              <w:t>Indemnities</w:t>
            </w:r>
            <w:r w:rsidR="00675B00" w:rsidRPr="00B84712">
              <w:rPr>
                <w:b w:val="0"/>
                <w:bCs w:val="0"/>
                <w:spacing w:val="-1"/>
              </w:rPr>
              <w:t xml:space="preserve"> </w:t>
            </w:r>
            <w:r w:rsidR="00675B00" w:rsidRPr="00B84712">
              <w:rPr>
                <w:b w:val="0"/>
                <w:bCs w:val="0"/>
              </w:rPr>
              <w:t>from</w:t>
            </w:r>
            <w:r w:rsidR="00675B00" w:rsidRPr="00B84712">
              <w:rPr>
                <w:b w:val="0"/>
                <w:bCs w:val="0"/>
                <w:spacing w:val="-3"/>
              </w:rPr>
              <w:t xml:space="preserve"> </w:t>
            </w:r>
            <w:r w:rsidR="00675B00" w:rsidRPr="00B84712">
              <w:rPr>
                <w:b w:val="0"/>
                <w:bCs w:val="0"/>
              </w:rPr>
              <w:t>the</w:t>
            </w:r>
            <w:r w:rsidR="00675B00" w:rsidRPr="00B84712">
              <w:rPr>
                <w:b w:val="0"/>
                <w:bCs w:val="0"/>
                <w:spacing w:val="-1"/>
              </w:rPr>
              <w:t xml:space="preserve"> </w:t>
            </w:r>
            <w:r w:rsidR="00675B00" w:rsidRPr="00B84712">
              <w:rPr>
                <w:b w:val="0"/>
                <w:bCs w:val="0"/>
              </w:rPr>
              <w:t>Municipality</w:t>
            </w:r>
            <w:r w:rsidR="00675B00" w:rsidRPr="00B84712">
              <w:rPr>
                <w:b w:val="0"/>
                <w:bCs w:val="0"/>
                <w:spacing w:val="-4"/>
              </w:rPr>
              <w:t xml:space="preserve"> </w:t>
            </w:r>
            <w:r w:rsidR="00675B00" w:rsidRPr="00B84712">
              <w:rPr>
                <w:b w:val="0"/>
                <w:bCs w:val="0"/>
              </w:rPr>
              <w:t>of</w:t>
            </w:r>
            <w:r w:rsidR="00675B00" w:rsidRPr="00B84712">
              <w:rPr>
                <w:b w:val="0"/>
                <w:bCs w:val="0"/>
                <w:spacing w:val="-1"/>
              </w:rPr>
              <w:t xml:space="preserve"> </w:t>
            </w:r>
            <w:r w:rsidR="006270CF" w:rsidRPr="00B84712">
              <w:rPr>
                <w:b w:val="0"/>
                <w:bCs w:val="0"/>
              </w:rPr>
              <w:t>Centre Hastings</w:t>
            </w:r>
            <w:r w:rsidR="00675B00" w:rsidRPr="00B84712">
              <w:rPr>
                <w:b w:val="0"/>
                <w:bCs w:val="0"/>
              </w:rPr>
              <w:tab/>
            </w:r>
          </w:hyperlink>
          <w:r w:rsidR="008625D6" w:rsidRPr="00B84712">
            <w:rPr>
              <w:b w:val="0"/>
              <w:bCs w:val="0"/>
            </w:rPr>
            <w:t>7</w:t>
          </w:r>
        </w:p>
        <w:p w14:paraId="5019ECCD" w14:textId="16E97B15" w:rsidR="00442031" w:rsidRPr="00B84712" w:rsidRDefault="00000000">
          <w:pPr>
            <w:pStyle w:val="TOC3"/>
            <w:numPr>
              <w:ilvl w:val="0"/>
              <w:numId w:val="12"/>
            </w:numPr>
            <w:tabs>
              <w:tab w:val="left" w:pos="1740"/>
              <w:tab w:val="left" w:pos="1741"/>
              <w:tab w:val="left" w:leader="dot" w:pos="9277"/>
            </w:tabs>
            <w:ind w:hanging="721"/>
            <w:rPr>
              <w:b w:val="0"/>
              <w:bCs w:val="0"/>
            </w:rPr>
          </w:pPr>
          <w:hyperlink w:anchor="_bookmark14" w:history="1">
            <w:r w:rsidR="00675B00" w:rsidRPr="00B84712">
              <w:rPr>
                <w:b w:val="0"/>
                <w:bCs w:val="0"/>
              </w:rPr>
              <w:t xml:space="preserve">Force </w:t>
            </w:r>
            <w:r w:rsidR="00675B00" w:rsidRPr="00B84712">
              <w:rPr>
                <w:b w:val="0"/>
                <w:bCs w:val="0"/>
                <w:spacing w:val="-2"/>
              </w:rPr>
              <w:t>Majeure</w:t>
            </w:r>
            <w:r w:rsidR="00675B00" w:rsidRPr="00B84712">
              <w:rPr>
                <w:b w:val="0"/>
                <w:bCs w:val="0"/>
              </w:rPr>
              <w:tab/>
            </w:r>
          </w:hyperlink>
          <w:r w:rsidR="008625D6" w:rsidRPr="00B84712">
            <w:rPr>
              <w:b w:val="0"/>
              <w:bCs w:val="0"/>
              <w:spacing w:val="-10"/>
            </w:rPr>
            <w:t>7</w:t>
          </w:r>
        </w:p>
        <w:p w14:paraId="0D9E665E" w14:textId="70175837" w:rsidR="00442031" w:rsidRPr="00B84712" w:rsidRDefault="00000000">
          <w:pPr>
            <w:pStyle w:val="TOC3"/>
            <w:numPr>
              <w:ilvl w:val="0"/>
              <w:numId w:val="12"/>
            </w:numPr>
            <w:tabs>
              <w:tab w:val="left" w:pos="1740"/>
              <w:tab w:val="left" w:pos="1741"/>
              <w:tab w:val="left" w:leader="dot" w:pos="9277"/>
            </w:tabs>
            <w:ind w:hanging="721"/>
            <w:rPr>
              <w:b w:val="0"/>
              <w:bCs w:val="0"/>
            </w:rPr>
          </w:pPr>
          <w:hyperlink w:anchor="_bookmark15" w:history="1">
            <w:r w:rsidR="00675B00" w:rsidRPr="00B84712">
              <w:rPr>
                <w:b w:val="0"/>
                <w:bCs w:val="0"/>
              </w:rPr>
              <w:t>Conflict</w:t>
            </w:r>
            <w:r w:rsidR="00675B00" w:rsidRPr="00B84712">
              <w:rPr>
                <w:b w:val="0"/>
                <w:bCs w:val="0"/>
                <w:spacing w:val="-3"/>
              </w:rPr>
              <w:t xml:space="preserve"> </w:t>
            </w:r>
            <w:r w:rsidR="00675B00" w:rsidRPr="00B84712">
              <w:rPr>
                <w:b w:val="0"/>
                <w:bCs w:val="0"/>
              </w:rPr>
              <w:t>of</w:t>
            </w:r>
            <w:r w:rsidR="00675B00" w:rsidRPr="00B84712">
              <w:rPr>
                <w:b w:val="0"/>
                <w:bCs w:val="0"/>
                <w:spacing w:val="-5"/>
              </w:rPr>
              <w:t xml:space="preserve"> </w:t>
            </w:r>
            <w:r w:rsidR="00675B00" w:rsidRPr="00B84712">
              <w:rPr>
                <w:b w:val="0"/>
                <w:bCs w:val="0"/>
                <w:spacing w:val="-2"/>
              </w:rPr>
              <w:t>Interest</w:t>
            </w:r>
            <w:r w:rsidR="00675B00" w:rsidRPr="00B84712">
              <w:rPr>
                <w:b w:val="0"/>
                <w:bCs w:val="0"/>
              </w:rPr>
              <w:tab/>
            </w:r>
          </w:hyperlink>
          <w:r w:rsidR="008625D6" w:rsidRPr="00B84712">
            <w:rPr>
              <w:b w:val="0"/>
              <w:bCs w:val="0"/>
              <w:spacing w:val="-10"/>
            </w:rPr>
            <w:t>7</w:t>
          </w:r>
        </w:p>
        <w:p w14:paraId="10C9DB39" w14:textId="7BCAA32B"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16" w:history="1">
            <w:r w:rsidR="00675B00" w:rsidRPr="00B84712">
              <w:rPr>
                <w:b w:val="0"/>
                <w:bCs w:val="0"/>
              </w:rPr>
              <w:t>Errors</w:t>
            </w:r>
            <w:r w:rsidR="00675B00" w:rsidRPr="00B84712">
              <w:rPr>
                <w:b w:val="0"/>
                <w:bCs w:val="0"/>
                <w:spacing w:val="-1"/>
              </w:rPr>
              <w:t xml:space="preserve"> </w:t>
            </w:r>
            <w:r w:rsidR="00675B00" w:rsidRPr="00B84712">
              <w:rPr>
                <w:b w:val="0"/>
                <w:bCs w:val="0"/>
              </w:rPr>
              <w:t>and</w:t>
            </w:r>
            <w:r w:rsidR="00675B00" w:rsidRPr="00B84712">
              <w:rPr>
                <w:b w:val="0"/>
                <w:bCs w:val="0"/>
                <w:spacing w:val="-4"/>
              </w:rPr>
              <w:t xml:space="preserve"> </w:t>
            </w:r>
            <w:r w:rsidR="00675B00" w:rsidRPr="00B84712">
              <w:rPr>
                <w:b w:val="0"/>
                <w:bCs w:val="0"/>
                <w:spacing w:val="-2"/>
              </w:rPr>
              <w:t>Omissions</w:t>
            </w:r>
            <w:proofErr w:type="gramStart"/>
            <w:r w:rsidR="00675B00" w:rsidRPr="00B84712">
              <w:rPr>
                <w:b w:val="0"/>
                <w:bCs w:val="0"/>
              </w:rPr>
              <w:tab/>
            </w:r>
            <w:r w:rsidR="007F25CF" w:rsidRPr="00B84712">
              <w:rPr>
                <w:b w:val="0"/>
                <w:bCs w:val="0"/>
              </w:rPr>
              <w:t>..</w:t>
            </w:r>
            <w:proofErr w:type="gramEnd"/>
          </w:hyperlink>
          <w:r w:rsidR="008625D6" w:rsidRPr="00B84712">
            <w:rPr>
              <w:b w:val="0"/>
              <w:bCs w:val="0"/>
              <w:spacing w:val="-5"/>
            </w:rPr>
            <w:t>8</w:t>
          </w:r>
        </w:p>
        <w:p w14:paraId="2AEBE097" w14:textId="3BA4AD4C"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17" w:history="1">
            <w:r w:rsidR="00675B00" w:rsidRPr="00B84712">
              <w:rPr>
                <w:b w:val="0"/>
                <w:bCs w:val="0"/>
              </w:rPr>
              <w:t>Bid</w:t>
            </w:r>
            <w:r w:rsidR="00675B00" w:rsidRPr="00B84712">
              <w:rPr>
                <w:b w:val="0"/>
                <w:bCs w:val="0"/>
                <w:spacing w:val="-2"/>
              </w:rPr>
              <w:t xml:space="preserve"> </w:t>
            </w:r>
            <w:r w:rsidR="00675B00" w:rsidRPr="00B84712">
              <w:rPr>
                <w:b w:val="0"/>
                <w:bCs w:val="0"/>
              </w:rPr>
              <w:t>Closing</w:t>
            </w:r>
            <w:r w:rsidR="00675B00" w:rsidRPr="00B84712">
              <w:rPr>
                <w:b w:val="0"/>
                <w:bCs w:val="0"/>
                <w:spacing w:val="-4"/>
              </w:rPr>
              <w:t xml:space="preserve"> Time</w:t>
            </w:r>
            <w:proofErr w:type="gramStart"/>
            <w:r w:rsidR="00675B00" w:rsidRPr="00B84712">
              <w:rPr>
                <w:b w:val="0"/>
                <w:bCs w:val="0"/>
              </w:rPr>
              <w:tab/>
            </w:r>
            <w:r w:rsidR="007F25CF" w:rsidRPr="00B84712">
              <w:rPr>
                <w:b w:val="0"/>
                <w:bCs w:val="0"/>
              </w:rPr>
              <w:t>..</w:t>
            </w:r>
            <w:proofErr w:type="gramEnd"/>
          </w:hyperlink>
          <w:r w:rsidR="008625D6" w:rsidRPr="00B84712">
            <w:rPr>
              <w:b w:val="0"/>
              <w:bCs w:val="0"/>
              <w:spacing w:val="-5"/>
            </w:rPr>
            <w:t>8</w:t>
          </w:r>
        </w:p>
        <w:p w14:paraId="3613D440" w14:textId="04F6C2DC"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18" w:history="1">
            <w:r w:rsidR="00675B00" w:rsidRPr="00B84712">
              <w:rPr>
                <w:b w:val="0"/>
                <w:bCs w:val="0"/>
              </w:rPr>
              <w:t>Document</w:t>
            </w:r>
            <w:r w:rsidR="00675B00" w:rsidRPr="00B84712">
              <w:rPr>
                <w:b w:val="0"/>
                <w:bCs w:val="0"/>
                <w:spacing w:val="-6"/>
              </w:rPr>
              <w:t xml:space="preserve"> </w:t>
            </w:r>
            <w:r w:rsidR="00675B00" w:rsidRPr="00B84712">
              <w:rPr>
                <w:b w:val="0"/>
                <w:bCs w:val="0"/>
                <w:spacing w:val="-4"/>
              </w:rPr>
              <w:t>Fees</w:t>
            </w:r>
            <w:proofErr w:type="gramStart"/>
            <w:r w:rsidR="00675B00" w:rsidRPr="00B84712">
              <w:rPr>
                <w:b w:val="0"/>
                <w:bCs w:val="0"/>
              </w:rPr>
              <w:tab/>
            </w:r>
            <w:r w:rsidR="007F25CF" w:rsidRPr="00B84712">
              <w:rPr>
                <w:b w:val="0"/>
                <w:bCs w:val="0"/>
              </w:rPr>
              <w:t>..</w:t>
            </w:r>
            <w:proofErr w:type="gramEnd"/>
          </w:hyperlink>
          <w:r w:rsidR="008625D6" w:rsidRPr="00B84712">
            <w:rPr>
              <w:b w:val="0"/>
              <w:bCs w:val="0"/>
              <w:spacing w:val="-5"/>
            </w:rPr>
            <w:t>8</w:t>
          </w:r>
        </w:p>
        <w:p w14:paraId="31C27B76" w14:textId="1588CF26"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19" w:history="1">
            <w:r w:rsidR="00675B00" w:rsidRPr="00B84712">
              <w:rPr>
                <w:b w:val="0"/>
                <w:bCs w:val="0"/>
              </w:rPr>
              <w:t>Bid</w:t>
            </w:r>
            <w:r w:rsidR="00675B00" w:rsidRPr="00B84712">
              <w:rPr>
                <w:b w:val="0"/>
                <w:bCs w:val="0"/>
                <w:spacing w:val="-4"/>
              </w:rPr>
              <w:t xml:space="preserve"> </w:t>
            </w:r>
            <w:r w:rsidR="00675B00" w:rsidRPr="00B84712">
              <w:rPr>
                <w:b w:val="0"/>
                <w:bCs w:val="0"/>
                <w:spacing w:val="-2"/>
              </w:rPr>
              <w:t>Requirements</w:t>
            </w:r>
            <w:proofErr w:type="gramStart"/>
            <w:r w:rsidR="00675B00" w:rsidRPr="00B84712">
              <w:rPr>
                <w:b w:val="0"/>
                <w:bCs w:val="0"/>
              </w:rPr>
              <w:tab/>
            </w:r>
            <w:r w:rsidR="007F25CF" w:rsidRPr="00B84712">
              <w:rPr>
                <w:b w:val="0"/>
                <w:bCs w:val="0"/>
              </w:rPr>
              <w:t>..</w:t>
            </w:r>
            <w:proofErr w:type="gramEnd"/>
          </w:hyperlink>
          <w:r w:rsidR="008625D6" w:rsidRPr="00B84712">
            <w:rPr>
              <w:b w:val="0"/>
              <w:bCs w:val="0"/>
              <w:spacing w:val="-5"/>
            </w:rPr>
            <w:t>8</w:t>
          </w:r>
        </w:p>
        <w:p w14:paraId="0D071A0A" w14:textId="6C0AEDC4"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20" w:history="1">
            <w:r w:rsidR="00675B00" w:rsidRPr="00B84712">
              <w:rPr>
                <w:b w:val="0"/>
                <w:bCs w:val="0"/>
              </w:rPr>
              <w:t>Bidder's</w:t>
            </w:r>
            <w:r w:rsidR="00675B00" w:rsidRPr="00B84712">
              <w:rPr>
                <w:b w:val="0"/>
                <w:bCs w:val="0"/>
                <w:spacing w:val="-1"/>
              </w:rPr>
              <w:t xml:space="preserve"> </w:t>
            </w:r>
            <w:r w:rsidR="00675B00" w:rsidRPr="00B84712">
              <w:rPr>
                <w:b w:val="0"/>
                <w:bCs w:val="0"/>
              </w:rPr>
              <w:t>Statement</w:t>
            </w:r>
            <w:r w:rsidR="00675B00" w:rsidRPr="00B84712">
              <w:rPr>
                <w:b w:val="0"/>
                <w:bCs w:val="0"/>
                <w:spacing w:val="-3"/>
              </w:rPr>
              <w:t xml:space="preserve"> </w:t>
            </w:r>
            <w:r w:rsidR="00675B00" w:rsidRPr="00B84712">
              <w:rPr>
                <w:b w:val="0"/>
                <w:bCs w:val="0"/>
              </w:rPr>
              <w:t>of</w:t>
            </w:r>
            <w:r w:rsidR="00675B00" w:rsidRPr="00B84712">
              <w:rPr>
                <w:b w:val="0"/>
                <w:bCs w:val="0"/>
                <w:spacing w:val="-1"/>
              </w:rPr>
              <w:t xml:space="preserve"> </w:t>
            </w:r>
            <w:r w:rsidR="00675B00" w:rsidRPr="00B84712">
              <w:rPr>
                <w:b w:val="0"/>
                <w:bCs w:val="0"/>
                <w:spacing w:val="-2"/>
              </w:rPr>
              <w:t>Understanding</w:t>
            </w:r>
            <w:proofErr w:type="gramStart"/>
            <w:r w:rsidR="00675B00" w:rsidRPr="00B84712">
              <w:rPr>
                <w:b w:val="0"/>
                <w:bCs w:val="0"/>
              </w:rPr>
              <w:tab/>
            </w:r>
            <w:r w:rsidR="008625D6" w:rsidRPr="00B84712">
              <w:rPr>
                <w:b w:val="0"/>
                <w:bCs w:val="0"/>
              </w:rPr>
              <w:t>..</w:t>
            </w:r>
            <w:proofErr w:type="gramEnd"/>
          </w:hyperlink>
          <w:r w:rsidR="008625D6" w:rsidRPr="00B84712">
            <w:rPr>
              <w:b w:val="0"/>
              <w:bCs w:val="0"/>
              <w:spacing w:val="-5"/>
            </w:rPr>
            <w:t>9</w:t>
          </w:r>
        </w:p>
        <w:p w14:paraId="647E9FA3" w14:textId="77DB10FB"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21" w:history="1">
            <w:r w:rsidR="00675B00" w:rsidRPr="00B84712">
              <w:rPr>
                <w:b w:val="0"/>
                <w:bCs w:val="0"/>
              </w:rPr>
              <w:t>Clarification</w:t>
            </w:r>
            <w:r w:rsidR="00675B00" w:rsidRPr="00B84712">
              <w:rPr>
                <w:b w:val="0"/>
                <w:bCs w:val="0"/>
                <w:spacing w:val="-4"/>
              </w:rPr>
              <w:t xml:space="preserve"> </w:t>
            </w:r>
            <w:r w:rsidR="00675B00" w:rsidRPr="00B84712">
              <w:rPr>
                <w:b w:val="0"/>
                <w:bCs w:val="0"/>
              </w:rPr>
              <w:t>of</w:t>
            </w:r>
            <w:r w:rsidR="00675B00" w:rsidRPr="00B84712">
              <w:rPr>
                <w:b w:val="0"/>
                <w:bCs w:val="0"/>
                <w:spacing w:val="-6"/>
              </w:rPr>
              <w:t xml:space="preserve"> </w:t>
            </w:r>
            <w:r w:rsidR="00675B00" w:rsidRPr="00B84712">
              <w:rPr>
                <w:b w:val="0"/>
                <w:bCs w:val="0"/>
              </w:rPr>
              <w:t>Bid</w:t>
            </w:r>
            <w:r w:rsidR="00675B00" w:rsidRPr="00B84712">
              <w:rPr>
                <w:b w:val="0"/>
                <w:bCs w:val="0"/>
                <w:spacing w:val="-3"/>
              </w:rPr>
              <w:t xml:space="preserve"> </w:t>
            </w:r>
            <w:r w:rsidR="00675B00" w:rsidRPr="00B84712">
              <w:rPr>
                <w:b w:val="0"/>
                <w:bCs w:val="0"/>
                <w:spacing w:val="-2"/>
              </w:rPr>
              <w:t>Documents</w:t>
            </w:r>
            <w:r w:rsidR="00675B00" w:rsidRPr="00B84712">
              <w:rPr>
                <w:b w:val="0"/>
                <w:bCs w:val="0"/>
              </w:rPr>
              <w:tab/>
            </w:r>
            <w:r w:rsidR="00675B00" w:rsidRPr="00B84712">
              <w:rPr>
                <w:b w:val="0"/>
                <w:bCs w:val="0"/>
                <w:spacing w:val="-5"/>
              </w:rPr>
              <w:t>1</w:t>
            </w:r>
          </w:hyperlink>
          <w:r w:rsidR="008625D6" w:rsidRPr="00B84712">
            <w:rPr>
              <w:b w:val="0"/>
              <w:bCs w:val="0"/>
              <w:spacing w:val="-5"/>
            </w:rPr>
            <w:t>0</w:t>
          </w:r>
        </w:p>
        <w:p w14:paraId="68BF1E48" w14:textId="465FB7EB" w:rsidR="00442031" w:rsidRPr="00B84712" w:rsidRDefault="00000000">
          <w:pPr>
            <w:pStyle w:val="TOC3"/>
            <w:numPr>
              <w:ilvl w:val="0"/>
              <w:numId w:val="12"/>
            </w:numPr>
            <w:tabs>
              <w:tab w:val="left" w:pos="1740"/>
              <w:tab w:val="left" w:pos="1741"/>
              <w:tab w:val="left" w:leader="dot" w:pos="9145"/>
            </w:tabs>
            <w:spacing w:before="1"/>
            <w:ind w:hanging="721"/>
            <w:rPr>
              <w:b w:val="0"/>
              <w:bCs w:val="0"/>
            </w:rPr>
          </w:pPr>
          <w:hyperlink w:anchor="_bookmark22" w:history="1">
            <w:r w:rsidR="00675B00" w:rsidRPr="00B84712">
              <w:rPr>
                <w:b w:val="0"/>
                <w:bCs w:val="0"/>
              </w:rPr>
              <w:t>Bid</w:t>
            </w:r>
            <w:r w:rsidR="00675B00" w:rsidRPr="00B84712">
              <w:rPr>
                <w:b w:val="0"/>
                <w:bCs w:val="0"/>
                <w:spacing w:val="-2"/>
              </w:rPr>
              <w:t xml:space="preserve"> </w:t>
            </w:r>
            <w:r w:rsidR="00675B00" w:rsidRPr="00B84712">
              <w:rPr>
                <w:b w:val="0"/>
                <w:bCs w:val="0"/>
              </w:rPr>
              <w:t>Deposit</w:t>
            </w:r>
            <w:r w:rsidR="00675B00" w:rsidRPr="00B84712">
              <w:rPr>
                <w:b w:val="0"/>
                <w:bCs w:val="0"/>
                <w:spacing w:val="-2"/>
              </w:rPr>
              <w:t xml:space="preserve"> Requirements</w:t>
            </w:r>
            <w:r w:rsidR="00675B00" w:rsidRPr="00B84712">
              <w:rPr>
                <w:b w:val="0"/>
                <w:bCs w:val="0"/>
              </w:rPr>
              <w:tab/>
            </w:r>
            <w:r w:rsidR="00675B00" w:rsidRPr="00B84712">
              <w:rPr>
                <w:b w:val="0"/>
                <w:bCs w:val="0"/>
                <w:spacing w:val="-5"/>
              </w:rPr>
              <w:t>1</w:t>
            </w:r>
          </w:hyperlink>
          <w:proofErr w:type="gramStart"/>
          <w:r w:rsidR="008625D6" w:rsidRPr="00B84712">
            <w:rPr>
              <w:b w:val="0"/>
              <w:bCs w:val="0"/>
              <w:spacing w:val="-5"/>
            </w:rPr>
            <w:t>0</w:t>
          </w:r>
          <w:proofErr w:type="gramEnd"/>
        </w:p>
        <w:p w14:paraId="06F9A9D8" w14:textId="118C6E37"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23" w:history="1">
            <w:r w:rsidR="00675B00" w:rsidRPr="00B84712">
              <w:rPr>
                <w:b w:val="0"/>
                <w:bCs w:val="0"/>
              </w:rPr>
              <w:t>Performance</w:t>
            </w:r>
            <w:r w:rsidR="00675B00" w:rsidRPr="00B84712">
              <w:rPr>
                <w:b w:val="0"/>
                <w:bCs w:val="0"/>
                <w:spacing w:val="-6"/>
              </w:rPr>
              <w:t xml:space="preserve"> </w:t>
            </w:r>
            <w:r w:rsidR="00675B00" w:rsidRPr="00B84712">
              <w:rPr>
                <w:b w:val="0"/>
                <w:bCs w:val="0"/>
              </w:rPr>
              <w:t>Surety</w:t>
            </w:r>
            <w:r w:rsidR="00675B00" w:rsidRPr="00B84712">
              <w:rPr>
                <w:b w:val="0"/>
                <w:bCs w:val="0"/>
                <w:spacing w:val="-5"/>
              </w:rPr>
              <w:t xml:space="preserve"> </w:t>
            </w:r>
            <w:r w:rsidR="00675B00" w:rsidRPr="00B84712">
              <w:rPr>
                <w:b w:val="0"/>
                <w:bCs w:val="0"/>
                <w:spacing w:val="-2"/>
              </w:rPr>
              <w:t>Requirements</w:t>
            </w:r>
            <w:r w:rsidR="00675B00" w:rsidRPr="00B84712">
              <w:rPr>
                <w:b w:val="0"/>
                <w:bCs w:val="0"/>
              </w:rPr>
              <w:tab/>
            </w:r>
            <w:r w:rsidR="00675B00" w:rsidRPr="00B84712">
              <w:rPr>
                <w:b w:val="0"/>
                <w:bCs w:val="0"/>
                <w:spacing w:val="-5"/>
              </w:rPr>
              <w:t>1</w:t>
            </w:r>
          </w:hyperlink>
          <w:r w:rsidR="008625D6" w:rsidRPr="00B84712">
            <w:rPr>
              <w:b w:val="0"/>
              <w:bCs w:val="0"/>
              <w:spacing w:val="-5"/>
            </w:rPr>
            <w:t>0</w:t>
          </w:r>
        </w:p>
        <w:p w14:paraId="32F57659" w14:textId="1391BC25" w:rsidR="00442031" w:rsidRPr="00B84712" w:rsidRDefault="00000000">
          <w:pPr>
            <w:pStyle w:val="TOC5"/>
            <w:numPr>
              <w:ilvl w:val="0"/>
              <w:numId w:val="12"/>
            </w:numPr>
            <w:tabs>
              <w:tab w:val="left" w:pos="1740"/>
              <w:tab w:val="left" w:pos="1741"/>
              <w:tab w:val="left" w:leader="dot" w:pos="9145"/>
            </w:tabs>
            <w:rPr>
              <w:b w:val="0"/>
              <w:bCs w:val="0"/>
            </w:rPr>
          </w:pPr>
          <w:hyperlink w:anchor="_bookmark24" w:history="1">
            <w:r w:rsidR="00675B00" w:rsidRPr="00B84712">
              <w:rPr>
                <w:b w:val="0"/>
                <w:bCs w:val="0"/>
              </w:rPr>
              <w:t>Insurance Claims Policy (CORP-09) When Claims Involve</w:t>
            </w:r>
          </w:hyperlink>
          <w:r w:rsidR="00675B00" w:rsidRPr="00B84712">
            <w:rPr>
              <w:b w:val="0"/>
              <w:bCs w:val="0"/>
            </w:rPr>
            <w:t xml:space="preserve"> </w:t>
          </w:r>
          <w:hyperlink w:anchor="_bookmark24" w:history="1">
            <w:r w:rsidR="00675B00" w:rsidRPr="00B84712">
              <w:rPr>
                <w:b w:val="0"/>
                <w:bCs w:val="0"/>
              </w:rPr>
              <w:t>Contracted Companies</w:t>
            </w:r>
            <w:r w:rsidR="00675B00" w:rsidRPr="00B84712">
              <w:rPr>
                <w:b w:val="0"/>
                <w:bCs w:val="0"/>
              </w:rPr>
              <w:tab/>
            </w:r>
            <w:r w:rsidR="00675B00" w:rsidRPr="00B84712">
              <w:rPr>
                <w:b w:val="0"/>
                <w:bCs w:val="0"/>
                <w:spacing w:val="-6"/>
              </w:rPr>
              <w:t>1</w:t>
            </w:r>
          </w:hyperlink>
          <w:proofErr w:type="gramStart"/>
          <w:r w:rsidR="008625D6" w:rsidRPr="00B84712">
            <w:rPr>
              <w:b w:val="0"/>
              <w:bCs w:val="0"/>
              <w:spacing w:val="-6"/>
            </w:rPr>
            <w:t>0</w:t>
          </w:r>
          <w:proofErr w:type="gramEnd"/>
        </w:p>
        <w:p w14:paraId="0DC9F4A0" w14:textId="605C9E1C"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25" w:history="1">
            <w:r w:rsidR="00675B00" w:rsidRPr="00B84712">
              <w:rPr>
                <w:b w:val="0"/>
                <w:bCs w:val="0"/>
              </w:rPr>
              <w:t>Insurance</w:t>
            </w:r>
            <w:r w:rsidR="00675B00" w:rsidRPr="00B84712">
              <w:rPr>
                <w:b w:val="0"/>
                <w:bCs w:val="0"/>
                <w:spacing w:val="-2"/>
              </w:rPr>
              <w:t xml:space="preserve"> </w:t>
            </w:r>
            <w:r w:rsidR="00675B00" w:rsidRPr="00B84712">
              <w:rPr>
                <w:b w:val="0"/>
                <w:bCs w:val="0"/>
              </w:rPr>
              <w:t>and</w:t>
            </w:r>
            <w:r w:rsidR="00675B00" w:rsidRPr="00B84712">
              <w:rPr>
                <w:b w:val="0"/>
                <w:bCs w:val="0"/>
                <w:spacing w:val="-1"/>
              </w:rPr>
              <w:t xml:space="preserve"> </w:t>
            </w:r>
            <w:r w:rsidR="00675B00" w:rsidRPr="00B84712">
              <w:rPr>
                <w:b w:val="0"/>
                <w:bCs w:val="0"/>
              </w:rPr>
              <w:t>Workplace</w:t>
            </w:r>
            <w:r w:rsidR="00675B00" w:rsidRPr="00B84712">
              <w:rPr>
                <w:b w:val="0"/>
                <w:bCs w:val="0"/>
                <w:spacing w:val="-4"/>
              </w:rPr>
              <w:t xml:space="preserve"> </w:t>
            </w:r>
            <w:r w:rsidR="00675B00" w:rsidRPr="00B84712">
              <w:rPr>
                <w:b w:val="0"/>
                <w:bCs w:val="0"/>
              </w:rPr>
              <w:t>Safety</w:t>
            </w:r>
            <w:r w:rsidR="00675B00" w:rsidRPr="00B84712">
              <w:rPr>
                <w:b w:val="0"/>
                <w:bCs w:val="0"/>
                <w:spacing w:val="-3"/>
              </w:rPr>
              <w:t xml:space="preserve"> </w:t>
            </w:r>
            <w:r w:rsidR="00675B00" w:rsidRPr="00B84712">
              <w:rPr>
                <w:b w:val="0"/>
                <w:bCs w:val="0"/>
              </w:rPr>
              <w:t>Insurance</w:t>
            </w:r>
            <w:r w:rsidR="00675B00" w:rsidRPr="00B84712">
              <w:rPr>
                <w:b w:val="0"/>
                <w:bCs w:val="0"/>
                <w:spacing w:val="-3"/>
              </w:rPr>
              <w:t xml:space="preserve"> </w:t>
            </w:r>
            <w:r w:rsidR="00675B00" w:rsidRPr="00B84712">
              <w:rPr>
                <w:b w:val="0"/>
                <w:bCs w:val="0"/>
                <w:spacing w:val="-2"/>
              </w:rPr>
              <w:t>Board</w:t>
            </w:r>
            <w:r w:rsidR="00675B00" w:rsidRPr="00B84712">
              <w:rPr>
                <w:b w:val="0"/>
                <w:bCs w:val="0"/>
              </w:rPr>
              <w:tab/>
            </w:r>
            <w:r w:rsidR="00675B00" w:rsidRPr="00B84712">
              <w:rPr>
                <w:b w:val="0"/>
                <w:bCs w:val="0"/>
                <w:spacing w:val="-5"/>
              </w:rPr>
              <w:t>1</w:t>
            </w:r>
          </w:hyperlink>
          <w:r w:rsidR="008625D6" w:rsidRPr="00B84712">
            <w:rPr>
              <w:b w:val="0"/>
              <w:bCs w:val="0"/>
              <w:spacing w:val="-5"/>
            </w:rPr>
            <w:t>1</w:t>
          </w:r>
        </w:p>
        <w:p w14:paraId="17BA4BC2" w14:textId="64CEDE77"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26" w:history="1">
            <w:r w:rsidR="00675B00" w:rsidRPr="00B84712">
              <w:rPr>
                <w:b w:val="0"/>
                <w:bCs w:val="0"/>
              </w:rPr>
              <w:t>Proof</w:t>
            </w:r>
            <w:r w:rsidR="00675B00" w:rsidRPr="00B84712">
              <w:rPr>
                <w:b w:val="0"/>
                <w:bCs w:val="0"/>
                <w:spacing w:val="-3"/>
              </w:rPr>
              <w:t xml:space="preserve"> </w:t>
            </w:r>
            <w:r w:rsidR="00675B00" w:rsidRPr="00B84712">
              <w:rPr>
                <w:b w:val="0"/>
                <w:bCs w:val="0"/>
              </w:rPr>
              <w:t>of</w:t>
            </w:r>
            <w:r w:rsidR="00675B00" w:rsidRPr="00B84712">
              <w:rPr>
                <w:b w:val="0"/>
                <w:bCs w:val="0"/>
                <w:spacing w:val="-1"/>
              </w:rPr>
              <w:t xml:space="preserve"> </w:t>
            </w:r>
            <w:r w:rsidR="00675B00" w:rsidRPr="00B84712">
              <w:rPr>
                <w:b w:val="0"/>
                <w:bCs w:val="0"/>
                <w:spacing w:val="-2"/>
              </w:rPr>
              <w:t>Ability</w:t>
            </w:r>
            <w:r w:rsidR="00675B00" w:rsidRPr="00B84712">
              <w:rPr>
                <w:b w:val="0"/>
                <w:bCs w:val="0"/>
              </w:rPr>
              <w:tab/>
            </w:r>
            <w:r w:rsidR="00675B00" w:rsidRPr="00B84712">
              <w:rPr>
                <w:b w:val="0"/>
                <w:bCs w:val="0"/>
                <w:spacing w:val="-5"/>
              </w:rPr>
              <w:t>1</w:t>
            </w:r>
          </w:hyperlink>
          <w:r w:rsidR="008625D6" w:rsidRPr="00B84712">
            <w:rPr>
              <w:b w:val="0"/>
              <w:bCs w:val="0"/>
              <w:spacing w:val="-5"/>
            </w:rPr>
            <w:t>1</w:t>
          </w:r>
        </w:p>
        <w:p w14:paraId="60F91CB4" w14:textId="081C4736"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27" w:history="1">
            <w:r w:rsidR="00675B00" w:rsidRPr="00B84712">
              <w:rPr>
                <w:b w:val="0"/>
                <w:bCs w:val="0"/>
              </w:rPr>
              <w:t>Document</w:t>
            </w:r>
            <w:r w:rsidR="00675B00" w:rsidRPr="00B84712">
              <w:rPr>
                <w:b w:val="0"/>
                <w:bCs w:val="0"/>
                <w:spacing w:val="-3"/>
              </w:rPr>
              <w:t xml:space="preserve"> </w:t>
            </w:r>
            <w:r w:rsidR="00675B00" w:rsidRPr="00B84712">
              <w:rPr>
                <w:b w:val="0"/>
                <w:bCs w:val="0"/>
              </w:rPr>
              <w:t>and</w:t>
            </w:r>
            <w:r w:rsidR="00675B00" w:rsidRPr="00B84712">
              <w:rPr>
                <w:b w:val="0"/>
                <w:bCs w:val="0"/>
                <w:spacing w:val="-1"/>
              </w:rPr>
              <w:t xml:space="preserve"> </w:t>
            </w:r>
            <w:r w:rsidR="00675B00" w:rsidRPr="00B84712">
              <w:rPr>
                <w:b w:val="0"/>
                <w:bCs w:val="0"/>
              </w:rPr>
              <w:t>Site</w:t>
            </w:r>
            <w:r w:rsidR="00675B00" w:rsidRPr="00B84712">
              <w:rPr>
                <w:b w:val="0"/>
                <w:bCs w:val="0"/>
                <w:spacing w:val="-1"/>
              </w:rPr>
              <w:t xml:space="preserve"> </w:t>
            </w:r>
            <w:r w:rsidR="00675B00" w:rsidRPr="00B84712">
              <w:rPr>
                <w:b w:val="0"/>
                <w:bCs w:val="0"/>
                <w:spacing w:val="-2"/>
              </w:rPr>
              <w:t>Review</w:t>
            </w:r>
            <w:r w:rsidR="00675B00" w:rsidRPr="00B84712">
              <w:rPr>
                <w:b w:val="0"/>
                <w:bCs w:val="0"/>
              </w:rPr>
              <w:tab/>
            </w:r>
            <w:r w:rsidR="00675B00" w:rsidRPr="00B84712">
              <w:rPr>
                <w:b w:val="0"/>
                <w:bCs w:val="0"/>
                <w:spacing w:val="-5"/>
              </w:rPr>
              <w:t>1</w:t>
            </w:r>
          </w:hyperlink>
          <w:r w:rsidR="008625D6" w:rsidRPr="00B84712">
            <w:rPr>
              <w:b w:val="0"/>
              <w:bCs w:val="0"/>
              <w:spacing w:val="-5"/>
            </w:rPr>
            <w:t>1</w:t>
          </w:r>
        </w:p>
        <w:p w14:paraId="4FCF0D51" w14:textId="3FC663BC"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28" w:history="1">
            <w:r w:rsidR="00675B00" w:rsidRPr="00B84712">
              <w:rPr>
                <w:b w:val="0"/>
                <w:bCs w:val="0"/>
              </w:rPr>
              <w:t xml:space="preserve">Mandatory </w:t>
            </w:r>
            <w:r w:rsidR="00675B00" w:rsidRPr="00B84712">
              <w:rPr>
                <w:b w:val="0"/>
                <w:bCs w:val="0"/>
                <w:spacing w:val="-2"/>
              </w:rPr>
              <w:t>Requirement</w:t>
            </w:r>
            <w:r w:rsidR="00675B00" w:rsidRPr="00B84712">
              <w:rPr>
                <w:b w:val="0"/>
                <w:bCs w:val="0"/>
              </w:rPr>
              <w:tab/>
            </w:r>
            <w:r w:rsidR="00675B00" w:rsidRPr="00B84712">
              <w:rPr>
                <w:b w:val="0"/>
                <w:bCs w:val="0"/>
                <w:spacing w:val="-5"/>
              </w:rPr>
              <w:t>1</w:t>
            </w:r>
          </w:hyperlink>
          <w:r w:rsidR="008625D6" w:rsidRPr="00B84712">
            <w:rPr>
              <w:b w:val="0"/>
              <w:bCs w:val="0"/>
              <w:spacing w:val="-5"/>
            </w:rPr>
            <w:t>2</w:t>
          </w:r>
        </w:p>
        <w:p w14:paraId="553EB3CB" w14:textId="776A315E"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29" w:history="1">
            <w:r w:rsidR="00675B00" w:rsidRPr="00B84712">
              <w:rPr>
                <w:b w:val="0"/>
                <w:bCs w:val="0"/>
              </w:rPr>
              <w:t>Pricing</w:t>
            </w:r>
            <w:r w:rsidR="00675B00" w:rsidRPr="00B84712">
              <w:rPr>
                <w:b w:val="0"/>
                <w:bCs w:val="0"/>
                <w:spacing w:val="-1"/>
              </w:rPr>
              <w:t xml:space="preserve"> </w:t>
            </w:r>
            <w:r w:rsidR="00675B00" w:rsidRPr="00B84712">
              <w:rPr>
                <w:b w:val="0"/>
                <w:bCs w:val="0"/>
                <w:spacing w:val="-2"/>
              </w:rPr>
              <w:t>Requirement</w:t>
            </w:r>
            <w:r w:rsidR="00675B00" w:rsidRPr="00B84712">
              <w:rPr>
                <w:b w:val="0"/>
                <w:bCs w:val="0"/>
              </w:rPr>
              <w:tab/>
            </w:r>
            <w:r w:rsidR="00675B00" w:rsidRPr="00B84712">
              <w:rPr>
                <w:b w:val="0"/>
                <w:bCs w:val="0"/>
                <w:spacing w:val="-5"/>
              </w:rPr>
              <w:t>1</w:t>
            </w:r>
          </w:hyperlink>
          <w:r w:rsidR="008625D6" w:rsidRPr="00B84712">
            <w:rPr>
              <w:b w:val="0"/>
              <w:bCs w:val="0"/>
              <w:spacing w:val="-5"/>
            </w:rPr>
            <w:t>2</w:t>
          </w:r>
        </w:p>
        <w:p w14:paraId="618444A4" w14:textId="2CE5F1EF"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30" w:history="1">
            <w:r w:rsidR="00675B00" w:rsidRPr="00B84712">
              <w:rPr>
                <w:b w:val="0"/>
                <w:bCs w:val="0"/>
              </w:rPr>
              <w:t>Terms</w:t>
            </w:r>
            <w:r w:rsidR="00675B00" w:rsidRPr="00B84712">
              <w:rPr>
                <w:b w:val="0"/>
                <w:bCs w:val="0"/>
                <w:spacing w:val="-1"/>
              </w:rPr>
              <w:t xml:space="preserve"> </w:t>
            </w:r>
            <w:r w:rsidR="00675B00" w:rsidRPr="00B84712">
              <w:rPr>
                <w:b w:val="0"/>
                <w:bCs w:val="0"/>
              </w:rPr>
              <w:t>of</w:t>
            </w:r>
            <w:r w:rsidR="00675B00" w:rsidRPr="00B84712">
              <w:rPr>
                <w:b w:val="0"/>
                <w:bCs w:val="0"/>
                <w:spacing w:val="-1"/>
              </w:rPr>
              <w:t xml:space="preserve"> </w:t>
            </w:r>
            <w:r w:rsidR="00675B00" w:rsidRPr="00B84712">
              <w:rPr>
                <w:b w:val="0"/>
                <w:bCs w:val="0"/>
                <w:spacing w:val="-2"/>
              </w:rPr>
              <w:t>Payment</w:t>
            </w:r>
            <w:r w:rsidR="00675B00" w:rsidRPr="00B84712">
              <w:rPr>
                <w:b w:val="0"/>
                <w:bCs w:val="0"/>
              </w:rPr>
              <w:tab/>
            </w:r>
            <w:r w:rsidR="00675B00" w:rsidRPr="00B84712">
              <w:rPr>
                <w:b w:val="0"/>
                <w:bCs w:val="0"/>
                <w:spacing w:val="-5"/>
              </w:rPr>
              <w:t>1</w:t>
            </w:r>
          </w:hyperlink>
          <w:r w:rsidR="008625D6" w:rsidRPr="00B84712">
            <w:rPr>
              <w:b w:val="0"/>
              <w:bCs w:val="0"/>
              <w:spacing w:val="-5"/>
            </w:rPr>
            <w:t>2</w:t>
          </w:r>
        </w:p>
        <w:p w14:paraId="2A4A35E0" w14:textId="027CA080"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31" w:history="1">
            <w:r w:rsidR="00675B00" w:rsidRPr="00B84712">
              <w:rPr>
                <w:b w:val="0"/>
                <w:bCs w:val="0"/>
              </w:rPr>
              <w:t>Terms</w:t>
            </w:r>
            <w:r w:rsidR="00675B00" w:rsidRPr="00B84712">
              <w:rPr>
                <w:b w:val="0"/>
                <w:bCs w:val="0"/>
                <w:spacing w:val="-1"/>
              </w:rPr>
              <w:t xml:space="preserve"> </w:t>
            </w:r>
            <w:r w:rsidR="00675B00" w:rsidRPr="00B84712">
              <w:rPr>
                <w:b w:val="0"/>
                <w:bCs w:val="0"/>
              </w:rPr>
              <w:t>of</w:t>
            </w:r>
            <w:r w:rsidR="00675B00" w:rsidRPr="00B84712">
              <w:rPr>
                <w:b w:val="0"/>
                <w:bCs w:val="0"/>
                <w:spacing w:val="-2"/>
              </w:rPr>
              <w:t xml:space="preserve"> </w:t>
            </w:r>
            <w:r w:rsidR="00675B00" w:rsidRPr="00B84712">
              <w:rPr>
                <w:b w:val="0"/>
                <w:bCs w:val="0"/>
              </w:rPr>
              <w:t>Payment</w:t>
            </w:r>
            <w:r w:rsidR="00675B00" w:rsidRPr="00B84712">
              <w:rPr>
                <w:b w:val="0"/>
                <w:bCs w:val="0"/>
                <w:spacing w:val="-1"/>
              </w:rPr>
              <w:t xml:space="preserve"> </w:t>
            </w:r>
            <w:r w:rsidR="00675B00" w:rsidRPr="00B84712">
              <w:rPr>
                <w:b w:val="0"/>
                <w:bCs w:val="0"/>
              </w:rPr>
              <w:t>–</w:t>
            </w:r>
            <w:r w:rsidR="00675B00" w:rsidRPr="00B84712">
              <w:rPr>
                <w:b w:val="0"/>
                <w:bCs w:val="0"/>
                <w:spacing w:val="-2"/>
              </w:rPr>
              <w:t xml:space="preserve"> </w:t>
            </w:r>
            <w:r w:rsidR="00675B00" w:rsidRPr="00B84712">
              <w:rPr>
                <w:b w:val="0"/>
                <w:bCs w:val="0"/>
              </w:rPr>
              <w:t>For</w:t>
            </w:r>
            <w:r w:rsidR="00675B00" w:rsidRPr="00B84712">
              <w:rPr>
                <w:b w:val="0"/>
                <w:bCs w:val="0"/>
                <w:spacing w:val="-1"/>
              </w:rPr>
              <w:t xml:space="preserve"> </w:t>
            </w:r>
            <w:r w:rsidR="00675B00" w:rsidRPr="00B84712">
              <w:rPr>
                <w:b w:val="0"/>
                <w:bCs w:val="0"/>
              </w:rPr>
              <w:t>Construction</w:t>
            </w:r>
            <w:r w:rsidR="00675B00" w:rsidRPr="00B84712">
              <w:rPr>
                <w:b w:val="0"/>
                <w:bCs w:val="0"/>
                <w:spacing w:val="-1"/>
              </w:rPr>
              <w:t xml:space="preserve"> </w:t>
            </w:r>
            <w:r w:rsidR="00675B00" w:rsidRPr="00B84712">
              <w:rPr>
                <w:b w:val="0"/>
                <w:bCs w:val="0"/>
                <w:spacing w:val="-2"/>
              </w:rPr>
              <w:t>Projects</w:t>
            </w:r>
            <w:r w:rsidR="00675B00" w:rsidRPr="00B84712">
              <w:rPr>
                <w:b w:val="0"/>
                <w:bCs w:val="0"/>
              </w:rPr>
              <w:tab/>
            </w:r>
            <w:r w:rsidR="00675B00" w:rsidRPr="00B84712">
              <w:rPr>
                <w:b w:val="0"/>
                <w:bCs w:val="0"/>
                <w:spacing w:val="-5"/>
              </w:rPr>
              <w:t>1</w:t>
            </w:r>
          </w:hyperlink>
          <w:r w:rsidR="008625D6" w:rsidRPr="00B84712">
            <w:rPr>
              <w:b w:val="0"/>
              <w:bCs w:val="0"/>
              <w:spacing w:val="-5"/>
            </w:rPr>
            <w:t>3</w:t>
          </w:r>
        </w:p>
        <w:p w14:paraId="7C01943C" w14:textId="086B76E2"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32" w:history="1">
            <w:r w:rsidR="00675B00" w:rsidRPr="00B84712">
              <w:rPr>
                <w:b w:val="0"/>
                <w:bCs w:val="0"/>
                <w:spacing w:val="-2"/>
              </w:rPr>
              <w:t>Delivery</w:t>
            </w:r>
            <w:r w:rsidR="00675B00" w:rsidRPr="00B84712">
              <w:rPr>
                <w:b w:val="0"/>
                <w:bCs w:val="0"/>
              </w:rPr>
              <w:tab/>
            </w:r>
            <w:r w:rsidR="00675B00" w:rsidRPr="00B84712">
              <w:rPr>
                <w:b w:val="0"/>
                <w:bCs w:val="0"/>
                <w:spacing w:val="-5"/>
              </w:rPr>
              <w:t>1</w:t>
            </w:r>
          </w:hyperlink>
          <w:r w:rsidR="008625D6" w:rsidRPr="00B84712">
            <w:rPr>
              <w:b w:val="0"/>
              <w:bCs w:val="0"/>
              <w:spacing w:val="-5"/>
            </w:rPr>
            <w:t>3</w:t>
          </w:r>
        </w:p>
        <w:p w14:paraId="63A0B509" w14:textId="63A646B4"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33" w:history="1">
            <w:r w:rsidR="00675B00" w:rsidRPr="00B84712">
              <w:rPr>
                <w:b w:val="0"/>
                <w:bCs w:val="0"/>
              </w:rPr>
              <w:t xml:space="preserve">Patents and </w:t>
            </w:r>
            <w:r w:rsidR="00675B00" w:rsidRPr="00B84712">
              <w:rPr>
                <w:b w:val="0"/>
                <w:bCs w:val="0"/>
                <w:spacing w:val="-2"/>
              </w:rPr>
              <w:t>Copyrights</w:t>
            </w:r>
            <w:r w:rsidR="00675B00" w:rsidRPr="00B84712">
              <w:rPr>
                <w:b w:val="0"/>
                <w:bCs w:val="0"/>
              </w:rPr>
              <w:tab/>
            </w:r>
            <w:r w:rsidR="00675B00" w:rsidRPr="00B84712">
              <w:rPr>
                <w:b w:val="0"/>
                <w:bCs w:val="0"/>
                <w:spacing w:val="-5"/>
              </w:rPr>
              <w:t>1</w:t>
            </w:r>
          </w:hyperlink>
          <w:r w:rsidR="008625D6" w:rsidRPr="00B84712">
            <w:rPr>
              <w:b w:val="0"/>
              <w:bCs w:val="0"/>
              <w:spacing w:val="-5"/>
            </w:rPr>
            <w:t>3</w:t>
          </w:r>
        </w:p>
        <w:p w14:paraId="274E0232" w14:textId="1E4201C4"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34" w:history="1">
            <w:r w:rsidR="00675B00" w:rsidRPr="00B84712">
              <w:rPr>
                <w:b w:val="0"/>
                <w:bCs w:val="0"/>
                <w:spacing w:val="-2"/>
              </w:rPr>
              <w:t>Assignment</w:t>
            </w:r>
            <w:r w:rsidR="00675B00" w:rsidRPr="00B84712">
              <w:rPr>
                <w:b w:val="0"/>
                <w:bCs w:val="0"/>
              </w:rPr>
              <w:tab/>
            </w:r>
            <w:r w:rsidR="00675B00" w:rsidRPr="00B84712">
              <w:rPr>
                <w:b w:val="0"/>
                <w:bCs w:val="0"/>
                <w:spacing w:val="-5"/>
              </w:rPr>
              <w:t>1</w:t>
            </w:r>
          </w:hyperlink>
          <w:r w:rsidR="008625D6" w:rsidRPr="00B84712">
            <w:rPr>
              <w:b w:val="0"/>
              <w:bCs w:val="0"/>
              <w:spacing w:val="-5"/>
            </w:rPr>
            <w:t>3</w:t>
          </w:r>
        </w:p>
        <w:p w14:paraId="76B70F87" w14:textId="784B8299" w:rsidR="00442031" w:rsidRPr="00B84712" w:rsidRDefault="00000000">
          <w:pPr>
            <w:pStyle w:val="TOC3"/>
            <w:numPr>
              <w:ilvl w:val="0"/>
              <w:numId w:val="12"/>
            </w:numPr>
            <w:tabs>
              <w:tab w:val="left" w:pos="1740"/>
              <w:tab w:val="left" w:pos="1741"/>
              <w:tab w:val="left" w:leader="dot" w:pos="9145"/>
            </w:tabs>
            <w:spacing w:before="1"/>
            <w:ind w:hanging="721"/>
            <w:rPr>
              <w:b w:val="0"/>
              <w:bCs w:val="0"/>
            </w:rPr>
          </w:pPr>
          <w:hyperlink w:anchor="_bookmark35" w:history="1">
            <w:r w:rsidR="00675B00" w:rsidRPr="00B84712">
              <w:rPr>
                <w:b w:val="0"/>
                <w:bCs w:val="0"/>
              </w:rPr>
              <w:t>Occupational Health</w:t>
            </w:r>
            <w:r w:rsidR="00675B00" w:rsidRPr="00B84712">
              <w:rPr>
                <w:b w:val="0"/>
                <w:bCs w:val="0"/>
                <w:spacing w:val="-3"/>
              </w:rPr>
              <w:t xml:space="preserve"> </w:t>
            </w:r>
            <w:r w:rsidR="00675B00" w:rsidRPr="00B84712">
              <w:rPr>
                <w:b w:val="0"/>
                <w:bCs w:val="0"/>
              </w:rPr>
              <w:t xml:space="preserve">and Safety </w:t>
            </w:r>
            <w:r w:rsidR="00675B00" w:rsidRPr="00B84712">
              <w:rPr>
                <w:b w:val="0"/>
                <w:bCs w:val="0"/>
                <w:spacing w:val="-5"/>
              </w:rPr>
              <w:t>Act</w:t>
            </w:r>
            <w:r w:rsidR="00675B00" w:rsidRPr="00B84712">
              <w:rPr>
                <w:b w:val="0"/>
                <w:bCs w:val="0"/>
              </w:rPr>
              <w:tab/>
            </w:r>
            <w:r w:rsidR="00675B00" w:rsidRPr="00B84712">
              <w:rPr>
                <w:b w:val="0"/>
                <w:bCs w:val="0"/>
                <w:spacing w:val="-5"/>
              </w:rPr>
              <w:t>1</w:t>
            </w:r>
          </w:hyperlink>
          <w:r w:rsidR="008625D6" w:rsidRPr="00B84712">
            <w:rPr>
              <w:b w:val="0"/>
              <w:bCs w:val="0"/>
              <w:spacing w:val="-5"/>
            </w:rPr>
            <w:t>3</w:t>
          </w:r>
        </w:p>
        <w:p w14:paraId="67DBA64D" w14:textId="7B1C6D9C"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36" w:history="1">
            <w:r w:rsidR="00675B00" w:rsidRPr="00B84712">
              <w:rPr>
                <w:b w:val="0"/>
                <w:bCs w:val="0"/>
              </w:rPr>
              <w:t>Laws,</w:t>
            </w:r>
            <w:r w:rsidR="00675B00" w:rsidRPr="00B84712">
              <w:rPr>
                <w:b w:val="0"/>
                <w:bCs w:val="0"/>
                <w:spacing w:val="-2"/>
              </w:rPr>
              <w:t xml:space="preserve"> </w:t>
            </w:r>
            <w:r w:rsidR="00675B00" w:rsidRPr="00B84712">
              <w:rPr>
                <w:b w:val="0"/>
                <w:bCs w:val="0"/>
              </w:rPr>
              <w:t>Regulations,</w:t>
            </w:r>
            <w:r w:rsidR="00675B00" w:rsidRPr="00B84712">
              <w:rPr>
                <w:b w:val="0"/>
                <w:bCs w:val="0"/>
                <w:spacing w:val="-3"/>
              </w:rPr>
              <w:t xml:space="preserve"> </w:t>
            </w:r>
            <w:r w:rsidR="00675B00" w:rsidRPr="00B84712">
              <w:rPr>
                <w:b w:val="0"/>
                <w:bCs w:val="0"/>
              </w:rPr>
              <w:t>Permits,</w:t>
            </w:r>
            <w:r w:rsidR="00675B00" w:rsidRPr="00B84712">
              <w:rPr>
                <w:b w:val="0"/>
                <w:bCs w:val="0"/>
                <w:spacing w:val="-1"/>
              </w:rPr>
              <w:t xml:space="preserve"> </w:t>
            </w:r>
            <w:proofErr w:type="gramStart"/>
            <w:r w:rsidR="00675B00" w:rsidRPr="00B84712">
              <w:rPr>
                <w:b w:val="0"/>
                <w:bCs w:val="0"/>
              </w:rPr>
              <w:t>Fees</w:t>
            </w:r>
            <w:proofErr w:type="gramEnd"/>
            <w:r w:rsidR="00675B00" w:rsidRPr="00B84712">
              <w:rPr>
                <w:b w:val="0"/>
                <w:bCs w:val="0"/>
                <w:spacing w:val="-3"/>
              </w:rPr>
              <w:t xml:space="preserve"> </w:t>
            </w:r>
            <w:r w:rsidR="00675B00" w:rsidRPr="00B84712">
              <w:rPr>
                <w:b w:val="0"/>
                <w:bCs w:val="0"/>
              </w:rPr>
              <w:t>and</w:t>
            </w:r>
            <w:r w:rsidR="00675B00" w:rsidRPr="00B84712">
              <w:rPr>
                <w:b w:val="0"/>
                <w:bCs w:val="0"/>
                <w:spacing w:val="-1"/>
              </w:rPr>
              <w:t xml:space="preserve"> </w:t>
            </w:r>
            <w:proofErr w:type="spellStart"/>
            <w:r w:rsidR="00675B00" w:rsidRPr="00B84712">
              <w:rPr>
                <w:b w:val="0"/>
                <w:bCs w:val="0"/>
                <w:spacing w:val="-2"/>
              </w:rPr>
              <w:t>Licences</w:t>
            </w:r>
            <w:proofErr w:type="spellEnd"/>
            <w:r w:rsidR="00675B00" w:rsidRPr="00B84712">
              <w:rPr>
                <w:b w:val="0"/>
                <w:bCs w:val="0"/>
              </w:rPr>
              <w:tab/>
            </w:r>
            <w:r w:rsidR="00675B00" w:rsidRPr="00B84712">
              <w:rPr>
                <w:b w:val="0"/>
                <w:bCs w:val="0"/>
                <w:spacing w:val="-5"/>
              </w:rPr>
              <w:t>1</w:t>
            </w:r>
          </w:hyperlink>
          <w:r w:rsidR="008625D6" w:rsidRPr="00B84712">
            <w:rPr>
              <w:b w:val="0"/>
              <w:bCs w:val="0"/>
              <w:spacing w:val="-5"/>
            </w:rPr>
            <w:t>5</w:t>
          </w:r>
        </w:p>
        <w:p w14:paraId="7087C657" w14:textId="5667386F"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37" w:history="1">
            <w:r w:rsidR="00675B00" w:rsidRPr="00B84712">
              <w:rPr>
                <w:b w:val="0"/>
                <w:bCs w:val="0"/>
              </w:rPr>
              <w:t>Substitutes</w:t>
            </w:r>
            <w:r w:rsidR="00675B00" w:rsidRPr="00B84712">
              <w:rPr>
                <w:b w:val="0"/>
                <w:bCs w:val="0"/>
                <w:spacing w:val="1"/>
              </w:rPr>
              <w:t xml:space="preserve"> </w:t>
            </w:r>
            <w:r w:rsidR="00675B00" w:rsidRPr="00B84712">
              <w:rPr>
                <w:b w:val="0"/>
                <w:bCs w:val="0"/>
              </w:rPr>
              <w:t xml:space="preserve">and </w:t>
            </w:r>
            <w:r w:rsidR="00675B00" w:rsidRPr="00B84712">
              <w:rPr>
                <w:b w:val="0"/>
                <w:bCs w:val="0"/>
                <w:spacing w:val="-2"/>
              </w:rPr>
              <w:t>Alternates</w:t>
            </w:r>
            <w:r w:rsidR="00675B00" w:rsidRPr="00B84712">
              <w:rPr>
                <w:b w:val="0"/>
                <w:bCs w:val="0"/>
              </w:rPr>
              <w:tab/>
            </w:r>
            <w:r w:rsidR="00675B00" w:rsidRPr="00B84712">
              <w:rPr>
                <w:b w:val="0"/>
                <w:bCs w:val="0"/>
                <w:spacing w:val="-5"/>
              </w:rPr>
              <w:t>1</w:t>
            </w:r>
          </w:hyperlink>
          <w:proofErr w:type="gramStart"/>
          <w:r w:rsidR="008625D6" w:rsidRPr="00B84712">
            <w:rPr>
              <w:b w:val="0"/>
              <w:bCs w:val="0"/>
              <w:spacing w:val="-5"/>
            </w:rPr>
            <w:t>5</w:t>
          </w:r>
          <w:proofErr w:type="gramEnd"/>
        </w:p>
        <w:p w14:paraId="23D0E6CD" w14:textId="2A5D2C5E"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38" w:history="1">
            <w:r w:rsidR="00675B00" w:rsidRPr="00B84712">
              <w:rPr>
                <w:b w:val="0"/>
                <w:bCs w:val="0"/>
                <w:spacing w:val="-2"/>
              </w:rPr>
              <w:t>Quantities</w:t>
            </w:r>
            <w:r w:rsidR="00675B00" w:rsidRPr="00B84712">
              <w:rPr>
                <w:b w:val="0"/>
                <w:bCs w:val="0"/>
              </w:rPr>
              <w:tab/>
            </w:r>
            <w:r w:rsidR="00675B00" w:rsidRPr="00B84712">
              <w:rPr>
                <w:b w:val="0"/>
                <w:bCs w:val="0"/>
                <w:spacing w:val="-5"/>
              </w:rPr>
              <w:t>1</w:t>
            </w:r>
          </w:hyperlink>
          <w:r w:rsidR="008625D6" w:rsidRPr="00B84712">
            <w:rPr>
              <w:b w:val="0"/>
              <w:bCs w:val="0"/>
              <w:spacing w:val="-5"/>
            </w:rPr>
            <w:t>6</w:t>
          </w:r>
        </w:p>
        <w:p w14:paraId="20330F3B" w14:textId="539200A9"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39" w:history="1">
            <w:r w:rsidR="00675B00" w:rsidRPr="00B84712">
              <w:rPr>
                <w:b w:val="0"/>
                <w:bCs w:val="0"/>
                <w:spacing w:val="-2"/>
              </w:rPr>
              <w:t>Samples</w:t>
            </w:r>
            <w:r w:rsidR="00675B00" w:rsidRPr="00B84712">
              <w:rPr>
                <w:b w:val="0"/>
                <w:bCs w:val="0"/>
              </w:rPr>
              <w:tab/>
            </w:r>
            <w:r w:rsidR="00675B00" w:rsidRPr="00B84712">
              <w:rPr>
                <w:b w:val="0"/>
                <w:bCs w:val="0"/>
                <w:spacing w:val="-5"/>
              </w:rPr>
              <w:t>1</w:t>
            </w:r>
          </w:hyperlink>
          <w:r w:rsidR="008625D6" w:rsidRPr="00B84712">
            <w:rPr>
              <w:b w:val="0"/>
              <w:bCs w:val="0"/>
              <w:spacing w:val="-5"/>
            </w:rPr>
            <w:t>6</w:t>
          </w:r>
        </w:p>
        <w:p w14:paraId="61DC0C38" w14:textId="0A7AC604"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40" w:history="1">
            <w:r w:rsidR="00675B00" w:rsidRPr="00B84712">
              <w:rPr>
                <w:b w:val="0"/>
                <w:bCs w:val="0"/>
              </w:rPr>
              <w:t>Quotation/Tender/Proposal</w:t>
            </w:r>
            <w:r w:rsidR="00675B00" w:rsidRPr="00B84712">
              <w:rPr>
                <w:b w:val="0"/>
                <w:bCs w:val="0"/>
                <w:spacing w:val="-6"/>
              </w:rPr>
              <w:t xml:space="preserve"> </w:t>
            </w:r>
            <w:r w:rsidR="00675B00" w:rsidRPr="00B84712">
              <w:rPr>
                <w:b w:val="0"/>
                <w:bCs w:val="0"/>
                <w:spacing w:val="-2"/>
              </w:rPr>
              <w:t>Procedures</w:t>
            </w:r>
            <w:r w:rsidR="00675B00" w:rsidRPr="00B84712">
              <w:rPr>
                <w:b w:val="0"/>
                <w:bCs w:val="0"/>
              </w:rPr>
              <w:tab/>
            </w:r>
            <w:r w:rsidR="00675B00" w:rsidRPr="00B84712">
              <w:rPr>
                <w:b w:val="0"/>
                <w:bCs w:val="0"/>
                <w:spacing w:val="-5"/>
              </w:rPr>
              <w:t>1</w:t>
            </w:r>
          </w:hyperlink>
          <w:r w:rsidR="008625D6" w:rsidRPr="00B84712">
            <w:rPr>
              <w:b w:val="0"/>
              <w:bCs w:val="0"/>
              <w:spacing w:val="-5"/>
            </w:rPr>
            <w:t>6</w:t>
          </w:r>
        </w:p>
        <w:p w14:paraId="51CDAC9D" w14:textId="0092F1A1"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41" w:history="1">
            <w:r w:rsidR="00675B00" w:rsidRPr="00B84712">
              <w:rPr>
                <w:b w:val="0"/>
                <w:bCs w:val="0"/>
              </w:rPr>
              <w:t>Contract</w:t>
            </w:r>
            <w:r w:rsidR="00675B00" w:rsidRPr="00B84712">
              <w:rPr>
                <w:b w:val="0"/>
                <w:bCs w:val="0"/>
                <w:spacing w:val="-7"/>
              </w:rPr>
              <w:t xml:space="preserve"> </w:t>
            </w:r>
            <w:r w:rsidR="00675B00" w:rsidRPr="00B84712">
              <w:rPr>
                <w:b w:val="0"/>
                <w:bCs w:val="0"/>
                <w:spacing w:val="-2"/>
              </w:rPr>
              <w:t>Award</w:t>
            </w:r>
            <w:r w:rsidR="00675B00" w:rsidRPr="00B84712">
              <w:rPr>
                <w:b w:val="0"/>
                <w:bCs w:val="0"/>
              </w:rPr>
              <w:tab/>
            </w:r>
            <w:r w:rsidR="00675B00" w:rsidRPr="00B84712">
              <w:rPr>
                <w:b w:val="0"/>
                <w:bCs w:val="0"/>
                <w:spacing w:val="-5"/>
              </w:rPr>
              <w:t>1</w:t>
            </w:r>
          </w:hyperlink>
          <w:r w:rsidR="008625D6" w:rsidRPr="00B84712">
            <w:rPr>
              <w:b w:val="0"/>
              <w:bCs w:val="0"/>
              <w:spacing w:val="-5"/>
            </w:rPr>
            <w:t>6</w:t>
          </w:r>
        </w:p>
        <w:p w14:paraId="5A63EEEE" w14:textId="2C8CDCC7"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42" w:history="1">
            <w:r w:rsidR="00675B00" w:rsidRPr="00B84712">
              <w:rPr>
                <w:b w:val="0"/>
                <w:bCs w:val="0"/>
              </w:rPr>
              <w:t>Contract</w:t>
            </w:r>
            <w:r w:rsidR="00675B00" w:rsidRPr="00B84712">
              <w:rPr>
                <w:b w:val="0"/>
                <w:bCs w:val="0"/>
                <w:spacing w:val="-7"/>
              </w:rPr>
              <w:t xml:space="preserve"> </w:t>
            </w:r>
            <w:r w:rsidR="00675B00" w:rsidRPr="00B84712">
              <w:rPr>
                <w:b w:val="0"/>
                <w:bCs w:val="0"/>
                <w:spacing w:val="-2"/>
              </w:rPr>
              <w:t>Cancellation</w:t>
            </w:r>
            <w:r w:rsidR="00675B00" w:rsidRPr="00B84712">
              <w:rPr>
                <w:b w:val="0"/>
                <w:bCs w:val="0"/>
              </w:rPr>
              <w:tab/>
            </w:r>
            <w:r w:rsidR="00675B00" w:rsidRPr="00B84712">
              <w:rPr>
                <w:b w:val="0"/>
                <w:bCs w:val="0"/>
                <w:spacing w:val="-5"/>
              </w:rPr>
              <w:t>1</w:t>
            </w:r>
          </w:hyperlink>
          <w:r w:rsidR="008625D6" w:rsidRPr="00B84712">
            <w:rPr>
              <w:b w:val="0"/>
              <w:bCs w:val="0"/>
              <w:spacing w:val="-5"/>
            </w:rPr>
            <w:t>7</w:t>
          </w:r>
        </w:p>
        <w:p w14:paraId="46D20FE1" w14:textId="68BC7903" w:rsidR="00442031" w:rsidRPr="001128CC" w:rsidRDefault="00000000">
          <w:pPr>
            <w:pStyle w:val="TOC3"/>
            <w:numPr>
              <w:ilvl w:val="0"/>
              <w:numId w:val="12"/>
            </w:numPr>
            <w:tabs>
              <w:tab w:val="left" w:pos="1740"/>
              <w:tab w:val="left" w:pos="1741"/>
              <w:tab w:val="left" w:leader="dot" w:pos="9145"/>
            </w:tabs>
            <w:spacing w:after="20"/>
            <w:ind w:hanging="721"/>
            <w:rPr>
              <w:b w:val="0"/>
            </w:rPr>
          </w:pPr>
          <w:hyperlink w:anchor="_bookmark43" w:history="1">
            <w:r w:rsidR="00675B00" w:rsidRPr="00B84712">
              <w:rPr>
                <w:b w:val="0"/>
                <w:bCs w:val="0"/>
              </w:rPr>
              <w:t>Availability</w:t>
            </w:r>
            <w:r w:rsidR="00675B00" w:rsidRPr="00B84712">
              <w:rPr>
                <w:b w:val="0"/>
                <w:bCs w:val="0"/>
                <w:spacing w:val="-1"/>
              </w:rPr>
              <w:t xml:space="preserve"> </w:t>
            </w:r>
            <w:r w:rsidR="00675B00" w:rsidRPr="00B84712">
              <w:rPr>
                <w:b w:val="0"/>
                <w:bCs w:val="0"/>
              </w:rPr>
              <w:t xml:space="preserve">of </w:t>
            </w:r>
            <w:proofErr w:type="spellStart"/>
            <w:r w:rsidR="00675B00" w:rsidRPr="00B84712">
              <w:rPr>
                <w:b w:val="0"/>
                <w:bCs w:val="0"/>
              </w:rPr>
              <w:t>Labour</w:t>
            </w:r>
            <w:proofErr w:type="spellEnd"/>
            <w:r w:rsidR="00675B00" w:rsidRPr="00B84712">
              <w:rPr>
                <w:b w:val="0"/>
                <w:bCs w:val="0"/>
                <w:spacing w:val="-3"/>
              </w:rPr>
              <w:t xml:space="preserve"> </w:t>
            </w:r>
            <w:r w:rsidR="00675B00" w:rsidRPr="00B84712">
              <w:rPr>
                <w:b w:val="0"/>
                <w:bCs w:val="0"/>
              </w:rPr>
              <w:t xml:space="preserve">and </w:t>
            </w:r>
            <w:r w:rsidR="00675B00" w:rsidRPr="00B84712">
              <w:rPr>
                <w:b w:val="0"/>
                <w:bCs w:val="0"/>
                <w:spacing w:val="-2"/>
              </w:rPr>
              <w:t>Escalation</w:t>
            </w:r>
            <w:r w:rsidR="00675B00" w:rsidRPr="00B84712">
              <w:rPr>
                <w:b w:val="0"/>
                <w:bCs w:val="0"/>
              </w:rPr>
              <w:tab/>
            </w:r>
          </w:hyperlink>
          <w:r w:rsidR="007F25CF" w:rsidRPr="001128CC">
            <w:rPr>
              <w:b w:val="0"/>
              <w:spacing w:val="-5"/>
            </w:rPr>
            <w:t>1</w:t>
          </w:r>
          <w:r w:rsidR="008625D6" w:rsidRPr="001128CC">
            <w:rPr>
              <w:b w:val="0"/>
              <w:spacing w:val="-5"/>
            </w:rPr>
            <w:t>8</w:t>
          </w:r>
        </w:p>
        <w:p w14:paraId="03B80867" w14:textId="15A64F18" w:rsidR="00442031" w:rsidRPr="00B84712" w:rsidRDefault="00000000">
          <w:pPr>
            <w:pStyle w:val="TOC3"/>
            <w:numPr>
              <w:ilvl w:val="0"/>
              <w:numId w:val="12"/>
            </w:numPr>
            <w:tabs>
              <w:tab w:val="left" w:pos="1740"/>
              <w:tab w:val="left" w:pos="1741"/>
              <w:tab w:val="left" w:leader="dot" w:pos="9145"/>
            </w:tabs>
            <w:spacing w:before="69"/>
            <w:ind w:hanging="721"/>
            <w:rPr>
              <w:b w:val="0"/>
              <w:bCs w:val="0"/>
            </w:rPr>
          </w:pPr>
          <w:hyperlink w:anchor="_bookmark44" w:history="1">
            <w:r w:rsidR="00675B00" w:rsidRPr="00B84712">
              <w:rPr>
                <w:b w:val="0"/>
                <w:bCs w:val="0"/>
              </w:rPr>
              <w:t>Correction</w:t>
            </w:r>
            <w:r w:rsidR="00675B00" w:rsidRPr="00B84712">
              <w:rPr>
                <w:b w:val="0"/>
                <w:bCs w:val="0"/>
                <w:spacing w:val="-3"/>
              </w:rPr>
              <w:t xml:space="preserve"> </w:t>
            </w:r>
            <w:r w:rsidR="00675B00" w:rsidRPr="00B84712">
              <w:rPr>
                <w:b w:val="0"/>
                <w:bCs w:val="0"/>
              </w:rPr>
              <w:t>of</w:t>
            </w:r>
            <w:r w:rsidR="00675B00" w:rsidRPr="00B84712">
              <w:rPr>
                <w:b w:val="0"/>
                <w:bCs w:val="0"/>
                <w:spacing w:val="-5"/>
              </w:rPr>
              <w:t xml:space="preserve"> </w:t>
            </w:r>
            <w:r w:rsidR="00675B00" w:rsidRPr="00B84712">
              <w:rPr>
                <w:b w:val="0"/>
                <w:bCs w:val="0"/>
                <w:spacing w:val="-2"/>
              </w:rPr>
              <w:t>Defects</w:t>
            </w:r>
            <w:r w:rsidR="00675B00" w:rsidRPr="00B84712">
              <w:rPr>
                <w:b w:val="0"/>
                <w:bCs w:val="0"/>
              </w:rPr>
              <w:tab/>
            </w:r>
          </w:hyperlink>
          <w:r w:rsidR="007F25CF" w:rsidRPr="00B84712">
            <w:rPr>
              <w:b w:val="0"/>
              <w:bCs w:val="0"/>
              <w:spacing w:val="-5"/>
            </w:rPr>
            <w:t>1</w:t>
          </w:r>
          <w:r w:rsidR="008625D6" w:rsidRPr="00B84712">
            <w:rPr>
              <w:b w:val="0"/>
              <w:bCs w:val="0"/>
              <w:spacing w:val="-5"/>
            </w:rPr>
            <w:t>8</w:t>
          </w:r>
        </w:p>
        <w:p w14:paraId="46270CD7" w14:textId="1850C33F"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45" w:history="1">
            <w:r w:rsidR="00675B00" w:rsidRPr="00B84712">
              <w:rPr>
                <w:b w:val="0"/>
                <w:bCs w:val="0"/>
                <w:spacing w:val="-2"/>
              </w:rPr>
              <w:t>Disclosure</w:t>
            </w:r>
            <w:r w:rsidR="00675B00" w:rsidRPr="00B84712">
              <w:rPr>
                <w:b w:val="0"/>
                <w:bCs w:val="0"/>
              </w:rPr>
              <w:tab/>
            </w:r>
          </w:hyperlink>
          <w:r w:rsidR="007F25CF" w:rsidRPr="00B84712">
            <w:rPr>
              <w:b w:val="0"/>
              <w:bCs w:val="0"/>
              <w:spacing w:val="-5"/>
            </w:rPr>
            <w:t>1</w:t>
          </w:r>
          <w:r w:rsidR="008625D6" w:rsidRPr="00B84712">
            <w:rPr>
              <w:b w:val="0"/>
              <w:bCs w:val="0"/>
              <w:spacing w:val="-5"/>
            </w:rPr>
            <w:t>8</w:t>
          </w:r>
        </w:p>
        <w:p w14:paraId="63248180" w14:textId="727E9231"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46" w:history="1">
            <w:r w:rsidR="00675B00" w:rsidRPr="00B84712">
              <w:rPr>
                <w:b w:val="0"/>
                <w:bCs w:val="0"/>
                <w:spacing w:val="-2"/>
              </w:rPr>
              <w:t>Debriefing</w:t>
            </w:r>
            <w:r w:rsidR="00675B00" w:rsidRPr="00B84712">
              <w:rPr>
                <w:b w:val="0"/>
                <w:bCs w:val="0"/>
              </w:rPr>
              <w:tab/>
            </w:r>
            <w:r w:rsidR="00675B00" w:rsidRPr="00B84712">
              <w:rPr>
                <w:b w:val="0"/>
                <w:bCs w:val="0"/>
                <w:spacing w:val="-5"/>
              </w:rPr>
              <w:t>1</w:t>
            </w:r>
          </w:hyperlink>
          <w:r w:rsidR="008625D6" w:rsidRPr="00B84712">
            <w:rPr>
              <w:b w:val="0"/>
              <w:bCs w:val="0"/>
              <w:spacing w:val="-5"/>
            </w:rPr>
            <w:t>8</w:t>
          </w:r>
        </w:p>
        <w:p w14:paraId="0A88ECD6" w14:textId="5D16EE6F"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47" w:history="1">
            <w:r w:rsidR="00675B00" w:rsidRPr="00B84712">
              <w:rPr>
                <w:b w:val="0"/>
                <w:bCs w:val="0"/>
              </w:rPr>
              <w:t>Bid</w:t>
            </w:r>
            <w:r w:rsidR="00675B00" w:rsidRPr="00B84712">
              <w:rPr>
                <w:b w:val="0"/>
                <w:bCs w:val="0"/>
                <w:spacing w:val="-4"/>
              </w:rPr>
              <w:t xml:space="preserve"> </w:t>
            </w:r>
            <w:r w:rsidR="00675B00" w:rsidRPr="00B84712">
              <w:rPr>
                <w:b w:val="0"/>
                <w:bCs w:val="0"/>
              </w:rPr>
              <w:t>Protest</w:t>
            </w:r>
            <w:r w:rsidR="00675B00" w:rsidRPr="00B84712">
              <w:rPr>
                <w:b w:val="0"/>
                <w:bCs w:val="0"/>
                <w:spacing w:val="-4"/>
              </w:rPr>
              <w:t xml:space="preserve"> </w:t>
            </w:r>
            <w:r w:rsidR="00675B00" w:rsidRPr="00B84712">
              <w:rPr>
                <w:b w:val="0"/>
                <w:bCs w:val="0"/>
                <w:spacing w:val="-2"/>
              </w:rPr>
              <w:t>Procedures</w:t>
            </w:r>
            <w:r w:rsidR="00675B00" w:rsidRPr="00B84712">
              <w:rPr>
                <w:b w:val="0"/>
                <w:bCs w:val="0"/>
              </w:rPr>
              <w:tab/>
            </w:r>
          </w:hyperlink>
          <w:proofErr w:type="gramStart"/>
          <w:r w:rsidR="008625D6" w:rsidRPr="00B84712">
            <w:rPr>
              <w:b w:val="0"/>
              <w:bCs w:val="0"/>
              <w:spacing w:val="-5"/>
            </w:rPr>
            <w:t>19</w:t>
          </w:r>
          <w:proofErr w:type="gramEnd"/>
        </w:p>
        <w:p w14:paraId="41F27F58" w14:textId="26D57D9D"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48" w:history="1">
            <w:r w:rsidR="00675B00" w:rsidRPr="00B84712">
              <w:rPr>
                <w:b w:val="0"/>
                <w:bCs w:val="0"/>
              </w:rPr>
              <w:t>Conflict</w:t>
            </w:r>
            <w:r w:rsidR="00675B00" w:rsidRPr="00B84712">
              <w:rPr>
                <w:b w:val="0"/>
                <w:bCs w:val="0"/>
                <w:spacing w:val="-4"/>
              </w:rPr>
              <w:t xml:space="preserve"> </w:t>
            </w:r>
            <w:r w:rsidR="00675B00" w:rsidRPr="00B84712">
              <w:rPr>
                <w:b w:val="0"/>
                <w:bCs w:val="0"/>
              </w:rPr>
              <w:t>of</w:t>
            </w:r>
            <w:r w:rsidR="00675B00" w:rsidRPr="00B84712">
              <w:rPr>
                <w:b w:val="0"/>
                <w:bCs w:val="0"/>
                <w:spacing w:val="-5"/>
              </w:rPr>
              <w:t xml:space="preserve"> </w:t>
            </w:r>
            <w:r w:rsidR="00675B00" w:rsidRPr="00B84712">
              <w:rPr>
                <w:b w:val="0"/>
                <w:bCs w:val="0"/>
              </w:rPr>
              <w:t>interest</w:t>
            </w:r>
            <w:r w:rsidR="00675B00" w:rsidRPr="00B84712">
              <w:rPr>
                <w:b w:val="0"/>
                <w:bCs w:val="0"/>
                <w:spacing w:val="-3"/>
              </w:rPr>
              <w:t xml:space="preserve"> </w:t>
            </w:r>
            <w:r w:rsidR="00675B00" w:rsidRPr="00B84712">
              <w:rPr>
                <w:b w:val="0"/>
                <w:bCs w:val="0"/>
              </w:rPr>
              <w:t>and</w:t>
            </w:r>
            <w:r w:rsidR="00675B00" w:rsidRPr="00B84712">
              <w:rPr>
                <w:b w:val="0"/>
                <w:bCs w:val="0"/>
                <w:spacing w:val="-3"/>
              </w:rPr>
              <w:t xml:space="preserve"> </w:t>
            </w:r>
            <w:r w:rsidR="00675B00" w:rsidRPr="00B84712">
              <w:rPr>
                <w:b w:val="0"/>
                <w:bCs w:val="0"/>
              </w:rPr>
              <w:t>Prohibited</w:t>
            </w:r>
            <w:r w:rsidR="00675B00" w:rsidRPr="00B84712">
              <w:rPr>
                <w:b w:val="0"/>
                <w:bCs w:val="0"/>
                <w:spacing w:val="-4"/>
              </w:rPr>
              <w:t xml:space="preserve"> </w:t>
            </w:r>
            <w:r w:rsidR="00675B00" w:rsidRPr="00B84712">
              <w:rPr>
                <w:b w:val="0"/>
                <w:bCs w:val="0"/>
                <w:spacing w:val="-2"/>
              </w:rPr>
              <w:t>Conduct</w:t>
            </w:r>
            <w:r w:rsidR="00675B00" w:rsidRPr="00B84712">
              <w:rPr>
                <w:b w:val="0"/>
                <w:bCs w:val="0"/>
              </w:rPr>
              <w:tab/>
            </w:r>
          </w:hyperlink>
          <w:proofErr w:type="gramStart"/>
          <w:r w:rsidR="008625D6" w:rsidRPr="00B84712">
            <w:rPr>
              <w:b w:val="0"/>
              <w:bCs w:val="0"/>
              <w:spacing w:val="-5"/>
            </w:rPr>
            <w:t>19</w:t>
          </w:r>
          <w:proofErr w:type="gramEnd"/>
        </w:p>
        <w:p w14:paraId="0F0C3641" w14:textId="37D0331D"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49" w:history="1">
            <w:r w:rsidR="00675B00" w:rsidRPr="00B84712">
              <w:rPr>
                <w:b w:val="0"/>
                <w:bCs w:val="0"/>
              </w:rPr>
              <w:t>Freedom of</w:t>
            </w:r>
            <w:r w:rsidR="00675B00" w:rsidRPr="00B84712">
              <w:rPr>
                <w:b w:val="0"/>
                <w:bCs w:val="0"/>
                <w:spacing w:val="-1"/>
              </w:rPr>
              <w:t xml:space="preserve"> </w:t>
            </w:r>
            <w:r w:rsidR="00675B00" w:rsidRPr="00B84712">
              <w:rPr>
                <w:b w:val="0"/>
                <w:bCs w:val="0"/>
                <w:spacing w:val="-2"/>
              </w:rPr>
              <w:t>Information</w:t>
            </w:r>
            <w:r w:rsidR="00675B00" w:rsidRPr="00B84712">
              <w:rPr>
                <w:b w:val="0"/>
                <w:bCs w:val="0"/>
              </w:rPr>
              <w:tab/>
            </w:r>
            <w:r w:rsidR="00675B00" w:rsidRPr="00B84712">
              <w:rPr>
                <w:b w:val="0"/>
                <w:bCs w:val="0"/>
                <w:spacing w:val="-5"/>
              </w:rPr>
              <w:t>2</w:t>
            </w:r>
          </w:hyperlink>
          <w:r w:rsidR="008625D6" w:rsidRPr="00B84712">
            <w:rPr>
              <w:b w:val="0"/>
              <w:bCs w:val="0"/>
              <w:spacing w:val="-5"/>
            </w:rPr>
            <w:t>0</w:t>
          </w:r>
        </w:p>
        <w:p w14:paraId="628A0293" w14:textId="1183D975" w:rsidR="00442031" w:rsidRPr="00B84712" w:rsidRDefault="00000000">
          <w:pPr>
            <w:pStyle w:val="TOC3"/>
            <w:numPr>
              <w:ilvl w:val="0"/>
              <w:numId w:val="12"/>
            </w:numPr>
            <w:tabs>
              <w:tab w:val="left" w:pos="1740"/>
              <w:tab w:val="left" w:pos="1741"/>
              <w:tab w:val="left" w:leader="dot" w:pos="9145"/>
            </w:tabs>
            <w:spacing w:before="1"/>
            <w:ind w:hanging="721"/>
            <w:rPr>
              <w:b w:val="0"/>
              <w:bCs w:val="0"/>
            </w:rPr>
          </w:pPr>
          <w:hyperlink w:anchor="_bookmark50" w:history="1">
            <w:r w:rsidR="00675B00" w:rsidRPr="00B84712">
              <w:rPr>
                <w:b w:val="0"/>
                <w:bCs w:val="0"/>
                <w:spacing w:val="-2"/>
              </w:rPr>
              <w:t>Complaints</w:t>
            </w:r>
            <w:r w:rsidR="00675B00" w:rsidRPr="00B84712">
              <w:rPr>
                <w:b w:val="0"/>
                <w:bCs w:val="0"/>
              </w:rPr>
              <w:tab/>
            </w:r>
            <w:r w:rsidR="00675B00" w:rsidRPr="00B84712">
              <w:rPr>
                <w:b w:val="0"/>
                <w:bCs w:val="0"/>
                <w:spacing w:val="-5"/>
              </w:rPr>
              <w:t>2</w:t>
            </w:r>
          </w:hyperlink>
          <w:r w:rsidR="008625D6" w:rsidRPr="00B84712">
            <w:rPr>
              <w:b w:val="0"/>
              <w:bCs w:val="0"/>
              <w:spacing w:val="-5"/>
            </w:rPr>
            <w:t>1</w:t>
          </w:r>
        </w:p>
        <w:p w14:paraId="6391AC9F" w14:textId="71D25188"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51" w:history="1">
            <w:r w:rsidR="00675B00" w:rsidRPr="00B84712">
              <w:rPr>
                <w:b w:val="0"/>
                <w:bCs w:val="0"/>
                <w:spacing w:val="-2"/>
              </w:rPr>
              <w:t>Accessibility</w:t>
            </w:r>
            <w:r w:rsidR="00675B00" w:rsidRPr="00B84712">
              <w:rPr>
                <w:b w:val="0"/>
                <w:bCs w:val="0"/>
              </w:rPr>
              <w:tab/>
            </w:r>
            <w:r w:rsidR="00675B00" w:rsidRPr="00B84712">
              <w:rPr>
                <w:b w:val="0"/>
                <w:bCs w:val="0"/>
                <w:spacing w:val="-5"/>
              </w:rPr>
              <w:t>2</w:t>
            </w:r>
          </w:hyperlink>
          <w:r w:rsidR="008625D6" w:rsidRPr="00B84712">
            <w:rPr>
              <w:b w:val="0"/>
              <w:bCs w:val="0"/>
              <w:spacing w:val="-5"/>
            </w:rPr>
            <w:t>1</w:t>
          </w:r>
        </w:p>
        <w:p w14:paraId="66984D31" w14:textId="7D28ED62" w:rsidR="00442031" w:rsidRPr="00B84712" w:rsidRDefault="00000000">
          <w:pPr>
            <w:pStyle w:val="TOC3"/>
            <w:numPr>
              <w:ilvl w:val="0"/>
              <w:numId w:val="12"/>
            </w:numPr>
            <w:tabs>
              <w:tab w:val="left" w:pos="1740"/>
              <w:tab w:val="left" w:pos="1741"/>
              <w:tab w:val="left" w:leader="dot" w:pos="9145"/>
            </w:tabs>
            <w:ind w:hanging="721"/>
            <w:rPr>
              <w:b w:val="0"/>
              <w:bCs w:val="0"/>
            </w:rPr>
          </w:pPr>
          <w:hyperlink w:anchor="_bookmark52" w:history="1">
            <w:r w:rsidR="00675B00" w:rsidRPr="00B84712">
              <w:rPr>
                <w:b w:val="0"/>
                <w:bCs w:val="0"/>
              </w:rPr>
              <w:t>Human</w:t>
            </w:r>
            <w:r w:rsidR="00675B00" w:rsidRPr="00B84712">
              <w:rPr>
                <w:b w:val="0"/>
                <w:bCs w:val="0"/>
                <w:spacing w:val="-6"/>
              </w:rPr>
              <w:t xml:space="preserve"> </w:t>
            </w:r>
            <w:r w:rsidR="00675B00" w:rsidRPr="00B84712">
              <w:rPr>
                <w:b w:val="0"/>
                <w:bCs w:val="0"/>
                <w:spacing w:val="-2"/>
              </w:rPr>
              <w:t>Rights</w:t>
            </w:r>
            <w:r w:rsidR="00675B00" w:rsidRPr="00B84712">
              <w:rPr>
                <w:b w:val="0"/>
                <w:bCs w:val="0"/>
              </w:rPr>
              <w:tab/>
            </w:r>
            <w:r w:rsidR="00675B00" w:rsidRPr="00B84712">
              <w:rPr>
                <w:b w:val="0"/>
                <w:bCs w:val="0"/>
                <w:spacing w:val="-5"/>
              </w:rPr>
              <w:t>2</w:t>
            </w:r>
          </w:hyperlink>
          <w:r w:rsidR="008625D6" w:rsidRPr="00B84712">
            <w:rPr>
              <w:b w:val="0"/>
              <w:bCs w:val="0"/>
              <w:spacing w:val="-5"/>
            </w:rPr>
            <w:t>1</w:t>
          </w:r>
        </w:p>
        <w:p w14:paraId="7BD62D2F" w14:textId="6054ECE3" w:rsidR="00442031" w:rsidRPr="001128CC" w:rsidRDefault="00000000">
          <w:pPr>
            <w:pStyle w:val="TOC2"/>
            <w:tabs>
              <w:tab w:val="left" w:leader="dot" w:pos="9145"/>
            </w:tabs>
          </w:pPr>
          <w:hyperlink w:anchor="_bookmark53" w:history="1">
            <w:r w:rsidR="00675B00" w:rsidRPr="001128CC">
              <w:t>Part</w:t>
            </w:r>
            <w:r w:rsidR="00675B00" w:rsidRPr="001128CC">
              <w:rPr>
                <w:spacing w:val="-2"/>
              </w:rPr>
              <w:t xml:space="preserve"> </w:t>
            </w:r>
            <w:r w:rsidR="00675B00" w:rsidRPr="001128CC">
              <w:t xml:space="preserve">“C” </w:t>
            </w:r>
            <w:r w:rsidR="00675B00" w:rsidRPr="001128CC">
              <w:rPr>
                <w:spacing w:val="-2"/>
              </w:rPr>
              <w:t>Specifications</w:t>
            </w:r>
            <w:r w:rsidR="00675B00" w:rsidRPr="001128CC">
              <w:rPr>
                <w:rFonts w:ascii="Times New Roman" w:hAnsi="Times New Roman"/>
                <w:b w:val="0"/>
              </w:rPr>
              <w:tab/>
            </w:r>
            <w:r w:rsidR="00675B00" w:rsidRPr="001128CC">
              <w:rPr>
                <w:spacing w:val="-5"/>
              </w:rPr>
              <w:t>2</w:t>
            </w:r>
          </w:hyperlink>
          <w:r w:rsidR="008625D6" w:rsidRPr="001128CC">
            <w:rPr>
              <w:spacing w:val="-5"/>
            </w:rPr>
            <w:t>2</w:t>
          </w:r>
        </w:p>
        <w:p w14:paraId="629062DA" w14:textId="5C4C6DDB" w:rsidR="00442031" w:rsidRPr="001128CC" w:rsidRDefault="00000000">
          <w:pPr>
            <w:pStyle w:val="TOC4"/>
            <w:numPr>
              <w:ilvl w:val="0"/>
              <w:numId w:val="11"/>
            </w:numPr>
            <w:tabs>
              <w:tab w:val="left" w:pos="1740"/>
              <w:tab w:val="left" w:pos="1741"/>
              <w:tab w:val="left" w:leader="dot" w:pos="9145"/>
            </w:tabs>
            <w:spacing w:before="120"/>
            <w:ind w:hanging="721"/>
          </w:pPr>
          <w:hyperlink w:anchor="_bookmark54" w:history="1">
            <w:r w:rsidR="00675B00" w:rsidRPr="001128CC">
              <w:t>Scope</w:t>
            </w:r>
            <w:r w:rsidR="00675B00" w:rsidRPr="001128CC">
              <w:rPr>
                <w:spacing w:val="-4"/>
              </w:rPr>
              <w:t xml:space="preserve"> </w:t>
            </w:r>
            <w:r w:rsidR="00675B00" w:rsidRPr="001128CC">
              <w:t>of</w:t>
            </w:r>
            <w:r w:rsidR="00675B00" w:rsidRPr="001128CC">
              <w:rPr>
                <w:spacing w:val="1"/>
              </w:rPr>
              <w:t xml:space="preserve"> </w:t>
            </w:r>
            <w:r w:rsidR="00675B00" w:rsidRPr="001128CC">
              <w:rPr>
                <w:spacing w:val="-4"/>
              </w:rPr>
              <w:t>work</w:t>
            </w:r>
            <w:r w:rsidR="00675B00" w:rsidRPr="001128CC">
              <w:tab/>
            </w:r>
            <w:r w:rsidR="00675B00" w:rsidRPr="001128CC">
              <w:rPr>
                <w:spacing w:val="-5"/>
              </w:rPr>
              <w:t>2</w:t>
            </w:r>
          </w:hyperlink>
          <w:r w:rsidR="008625D6" w:rsidRPr="001128CC">
            <w:rPr>
              <w:spacing w:val="-5"/>
            </w:rPr>
            <w:t>2</w:t>
          </w:r>
        </w:p>
        <w:p w14:paraId="582D2BEC" w14:textId="4BEA1090" w:rsidR="00442031" w:rsidRPr="001128CC" w:rsidRDefault="00000000">
          <w:pPr>
            <w:pStyle w:val="TOC4"/>
            <w:numPr>
              <w:ilvl w:val="0"/>
              <w:numId w:val="11"/>
            </w:numPr>
            <w:tabs>
              <w:tab w:val="left" w:pos="1740"/>
              <w:tab w:val="left" w:pos="1741"/>
              <w:tab w:val="left" w:leader="dot" w:pos="9145"/>
            </w:tabs>
            <w:ind w:hanging="721"/>
          </w:pPr>
          <w:hyperlink w:anchor="_bookmark55" w:history="1">
            <w:r w:rsidR="00675B00" w:rsidRPr="001128CC">
              <w:rPr>
                <w:spacing w:val="-2"/>
              </w:rPr>
              <w:t>Specifications</w:t>
            </w:r>
            <w:r w:rsidR="00675B00" w:rsidRPr="001128CC">
              <w:tab/>
            </w:r>
            <w:r w:rsidR="00675B00" w:rsidRPr="001128CC">
              <w:rPr>
                <w:spacing w:val="-5"/>
              </w:rPr>
              <w:t>2</w:t>
            </w:r>
          </w:hyperlink>
          <w:r w:rsidR="008625D6" w:rsidRPr="001128CC">
            <w:rPr>
              <w:spacing w:val="-5"/>
            </w:rPr>
            <w:t>2</w:t>
          </w:r>
        </w:p>
        <w:p w14:paraId="57FAD7B2" w14:textId="698DE636" w:rsidR="00442031" w:rsidRPr="001128CC" w:rsidRDefault="00000000">
          <w:pPr>
            <w:pStyle w:val="TOC4"/>
            <w:numPr>
              <w:ilvl w:val="0"/>
              <w:numId w:val="11"/>
            </w:numPr>
            <w:tabs>
              <w:tab w:val="left" w:pos="1740"/>
              <w:tab w:val="left" w:pos="1741"/>
              <w:tab w:val="left" w:leader="dot" w:pos="9145"/>
            </w:tabs>
            <w:ind w:hanging="721"/>
          </w:pPr>
          <w:hyperlink w:anchor="_bookmark56" w:history="1">
            <w:r w:rsidR="00675B00" w:rsidRPr="001128CC">
              <w:t>Site</w:t>
            </w:r>
            <w:r w:rsidR="00675B00" w:rsidRPr="001128CC">
              <w:rPr>
                <w:spacing w:val="-2"/>
              </w:rPr>
              <w:t xml:space="preserve"> Preparation</w:t>
            </w:r>
            <w:r w:rsidR="00675B00" w:rsidRPr="001128CC">
              <w:tab/>
            </w:r>
            <w:r w:rsidR="00675B00" w:rsidRPr="001128CC">
              <w:rPr>
                <w:spacing w:val="-5"/>
              </w:rPr>
              <w:t>2</w:t>
            </w:r>
          </w:hyperlink>
          <w:r w:rsidR="008625D6" w:rsidRPr="001128CC">
            <w:rPr>
              <w:spacing w:val="-5"/>
            </w:rPr>
            <w:t>3</w:t>
          </w:r>
        </w:p>
        <w:p w14:paraId="4D31B522" w14:textId="4E049727" w:rsidR="00442031" w:rsidRPr="001128CC" w:rsidRDefault="00000000">
          <w:pPr>
            <w:pStyle w:val="TOC4"/>
            <w:numPr>
              <w:ilvl w:val="0"/>
              <w:numId w:val="11"/>
            </w:numPr>
            <w:tabs>
              <w:tab w:val="left" w:pos="1740"/>
              <w:tab w:val="left" w:pos="1741"/>
              <w:tab w:val="left" w:leader="dot" w:pos="9145"/>
            </w:tabs>
            <w:ind w:hanging="721"/>
          </w:pPr>
          <w:hyperlink w:anchor="_bookmark57" w:history="1">
            <w:r w:rsidR="00675B00" w:rsidRPr="001128CC">
              <w:t>OPS</w:t>
            </w:r>
            <w:r w:rsidR="00675B00" w:rsidRPr="001128CC">
              <w:rPr>
                <w:spacing w:val="-1"/>
              </w:rPr>
              <w:t xml:space="preserve"> </w:t>
            </w:r>
            <w:r w:rsidR="00675B00" w:rsidRPr="001128CC">
              <w:t>General</w:t>
            </w:r>
            <w:r w:rsidR="00675B00" w:rsidRPr="001128CC">
              <w:rPr>
                <w:spacing w:val="-1"/>
              </w:rPr>
              <w:t xml:space="preserve"> </w:t>
            </w:r>
            <w:r w:rsidR="00675B00" w:rsidRPr="001128CC">
              <w:rPr>
                <w:spacing w:val="-2"/>
              </w:rPr>
              <w:t>Conditions</w:t>
            </w:r>
            <w:r w:rsidR="00675B00" w:rsidRPr="001128CC">
              <w:tab/>
            </w:r>
            <w:r w:rsidR="00675B00" w:rsidRPr="001128CC">
              <w:rPr>
                <w:spacing w:val="-5"/>
              </w:rPr>
              <w:t>2</w:t>
            </w:r>
          </w:hyperlink>
          <w:r w:rsidR="008625D6" w:rsidRPr="001128CC">
            <w:rPr>
              <w:spacing w:val="-5"/>
            </w:rPr>
            <w:t>4</w:t>
          </w:r>
        </w:p>
        <w:p w14:paraId="06FEC1A8" w14:textId="07AF3C81" w:rsidR="00442031" w:rsidRPr="001128CC" w:rsidRDefault="00000000">
          <w:pPr>
            <w:pStyle w:val="TOC4"/>
            <w:numPr>
              <w:ilvl w:val="0"/>
              <w:numId w:val="11"/>
            </w:numPr>
            <w:tabs>
              <w:tab w:val="left" w:pos="1740"/>
              <w:tab w:val="left" w:pos="1741"/>
              <w:tab w:val="left" w:leader="dot" w:pos="9145"/>
            </w:tabs>
            <w:ind w:hanging="721"/>
          </w:pPr>
          <w:hyperlink w:anchor="_bookmark58" w:history="1">
            <w:r w:rsidR="00675B00" w:rsidRPr="001128CC">
              <w:rPr>
                <w:spacing w:val="-2"/>
              </w:rPr>
              <w:t>Definitions</w:t>
            </w:r>
            <w:r w:rsidR="00675B00" w:rsidRPr="001128CC">
              <w:tab/>
            </w:r>
            <w:r w:rsidR="00675B00" w:rsidRPr="001128CC">
              <w:rPr>
                <w:spacing w:val="-5"/>
              </w:rPr>
              <w:t>2</w:t>
            </w:r>
          </w:hyperlink>
          <w:r w:rsidR="008625D6" w:rsidRPr="001128CC">
            <w:rPr>
              <w:spacing w:val="-5"/>
            </w:rPr>
            <w:t>4</w:t>
          </w:r>
        </w:p>
        <w:p w14:paraId="7657F782" w14:textId="60C3B6D0" w:rsidR="00442031" w:rsidRPr="001128CC" w:rsidRDefault="00000000">
          <w:pPr>
            <w:pStyle w:val="TOC4"/>
            <w:numPr>
              <w:ilvl w:val="0"/>
              <w:numId w:val="11"/>
            </w:numPr>
            <w:tabs>
              <w:tab w:val="left" w:pos="1740"/>
              <w:tab w:val="left" w:pos="1741"/>
              <w:tab w:val="left" w:leader="dot" w:pos="9145"/>
            </w:tabs>
            <w:ind w:hanging="721"/>
          </w:pPr>
          <w:hyperlink w:anchor="_bookmark59" w:history="1">
            <w:r w:rsidR="00675B00" w:rsidRPr="001128CC">
              <w:rPr>
                <w:spacing w:val="-2"/>
              </w:rPr>
              <w:t>Schedule</w:t>
            </w:r>
            <w:r w:rsidR="00675B00" w:rsidRPr="001128CC">
              <w:tab/>
            </w:r>
            <w:r w:rsidR="00675B00" w:rsidRPr="001128CC">
              <w:rPr>
                <w:spacing w:val="-5"/>
              </w:rPr>
              <w:t>2</w:t>
            </w:r>
          </w:hyperlink>
          <w:r w:rsidR="008625D6" w:rsidRPr="001128CC">
            <w:rPr>
              <w:spacing w:val="-5"/>
            </w:rPr>
            <w:t>4</w:t>
          </w:r>
        </w:p>
        <w:p w14:paraId="27BF403F" w14:textId="46F95465" w:rsidR="00442031" w:rsidRPr="001128CC" w:rsidRDefault="00000000">
          <w:pPr>
            <w:pStyle w:val="TOC4"/>
            <w:numPr>
              <w:ilvl w:val="0"/>
              <w:numId w:val="11"/>
            </w:numPr>
            <w:tabs>
              <w:tab w:val="left" w:pos="1740"/>
              <w:tab w:val="left" w:pos="1741"/>
              <w:tab w:val="left" w:leader="dot" w:pos="9145"/>
            </w:tabs>
            <w:ind w:hanging="721"/>
          </w:pPr>
          <w:hyperlink w:anchor="_bookmark60" w:history="1">
            <w:r w:rsidR="00675B00" w:rsidRPr="001128CC">
              <w:t>Protection</w:t>
            </w:r>
            <w:r w:rsidR="00675B00" w:rsidRPr="001128CC">
              <w:rPr>
                <w:spacing w:val="-2"/>
              </w:rPr>
              <w:t xml:space="preserve"> </w:t>
            </w:r>
            <w:r w:rsidR="00675B00" w:rsidRPr="001128CC">
              <w:t>of</w:t>
            </w:r>
            <w:r w:rsidR="00675B00" w:rsidRPr="001128CC">
              <w:rPr>
                <w:spacing w:val="-1"/>
              </w:rPr>
              <w:t xml:space="preserve"> </w:t>
            </w:r>
            <w:r w:rsidR="00675B00" w:rsidRPr="001128CC">
              <w:t>Public</w:t>
            </w:r>
            <w:r w:rsidR="00675B00" w:rsidRPr="001128CC">
              <w:rPr>
                <w:spacing w:val="-1"/>
              </w:rPr>
              <w:t xml:space="preserve"> </w:t>
            </w:r>
            <w:r w:rsidR="00675B00" w:rsidRPr="001128CC">
              <w:t>and</w:t>
            </w:r>
            <w:r w:rsidR="00675B00" w:rsidRPr="001128CC">
              <w:rPr>
                <w:spacing w:val="-1"/>
              </w:rPr>
              <w:t xml:space="preserve"> </w:t>
            </w:r>
            <w:r w:rsidR="00675B00" w:rsidRPr="001128CC">
              <w:t>Traffic</w:t>
            </w:r>
            <w:r w:rsidR="00675B00" w:rsidRPr="001128CC">
              <w:rPr>
                <w:spacing w:val="-1"/>
              </w:rPr>
              <w:t xml:space="preserve"> </w:t>
            </w:r>
            <w:r w:rsidR="00675B00" w:rsidRPr="001128CC">
              <w:rPr>
                <w:spacing w:val="-2"/>
              </w:rPr>
              <w:t>Control</w:t>
            </w:r>
            <w:r w:rsidR="00675B00" w:rsidRPr="001128CC">
              <w:tab/>
            </w:r>
            <w:r w:rsidR="00675B00" w:rsidRPr="001128CC">
              <w:rPr>
                <w:spacing w:val="-5"/>
              </w:rPr>
              <w:t>2</w:t>
            </w:r>
          </w:hyperlink>
          <w:r w:rsidR="008625D6" w:rsidRPr="001128CC">
            <w:rPr>
              <w:spacing w:val="-5"/>
            </w:rPr>
            <w:t>4</w:t>
          </w:r>
        </w:p>
        <w:p w14:paraId="6F107AD7" w14:textId="166EDC94" w:rsidR="00442031" w:rsidRPr="001128CC" w:rsidRDefault="00000000">
          <w:pPr>
            <w:pStyle w:val="TOC4"/>
            <w:numPr>
              <w:ilvl w:val="0"/>
              <w:numId w:val="11"/>
            </w:numPr>
            <w:tabs>
              <w:tab w:val="left" w:pos="1740"/>
              <w:tab w:val="left" w:pos="1741"/>
              <w:tab w:val="left" w:leader="dot" w:pos="9145"/>
            </w:tabs>
            <w:ind w:hanging="721"/>
          </w:pPr>
          <w:hyperlink w:anchor="_bookmark61" w:history="1">
            <w:r w:rsidR="00675B00" w:rsidRPr="001128CC">
              <w:t>Spills</w:t>
            </w:r>
            <w:r w:rsidR="00675B00" w:rsidRPr="001128CC">
              <w:rPr>
                <w:spacing w:val="-4"/>
              </w:rPr>
              <w:t xml:space="preserve"> </w:t>
            </w:r>
            <w:r w:rsidR="00675B00" w:rsidRPr="001128CC">
              <w:rPr>
                <w:spacing w:val="-2"/>
              </w:rPr>
              <w:t>Reporting</w:t>
            </w:r>
            <w:r w:rsidR="00675B00" w:rsidRPr="001128CC">
              <w:tab/>
            </w:r>
            <w:r w:rsidR="00675B00" w:rsidRPr="001128CC">
              <w:rPr>
                <w:spacing w:val="-5"/>
              </w:rPr>
              <w:t>2</w:t>
            </w:r>
          </w:hyperlink>
          <w:proofErr w:type="gramStart"/>
          <w:r w:rsidR="008625D6" w:rsidRPr="001128CC">
            <w:rPr>
              <w:spacing w:val="-5"/>
            </w:rPr>
            <w:t>4</w:t>
          </w:r>
          <w:proofErr w:type="gramEnd"/>
        </w:p>
        <w:p w14:paraId="66456EA8" w14:textId="3F53818A" w:rsidR="00442031" w:rsidRPr="001128CC" w:rsidRDefault="00000000">
          <w:pPr>
            <w:pStyle w:val="TOC4"/>
            <w:numPr>
              <w:ilvl w:val="0"/>
              <w:numId w:val="11"/>
            </w:numPr>
            <w:tabs>
              <w:tab w:val="left" w:pos="1740"/>
              <w:tab w:val="left" w:pos="1741"/>
              <w:tab w:val="left" w:leader="dot" w:pos="9145"/>
            </w:tabs>
            <w:ind w:hanging="721"/>
          </w:pPr>
          <w:hyperlink w:anchor="_bookmark62" w:history="1">
            <w:r w:rsidR="00675B00" w:rsidRPr="001128CC">
              <w:rPr>
                <w:spacing w:val="-2"/>
              </w:rPr>
              <w:t>Layout</w:t>
            </w:r>
            <w:r w:rsidR="00675B00" w:rsidRPr="001128CC">
              <w:tab/>
            </w:r>
            <w:r w:rsidR="00675B00" w:rsidRPr="001128CC">
              <w:rPr>
                <w:spacing w:val="-5"/>
              </w:rPr>
              <w:t>2</w:t>
            </w:r>
          </w:hyperlink>
          <w:r w:rsidR="008625D6" w:rsidRPr="001128CC">
            <w:rPr>
              <w:spacing w:val="-5"/>
            </w:rPr>
            <w:t>5</w:t>
          </w:r>
        </w:p>
        <w:p w14:paraId="10B31A3F" w14:textId="0C434CA3" w:rsidR="00442031" w:rsidRPr="001128CC" w:rsidRDefault="00000000">
          <w:pPr>
            <w:pStyle w:val="TOC4"/>
            <w:numPr>
              <w:ilvl w:val="0"/>
              <w:numId w:val="11"/>
            </w:numPr>
            <w:tabs>
              <w:tab w:val="left" w:pos="1740"/>
              <w:tab w:val="left" w:pos="1741"/>
              <w:tab w:val="left" w:leader="dot" w:pos="9145"/>
            </w:tabs>
            <w:ind w:hanging="721"/>
          </w:pPr>
          <w:hyperlink w:anchor="_bookmark63" w:history="1">
            <w:r w:rsidR="00675B00" w:rsidRPr="001128CC">
              <w:t>Supply</w:t>
            </w:r>
            <w:r w:rsidR="00675B00" w:rsidRPr="001128CC">
              <w:rPr>
                <w:spacing w:val="-4"/>
              </w:rPr>
              <w:t xml:space="preserve"> </w:t>
            </w:r>
            <w:r w:rsidR="00675B00" w:rsidRPr="001128CC">
              <w:t xml:space="preserve">of </w:t>
            </w:r>
            <w:r w:rsidR="00675B00" w:rsidRPr="001128CC">
              <w:rPr>
                <w:spacing w:val="-2"/>
              </w:rPr>
              <w:t>Materials</w:t>
            </w:r>
            <w:r w:rsidR="00675B00" w:rsidRPr="001128CC">
              <w:tab/>
            </w:r>
            <w:r w:rsidR="00675B00" w:rsidRPr="001128CC">
              <w:rPr>
                <w:spacing w:val="-5"/>
              </w:rPr>
              <w:t>2</w:t>
            </w:r>
          </w:hyperlink>
          <w:r w:rsidR="008625D6" w:rsidRPr="001128CC">
            <w:rPr>
              <w:spacing w:val="-5"/>
            </w:rPr>
            <w:t>5</w:t>
          </w:r>
        </w:p>
        <w:p w14:paraId="420295FD" w14:textId="7C7F44AE" w:rsidR="00442031" w:rsidRPr="001128CC" w:rsidRDefault="00000000">
          <w:pPr>
            <w:pStyle w:val="TOC4"/>
            <w:numPr>
              <w:ilvl w:val="0"/>
              <w:numId w:val="11"/>
            </w:numPr>
            <w:tabs>
              <w:tab w:val="left" w:pos="1740"/>
              <w:tab w:val="left" w:pos="1741"/>
              <w:tab w:val="left" w:leader="dot" w:pos="9145"/>
            </w:tabs>
            <w:ind w:hanging="721"/>
          </w:pPr>
          <w:hyperlink w:anchor="_bookmark64" w:history="1">
            <w:r w:rsidR="00675B00" w:rsidRPr="001128CC">
              <w:t>Liquidated</w:t>
            </w:r>
            <w:r w:rsidR="00675B00" w:rsidRPr="001128CC">
              <w:rPr>
                <w:spacing w:val="-7"/>
              </w:rPr>
              <w:t xml:space="preserve"> </w:t>
            </w:r>
            <w:r w:rsidR="00675B00" w:rsidRPr="001128CC">
              <w:rPr>
                <w:spacing w:val="-2"/>
              </w:rPr>
              <w:t>Damages</w:t>
            </w:r>
            <w:r w:rsidR="00675B00" w:rsidRPr="001128CC">
              <w:tab/>
            </w:r>
            <w:r w:rsidR="00675B00" w:rsidRPr="001128CC">
              <w:rPr>
                <w:spacing w:val="-5"/>
              </w:rPr>
              <w:t>2</w:t>
            </w:r>
          </w:hyperlink>
          <w:r w:rsidR="008625D6" w:rsidRPr="001128CC">
            <w:rPr>
              <w:spacing w:val="-5"/>
            </w:rPr>
            <w:t>5</w:t>
          </w:r>
        </w:p>
        <w:p w14:paraId="7840E01A" w14:textId="306F9865" w:rsidR="00442031" w:rsidRPr="001128CC" w:rsidRDefault="00000000">
          <w:pPr>
            <w:pStyle w:val="TOC4"/>
            <w:numPr>
              <w:ilvl w:val="0"/>
              <w:numId w:val="11"/>
            </w:numPr>
            <w:tabs>
              <w:tab w:val="left" w:pos="1740"/>
              <w:tab w:val="left" w:pos="1741"/>
              <w:tab w:val="left" w:leader="dot" w:pos="9145"/>
            </w:tabs>
            <w:ind w:hanging="721"/>
          </w:pPr>
          <w:hyperlink w:anchor="_bookmark65" w:history="1">
            <w:r w:rsidR="00675B00" w:rsidRPr="001128CC">
              <w:t xml:space="preserve">Contractor’s </w:t>
            </w:r>
            <w:r w:rsidR="00675B00" w:rsidRPr="001128CC">
              <w:rPr>
                <w:spacing w:val="-2"/>
              </w:rPr>
              <w:t>Responsibility</w:t>
            </w:r>
            <w:r w:rsidR="00675B00" w:rsidRPr="001128CC">
              <w:rPr>
                <w:rFonts w:ascii="Times New Roman" w:hAnsi="Times New Roman"/>
              </w:rPr>
              <w:tab/>
            </w:r>
          </w:hyperlink>
          <w:r w:rsidR="0087737A" w:rsidRPr="001128CC">
            <w:rPr>
              <w:spacing w:val="-5"/>
            </w:rPr>
            <w:t>2</w:t>
          </w:r>
          <w:r w:rsidR="00295192" w:rsidRPr="001128CC">
            <w:rPr>
              <w:spacing w:val="-5"/>
            </w:rPr>
            <w:t>7</w:t>
          </w:r>
        </w:p>
        <w:p w14:paraId="6BE23370" w14:textId="6E73181C" w:rsidR="00442031" w:rsidRPr="001128CC" w:rsidRDefault="00000000">
          <w:pPr>
            <w:pStyle w:val="TOC4"/>
            <w:numPr>
              <w:ilvl w:val="0"/>
              <w:numId w:val="11"/>
            </w:numPr>
            <w:tabs>
              <w:tab w:val="left" w:pos="1740"/>
              <w:tab w:val="left" w:pos="1741"/>
              <w:tab w:val="left" w:leader="dot" w:pos="9145"/>
            </w:tabs>
            <w:ind w:hanging="721"/>
          </w:pPr>
          <w:hyperlink w:anchor="_bookmark66" w:history="1">
            <w:r w:rsidR="00675B00" w:rsidRPr="001128CC">
              <w:t>Co-Ordination</w:t>
            </w:r>
            <w:r w:rsidR="00675B00" w:rsidRPr="001128CC">
              <w:rPr>
                <w:spacing w:val="-9"/>
              </w:rPr>
              <w:t xml:space="preserve"> </w:t>
            </w:r>
            <w:r w:rsidR="00675B00" w:rsidRPr="001128CC">
              <w:rPr>
                <w:spacing w:val="-2"/>
              </w:rPr>
              <w:t>Meetings</w:t>
            </w:r>
            <w:r w:rsidR="00675B00" w:rsidRPr="001128CC">
              <w:tab/>
            </w:r>
          </w:hyperlink>
          <w:r w:rsidR="0087737A" w:rsidRPr="001128CC">
            <w:rPr>
              <w:spacing w:val="-5"/>
            </w:rPr>
            <w:t>2</w:t>
          </w:r>
          <w:r w:rsidR="00295192" w:rsidRPr="001128CC">
            <w:rPr>
              <w:spacing w:val="-5"/>
            </w:rPr>
            <w:t>7</w:t>
          </w:r>
        </w:p>
        <w:p w14:paraId="5FDC4267" w14:textId="15FC00B6" w:rsidR="00442031" w:rsidRPr="001128CC" w:rsidRDefault="00000000">
          <w:pPr>
            <w:pStyle w:val="TOC4"/>
            <w:numPr>
              <w:ilvl w:val="0"/>
              <w:numId w:val="11"/>
            </w:numPr>
            <w:tabs>
              <w:tab w:val="left" w:pos="1740"/>
              <w:tab w:val="left" w:pos="1741"/>
              <w:tab w:val="left" w:leader="dot" w:pos="9145"/>
            </w:tabs>
            <w:spacing w:before="1"/>
            <w:ind w:hanging="721"/>
          </w:pPr>
          <w:hyperlink w:anchor="_bookmark67" w:history="1">
            <w:r w:rsidR="00675B00" w:rsidRPr="001128CC">
              <w:t>Measure</w:t>
            </w:r>
            <w:r w:rsidR="00675B00" w:rsidRPr="001128CC">
              <w:rPr>
                <w:spacing w:val="-3"/>
              </w:rPr>
              <w:t xml:space="preserve"> </w:t>
            </w:r>
            <w:r w:rsidR="00675B00" w:rsidRPr="001128CC">
              <w:t xml:space="preserve">of </w:t>
            </w:r>
            <w:r w:rsidR="00675B00" w:rsidRPr="001128CC">
              <w:rPr>
                <w:spacing w:val="-2"/>
              </w:rPr>
              <w:t>Payment</w:t>
            </w:r>
            <w:r w:rsidR="00675B00" w:rsidRPr="001128CC">
              <w:tab/>
            </w:r>
          </w:hyperlink>
          <w:r w:rsidR="0087737A" w:rsidRPr="001128CC">
            <w:rPr>
              <w:spacing w:val="-5"/>
            </w:rPr>
            <w:t>2</w:t>
          </w:r>
          <w:r w:rsidR="00295192" w:rsidRPr="001128CC">
            <w:rPr>
              <w:spacing w:val="-5"/>
            </w:rPr>
            <w:t>7</w:t>
          </w:r>
        </w:p>
        <w:p w14:paraId="1FEC46DB" w14:textId="39A2C98D" w:rsidR="00442031" w:rsidRPr="001128CC" w:rsidRDefault="00000000">
          <w:pPr>
            <w:pStyle w:val="TOC4"/>
            <w:numPr>
              <w:ilvl w:val="0"/>
              <w:numId w:val="11"/>
            </w:numPr>
            <w:tabs>
              <w:tab w:val="left" w:pos="1740"/>
              <w:tab w:val="left" w:pos="1741"/>
              <w:tab w:val="left" w:leader="dot" w:pos="9145"/>
            </w:tabs>
            <w:ind w:hanging="721"/>
          </w:pPr>
          <w:hyperlink w:anchor="_bookmark68" w:history="1">
            <w:r w:rsidR="00675B00" w:rsidRPr="001128CC">
              <w:t xml:space="preserve">Dust </w:t>
            </w:r>
            <w:r w:rsidR="00675B00" w:rsidRPr="001128CC">
              <w:rPr>
                <w:spacing w:val="-2"/>
              </w:rPr>
              <w:t>Control</w:t>
            </w:r>
            <w:r w:rsidR="00675B00" w:rsidRPr="001128CC">
              <w:tab/>
            </w:r>
          </w:hyperlink>
          <w:r w:rsidR="0087737A" w:rsidRPr="001128CC">
            <w:rPr>
              <w:spacing w:val="-5"/>
            </w:rPr>
            <w:t>2</w:t>
          </w:r>
          <w:r w:rsidR="00295192" w:rsidRPr="001128CC">
            <w:rPr>
              <w:spacing w:val="-5"/>
            </w:rPr>
            <w:t>7</w:t>
          </w:r>
        </w:p>
        <w:p w14:paraId="46670671" w14:textId="66BEC46A" w:rsidR="00442031" w:rsidRPr="001128CC" w:rsidRDefault="00000000">
          <w:pPr>
            <w:pStyle w:val="TOC4"/>
            <w:numPr>
              <w:ilvl w:val="0"/>
              <w:numId w:val="11"/>
            </w:numPr>
            <w:tabs>
              <w:tab w:val="left" w:pos="1740"/>
              <w:tab w:val="left" w:pos="1741"/>
              <w:tab w:val="left" w:leader="dot" w:pos="9145"/>
            </w:tabs>
            <w:ind w:hanging="721"/>
          </w:pPr>
          <w:hyperlink w:anchor="_bookmark69" w:history="1">
            <w:r w:rsidR="00675B00" w:rsidRPr="001128CC">
              <w:t>Discrepancies</w:t>
            </w:r>
            <w:r w:rsidR="00675B00" w:rsidRPr="001128CC">
              <w:rPr>
                <w:spacing w:val="-4"/>
              </w:rPr>
              <w:t xml:space="preserve"> </w:t>
            </w:r>
            <w:r w:rsidR="00675B00" w:rsidRPr="001128CC">
              <w:t>and</w:t>
            </w:r>
            <w:r w:rsidR="00675B00" w:rsidRPr="001128CC">
              <w:rPr>
                <w:spacing w:val="-2"/>
              </w:rPr>
              <w:t xml:space="preserve"> Conflicts</w:t>
            </w:r>
            <w:r w:rsidR="00675B00" w:rsidRPr="001128CC">
              <w:tab/>
            </w:r>
          </w:hyperlink>
          <w:r w:rsidR="0087737A" w:rsidRPr="001128CC">
            <w:rPr>
              <w:spacing w:val="-5"/>
            </w:rPr>
            <w:t>2</w:t>
          </w:r>
          <w:r w:rsidR="00295192" w:rsidRPr="001128CC">
            <w:rPr>
              <w:spacing w:val="-5"/>
            </w:rPr>
            <w:t>7</w:t>
          </w:r>
        </w:p>
        <w:p w14:paraId="796EF071" w14:textId="7B2167A2" w:rsidR="00442031" w:rsidRPr="001128CC" w:rsidRDefault="00000000">
          <w:pPr>
            <w:pStyle w:val="TOC4"/>
            <w:numPr>
              <w:ilvl w:val="0"/>
              <w:numId w:val="11"/>
            </w:numPr>
            <w:tabs>
              <w:tab w:val="left" w:pos="1740"/>
              <w:tab w:val="left" w:pos="1741"/>
              <w:tab w:val="left" w:leader="dot" w:pos="9145"/>
            </w:tabs>
            <w:ind w:hanging="721"/>
          </w:pPr>
          <w:hyperlink w:anchor="_bookmark70" w:history="1">
            <w:r w:rsidR="00675B00" w:rsidRPr="001128CC">
              <w:rPr>
                <w:spacing w:val="-2"/>
              </w:rPr>
              <w:t>Utilities</w:t>
            </w:r>
            <w:r w:rsidR="00675B00" w:rsidRPr="001128CC">
              <w:tab/>
            </w:r>
          </w:hyperlink>
          <w:r w:rsidR="0087737A" w:rsidRPr="001128CC">
            <w:rPr>
              <w:spacing w:val="-5"/>
            </w:rPr>
            <w:t>2</w:t>
          </w:r>
          <w:r w:rsidR="00295192" w:rsidRPr="001128CC">
            <w:rPr>
              <w:spacing w:val="-5"/>
            </w:rPr>
            <w:t>7</w:t>
          </w:r>
        </w:p>
        <w:p w14:paraId="300B25A0" w14:textId="2E54A140" w:rsidR="00442031" w:rsidRPr="001128CC" w:rsidRDefault="00000000">
          <w:pPr>
            <w:pStyle w:val="TOC4"/>
            <w:numPr>
              <w:ilvl w:val="0"/>
              <w:numId w:val="11"/>
            </w:numPr>
            <w:tabs>
              <w:tab w:val="left" w:pos="1740"/>
              <w:tab w:val="left" w:pos="1741"/>
              <w:tab w:val="left" w:leader="dot" w:pos="9145"/>
            </w:tabs>
            <w:ind w:hanging="721"/>
          </w:pPr>
          <w:hyperlink w:anchor="_bookmark71" w:history="1">
            <w:r w:rsidR="00675B00" w:rsidRPr="001128CC">
              <w:t>Sign</w:t>
            </w:r>
            <w:r w:rsidR="00675B00" w:rsidRPr="001128CC">
              <w:rPr>
                <w:spacing w:val="-2"/>
              </w:rPr>
              <w:t xml:space="preserve"> </w:t>
            </w:r>
            <w:r w:rsidR="00675B00" w:rsidRPr="001128CC">
              <w:t>and</w:t>
            </w:r>
            <w:r w:rsidR="00675B00" w:rsidRPr="001128CC">
              <w:rPr>
                <w:spacing w:val="-2"/>
              </w:rPr>
              <w:t xml:space="preserve"> </w:t>
            </w:r>
            <w:r w:rsidR="00675B00" w:rsidRPr="001128CC">
              <w:t>Mailbox</w:t>
            </w:r>
            <w:r w:rsidR="00675B00" w:rsidRPr="001128CC">
              <w:rPr>
                <w:spacing w:val="-2"/>
              </w:rPr>
              <w:t xml:space="preserve"> Maintenance</w:t>
            </w:r>
            <w:r w:rsidR="00675B00" w:rsidRPr="001128CC">
              <w:tab/>
            </w:r>
          </w:hyperlink>
          <w:r w:rsidR="0087737A" w:rsidRPr="001128CC">
            <w:rPr>
              <w:spacing w:val="-5"/>
            </w:rPr>
            <w:t>2</w:t>
          </w:r>
          <w:r w:rsidR="00295192" w:rsidRPr="001128CC">
            <w:rPr>
              <w:spacing w:val="-5"/>
            </w:rPr>
            <w:t>8</w:t>
          </w:r>
        </w:p>
        <w:p w14:paraId="36AF274B" w14:textId="3E52FC4D" w:rsidR="00442031" w:rsidRPr="001128CC" w:rsidRDefault="00000000">
          <w:pPr>
            <w:pStyle w:val="TOC4"/>
            <w:numPr>
              <w:ilvl w:val="0"/>
              <w:numId w:val="11"/>
            </w:numPr>
            <w:tabs>
              <w:tab w:val="left" w:pos="1740"/>
              <w:tab w:val="left" w:pos="1741"/>
              <w:tab w:val="left" w:leader="dot" w:pos="9145"/>
            </w:tabs>
            <w:ind w:hanging="721"/>
          </w:pPr>
          <w:hyperlink w:anchor="_bookmark72" w:history="1">
            <w:r w:rsidR="00675B00" w:rsidRPr="001128CC">
              <w:t>Sign</w:t>
            </w:r>
            <w:r w:rsidR="00675B00" w:rsidRPr="001128CC">
              <w:rPr>
                <w:spacing w:val="-1"/>
              </w:rPr>
              <w:t xml:space="preserve"> </w:t>
            </w:r>
            <w:r w:rsidR="00675B00" w:rsidRPr="001128CC">
              <w:rPr>
                <w:spacing w:val="-2"/>
              </w:rPr>
              <w:t>Maintenance</w:t>
            </w:r>
            <w:r w:rsidR="00675B00" w:rsidRPr="001128CC">
              <w:tab/>
            </w:r>
          </w:hyperlink>
          <w:r w:rsidR="0087737A" w:rsidRPr="001128CC">
            <w:rPr>
              <w:spacing w:val="-5"/>
            </w:rPr>
            <w:t>2</w:t>
          </w:r>
          <w:r w:rsidR="00295192" w:rsidRPr="001128CC">
            <w:rPr>
              <w:spacing w:val="-5"/>
            </w:rPr>
            <w:t>8</w:t>
          </w:r>
        </w:p>
        <w:p w14:paraId="78833C9D" w14:textId="45CEB430" w:rsidR="00442031" w:rsidRPr="001128CC" w:rsidRDefault="00000000">
          <w:pPr>
            <w:pStyle w:val="TOC4"/>
            <w:numPr>
              <w:ilvl w:val="0"/>
              <w:numId w:val="11"/>
            </w:numPr>
            <w:tabs>
              <w:tab w:val="left" w:pos="1740"/>
              <w:tab w:val="left" w:pos="1741"/>
              <w:tab w:val="left" w:leader="dot" w:pos="9145"/>
            </w:tabs>
            <w:ind w:hanging="721"/>
          </w:pPr>
          <w:hyperlink w:anchor="_bookmark73" w:history="1">
            <w:r w:rsidR="00675B00" w:rsidRPr="001128CC">
              <w:t>Disposal</w:t>
            </w:r>
            <w:r w:rsidR="00675B00" w:rsidRPr="001128CC">
              <w:rPr>
                <w:spacing w:val="-2"/>
              </w:rPr>
              <w:t xml:space="preserve"> </w:t>
            </w:r>
            <w:r w:rsidR="00675B00" w:rsidRPr="001128CC">
              <w:t>of</w:t>
            </w:r>
            <w:r w:rsidR="00675B00" w:rsidRPr="001128CC">
              <w:rPr>
                <w:spacing w:val="-3"/>
              </w:rPr>
              <w:t xml:space="preserve"> </w:t>
            </w:r>
            <w:r w:rsidR="00675B00" w:rsidRPr="001128CC">
              <w:t>Surplus</w:t>
            </w:r>
            <w:r w:rsidR="00675B00" w:rsidRPr="001128CC">
              <w:rPr>
                <w:spacing w:val="-4"/>
              </w:rPr>
              <w:t xml:space="preserve"> </w:t>
            </w:r>
            <w:r w:rsidR="00675B00" w:rsidRPr="001128CC">
              <w:t>or</w:t>
            </w:r>
            <w:r w:rsidR="00675B00" w:rsidRPr="001128CC">
              <w:rPr>
                <w:spacing w:val="-2"/>
              </w:rPr>
              <w:t xml:space="preserve"> </w:t>
            </w:r>
            <w:r w:rsidR="00675B00" w:rsidRPr="001128CC">
              <w:t>Unsuitable</w:t>
            </w:r>
            <w:r w:rsidR="00675B00" w:rsidRPr="001128CC">
              <w:rPr>
                <w:spacing w:val="-3"/>
              </w:rPr>
              <w:t xml:space="preserve"> </w:t>
            </w:r>
            <w:r w:rsidR="00675B00" w:rsidRPr="001128CC">
              <w:rPr>
                <w:spacing w:val="-2"/>
              </w:rPr>
              <w:t>Material</w:t>
            </w:r>
            <w:r w:rsidR="00675B00" w:rsidRPr="001128CC">
              <w:tab/>
            </w:r>
          </w:hyperlink>
          <w:r w:rsidR="0087737A" w:rsidRPr="001128CC">
            <w:rPr>
              <w:spacing w:val="-5"/>
            </w:rPr>
            <w:t>2</w:t>
          </w:r>
          <w:r w:rsidR="00295192" w:rsidRPr="001128CC">
            <w:rPr>
              <w:spacing w:val="-5"/>
            </w:rPr>
            <w:t>8</w:t>
          </w:r>
        </w:p>
        <w:p w14:paraId="5DB9411A" w14:textId="536B1093" w:rsidR="00442031" w:rsidRPr="001128CC" w:rsidRDefault="00000000">
          <w:pPr>
            <w:pStyle w:val="TOC4"/>
            <w:numPr>
              <w:ilvl w:val="0"/>
              <w:numId w:val="11"/>
            </w:numPr>
            <w:tabs>
              <w:tab w:val="left" w:pos="1740"/>
              <w:tab w:val="left" w:pos="1741"/>
              <w:tab w:val="left" w:leader="dot" w:pos="9145"/>
            </w:tabs>
            <w:ind w:hanging="721"/>
          </w:pPr>
          <w:hyperlink w:anchor="_bookmark74" w:history="1">
            <w:r w:rsidR="00675B00" w:rsidRPr="001128CC">
              <w:t>Submitting</w:t>
            </w:r>
            <w:r w:rsidR="00675B00" w:rsidRPr="001128CC">
              <w:rPr>
                <w:spacing w:val="-6"/>
              </w:rPr>
              <w:t xml:space="preserve"> </w:t>
            </w:r>
            <w:r w:rsidR="00675B00" w:rsidRPr="001128CC">
              <w:t>Payment</w:t>
            </w:r>
            <w:r w:rsidR="00675B00" w:rsidRPr="001128CC">
              <w:rPr>
                <w:spacing w:val="-5"/>
              </w:rPr>
              <w:t xml:space="preserve"> </w:t>
            </w:r>
            <w:r w:rsidR="00675B00" w:rsidRPr="001128CC">
              <w:rPr>
                <w:spacing w:val="-2"/>
              </w:rPr>
              <w:t>Certificates</w:t>
            </w:r>
            <w:r w:rsidR="00675B00" w:rsidRPr="001128CC">
              <w:tab/>
            </w:r>
          </w:hyperlink>
          <w:r w:rsidR="00295192" w:rsidRPr="001128CC">
            <w:t>29</w:t>
          </w:r>
        </w:p>
        <w:p w14:paraId="27037C35" w14:textId="5EC7E113" w:rsidR="00442031" w:rsidRPr="001128CC" w:rsidRDefault="00000000">
          <w:pPr>
            <w:pStyle w:val="TOC4"/>
            <w:numPr>
              <w:ilvl w:val="0"/>
              <w:numId w:val="11"/>
            </w:numPr>
            <w:tabs>
              <w:tab w:val="left" w:pos="1740"/>
              <w:tab w:val="left" w:pos="1741"/>
              <w:tab w:val="left" w:leader="dot" w:pos="9145"/>
            </w:tabs>
            <w:ind w:hanging="721"/>
          </w:pPr>
          <w:hyperlink w:anchor="_bookmark75" w:history="1">
            <w:r w:rsidR="00675B00" w:rsidRPr="001128CC">
              <w:rPr>
                <w:spacing w:val="-2"/>
              </w:rPr>
              <w:t>Warranty</w:t>
            </w:r>
            <w:r w:rsidR="00675B00" w:rsidRPr="001128CC">
              <w:tab/>
            </w:r>
          </w:hyperlink>
          <w:r w:rsidR="00295192" w:rsidRPr="001128CC">
            <w:rPr>
              <w:spacing w:val="-5"/>
            </w:rPr>
            <w:t>29</w:t>
          </w:r>
        </w:p>
        <w:p w14:paraId="4BC0B719" w14:textId="79AF95EE" w:rsidR="00442031" w:rsidRPr="001128CC" w:rsidRDefault="00000000">
          <w:pPr>
            <w:pStyle w:val="TOC6"/>
            <w:numPr>
              <w:ilvl w:val="0"/>
              <w:numId w:val="11"/>
            </w:numPr>
            <w:tabs>
              <w:tab w:val="left" w:pos="1740"/>
              <w:tab w:val="left" w:pos="1741"/>
              <w:tab w:val="left" w:leader="dot" w:pos="9145"/>
            </w:tabs>
          </w:pPr>
          <w:hyperlink w:anchor="_bookmark76" w:history="1">
            <w:r w:rsidR="00675B00" w:rsidRPr="001128CC">
              <w:t>HL2 High Performance Ultra-Thin Asphalt (30mm Thickness) –</w:t>
            </w:r>
          </w:hyperlink>
          <w:r w:rsidR="00675B00" w:rsidRPr="001128CC">
            <w:t xml:space="preserve"> </w:t>
          </w:r>
          <w:hyperlink w:anchor="_bookmark76" w:history="1">
            <w:r w:rsidR="00675B00" w:rsidRPr="001128CC">
              <w:t xml:space="preserve">Municipality of </w:t>
            </w:r>
            <w:r w:rsidR="006270CF" w:rsidRPr="001128CC">
              <w:t>Centre Hastings</w:t>
            </w:r>
            <w:r w:rsidR="00675B00" w:rsidRPr="001128CC">
              <w:tab/>
            </w:r>
          </w:hyperlink>
          <w:r w:rsidR="00295192" w:rsidRPr="001128CC">
            <w:rPr>
              <w:spacing w:val="-6"/>
            </w:rPr>
            <w:t>29</w:t>
          </w:r>
        </w:p>
        <w:p w14:paraId="3B3D1C9D" w14:textId="5368178D" w:rsidR="00442031" w:rsidRPr="001128CC" w:rsidRDefault="00000000">
          <w:pPr>
            <w:pStyle w:val="TOC4"/>
            <w:numPr>
              <w:ilvl w:val="0"/>
              <w:numId w:val="11"/>
            </w:numPr>
            <w:tabs>
              <w:tab w:val="left" w:pos="1740"/>
              <w:tab w:val="left" w:pos="1741"/>
              <w:tab w:val="left" w:leader="dot" w:pos="9145"/>
            </w:tabs>
            <w:ind w:hanging="721"/>
          </w:pPr>
          <w:hyperlink w:anchor="_bookmark77" w:history="1">
            <w:r w:rsidR="00675B00" w:rsidRPr="001128CC">
              <w:t>Final</w:t>
            </w:r>
            <w:r w:rsidR="00675B00" w:rsidRPr="001128CC">
              <w:rPr>
                <w:spacing w:val="-5"/>
              </w:rPr>
              <w:t xml:space="preserve"> </w:t>
            </w:r>
            <w:r w:rsidR="00675B00" w:rsidRPr="001128CC">
              <w:t>Grading</w:t>
            </w:r>
            <w:r w:rsidR="00675B00" w:rsidRPr="001128CC">
              <w:rPr>
                <w:spacing w:val="-2"/>
              </w:rPr>
              <w:t xml:space="preserve"> </w:t>
            </w:r>
            <w:r w:rsidR="00295192" w:rsidRPr="001128CC">
              <w:rPr>
                <w:spacing w:val="-2"/>
              </w:rPr>
              <w:t xml:space="preserve">and Compaction </w:t>
            </w:r>
            <w:r w:rsidR="00675B00" w:rsidRPr="001128CC">
              <w:t>of</w:t>
            </w:r>
            <w:r w:rsidR="00675B00" w:rsidRPr="001128CC">
              <w:rPr>
                <w:spacing w:val="-3"/>
              </w:rPr>
              <w:t xml:space="preserve"> </w:t>
            </w:r>
            <w:r w:rsidR="00675B00" w:rsidRPr="001128CC">
              <w:t>Granular</w:t>
            </w:r>
            <w:r w:rsidR="00675B00" w:rsidRPr="001128CC">
              <w:rPr>
                <w:spacing w:val="-3"/>
              </w:rPr>
              <w:t xml:space="preserve"> </w:t>
            </w:r>
            <w:r w:rsidR="00675B00" w:rsidRPr="001128CC">
              <w:t>“A” -</w:t>
            </w:r>
            <w:r w:rsidR="00675B00" w:rsidRPr="001128CC">
              <w:rPr>
                <w:spacing w:val="-2"/>
              </w:rPr>
              <w:t xml:space="preserve"> </w:t>
            </w:r>
          </w:hyperlink>
        </w:p>
        <w:p w14:paraId="1453F15D" w14:textId="42C318F6" w:rsidR="00295192" w:rsidRPr="001128CC" w:rsidRDefault="00295192" w:rsidP="00295192">
          <w:pPr>
            <w:pStyle w:val="TOC4"/>
            <w:tabs>
              <w:tab w:val="left" w:pos="1740"/>
              <w:tab w:val="left" w:pos="1741"/>
              <w:tab w:val="left" w:leader="dot" w:pos="9145"/>
            </w:tabs>
            <w:ind w:firstLine="0"/>
          </w:pPr>
          <w:r w:rsidRPr="001128CC">
            <w:t>Municipality of Centre Hastings ……………………………………………32</w:t>
          </w:r>
        </w:p>
        <w:p w14:paraId="617A687C" w14:textId="11256FD0" w:rsidR="00442031" w:rsidRPr="001128CC" w:rsidRDefault="00000000">
          <w:pPr>
            <w:pStyle w:val="TOC6"/>
            <w:numPr>
              <w:ilvl w:val="0"/>
              <w:numId w:val="11"/>
            </w:numPr>
            <w:tabs>
              <w:tab w:val="left" w:pos="1740"/>
              <w:tab w:val="left" w:pos="1741"/>
              <w:tab w:val="left" w:leader="dot" w:pos="9145"/>
            </w:tabs>
          </w:pPr>
          <w:hyperlink w:anchor="_bookmark79" w:history="1">
            <w:r w:rsidR="00675B00" w:rsidRPr="001128CC">
              <w:t>HL2 High Performance Ultra-Thin Asphalt (30mm Thickness) –</w:t>
            </w:r>
          </w:hyperlink>
          <w:r w:rsidR="00675B00" w:rsidRPr="001128CC">
            <w:t xml:space="preserve"> </w:t>
          </w:r>
          <w:hyperlink w:anchor="_bookmark79" w:history="1">
            <w:r w:rsidR="0087737A" w:rsidRPr="001128CC">
              <w:t>Township of Madoc</w:t>
            </w:r>
            <w:r w:rsidR="00675B00" w:rsidRPr="001128CC">
              <w:tab/>
            </w:r>
            <w:r w:rsidR="00675B00" w:rsidRPr="001128CC">
              <w:rPr>
                <w:spacing w:val="-6"/>
              </w:rPr>
              <w:t>3</w:t>
            </w:r>
          </w:hyperlink>
          <w:r w:rsidR="00295192" w:rsidRPr="001128CC">
            <w:rPr>
              <w:spacing w:val="-6"/>
            </w:rPr>
            <w:t>2</w:t>
          </w:r>
        </w:p>
        <w:p w14:paraId="300756BB" w14:textId="141FD9AA" w:rsidR="00442031" w:rsidRPr="001128CC" w:rsidRDefault="00000000">
          <w:pPr>
            <w:pStyle w:val="TOC4"/>
            <w:numPr>
              <w:ilvl w:val="0"/>
              <w:numId w:val="11"/>
            </w:numPr>
            <w:tabs>
              <w:tab w:val="left" w:pos="1740"/>
              <w:tab w:val="left" w:pos="1741"/>
              <w:tab w:val="left" w:leader="dot" w:pos="9145"/>
            </w:tabs>
            <w:spacing w:before="1"/>
            <w:ind w:hanging="721"/>
          </w:pPr>
          <w:hyperlink w:anchor="_bookmark80" w:history="1">
            <w:r w:rsidR="00675B00" w:rsidRPr="001128CC">
              <w:t>Final</w:t>
            </w:r>
            <w:r w:rsidR="00675B00" w:rsidRPr="001128CC">
              <w:rPr>
                <w:spacing w:val="-3"/>
              </w:rPr>
              <w:t xml:space="preserve"> </w:t>
            </w:r>
            <w:r w:rsidR="00675B00" w:rsidRPr="001128CC">
              <w:t>Grading</w:t>
            </w:r>
            <w:r w:rsidR="00675B00" w:rsidRPr="001128CC">
              <w:rPr>
                <w:spacing w:val="-2"/>
              </w:rPr>
              <w:t xml:space="preserve"> </w:t>
            </w:r>
            <w:r w:rsidR="00295192" w:rsidRPr="001128CC">
              <w:rPr>
                <w:spacing w:val="-2"/>
              </w:rPr>
              <w:t xml:space="preserve">and Compaction </w:t>
            </w:r>
            <w:r w:rsidR="00675B00" w:rsidRPr="001128CC">
              <w:t>of</w:t>
            </w:r>
            <w:r w:rsidR="00675B00" w:rsidRPr="001128CC">
              <w:rPr>
                <w:spacing w:val="-3"/>
              </w:rPr>
              <w:t xml:space="preserve"> </w:t>
            </w:r>
            <w:r w:rsidR="00675B00" w:rsidRPr="001128CC">
              <w:t>Granular</w:t>
            </w:r>
            <w:r w:rsidR="00675B00" w:rsidRPr="001128CC">
              <w:rPr>
                <w:spacing w:val="-3"/>
              </w:rPr>
              <w:t xml:space="preserve"> </w:t>
            </w:r>
            <w:r w:rsidR="00675B00" w:rsidRPr="001128CC">
              <w:t>“A”</w:t>
            </w:r>
            <w:r w:rsidR="00675B00" w:rsidRPr="001128CC">
              <w:rPr>
                <w:spacing w:val="1"/>
              </w:rPr>
              <w:t xml:space="preserve"> </w:t>
            </w:r>
            <w:r w:rsidR="0087737A" w:rsidRPr="001128CC">
              <w:t>–</w:t>
            </w:r>
            <w:r w:rsidR="0087737A" w:rsidRPr="001128CC">
              <w:rPr>
                <w:spacing w:val="-3"/>
              </w:rPr>
              <w:t xml:space="preserve"> </w:t>
            </w:r>
          </w:hyperlink>
          <w:r w:rsidR="00295192" w:rsidRPr="001128CC">
            <w:rPr>
              <w:spacing w:val="-5"/>
            </w:rPr>
            <w:t>Township of Madoc …34</w:t>
          </w:r>
        </w:p>
        <w:p w14:paraId="3D085157" w14:textId="60026E89" w:rsidR="00442031" w:rsidRPr="001128CC" w:rsidRDefault="00000000">
          <w:pPr>
            <w:pStyle w:val="TOC2"/>
            <w:tabs>
              <w:tab w:val="left" w:leader="dot" w:pos="9145"/>
            </w:tabs>
            <w:spacing w:before="121"/>
          </w:pPr>
          <w:hyperlink w:anchor="_bookmark88" w:history="1">
            <w:r w:rsidR="00675B00" w:rsidRPr="001128CC">
              <w:t>Part</w:t>
            </w:r>
            <w:r w:rsidR="00675B00" w:rsidRPr="001128CC">
              <w:rPr>
                <w:spacing w:val="-5"/>
              </w:rPr>
              <w:t xml:space="preserve"> </w:t>
            </w:r>
            <w:r w:rsidR="00675B00" w:rsidRPr="001128CC">
              <w:t>"D"</w:t>
            </w:r>
            <w:r w:rsidR="00675B00" w:rsidRPr="001128CC">
              <w:rPr>
                <w:spacing w:val="-5"/>
              </w:rPr>
              <w:t xml:space="preserve"> </w:t>
            </w:r>
            <w:r w:rsidR="00675B00" w:rsidRPr="001128CC">
              <w:t>Bid</w:t>
            </w:r>
            <w:r w:rsidR="00675B00" w:rsidRPr="001128CC">
              <w:rPr>
                <w:spacing w:val="-3"/>
              </w:rPr>
              <w:t xml:space="preserve"> </w:t>
            </w:r>
            <w:r w:rsidR="00675B00" w:rsidRPr="001128CC">
              <w:rPr>
                <w:spacing w:val="-4"/>
              </w:rPr>
              <w:t>Form</w:t>
            </w:r>
            <w:r w:rsidR="00675B00" w:rsidRPr="001128CC">
              <w:tab/>
            </w:r>
          </w:hyperlink>
          <w:proofErr w:type="gramStart"/>
          <w:r w:rsidR="00DA6D4A" w:rsidRPr="001128CC">
            <w:rPr>
              <w:spacing w:val="-5"/>
            </w:rPr>
            <w:t>3</w:t>
          </w:r>
          <w:r w:rsidR="001128CC" w:rsidRPr="001128CC">
            <w:rPr>
              <w:spacing w:val="-5"/>
            </w:rPr>
            <w:t>5</w:t>
          </w:r>
          <w:proofErr w:type="gramEnd"/>
        </w:p>
        <w:p w14:paraId="03253F84" w14:textId="2E2CBAC7" w:rsidR="00442031" w:rsidRPr="001128CC" w:rsidRDefault="00000000">
          <w:pPr>
            <w:pStyle w:val="TOC4"/>
            <w:numPr>
              <w:ilvl w:val="0"/>
              <w:numId w:val="10"/>
            </w:numPr>
            <w:tabs>
              <w:tab w:val="left" w:pos="1740"/>
              <w:tab w:val="left" w:pos="1741"/>
              <w:tab w:val="left" w:leader="dot" w:pos="9145"/>
            </w:tabs>
            <w:spacing w:before="120"/>
            <w:ind w:hanging="721"/>
          </w:pPr>
          <w:hyperlink w:anchor="_bookmark89" w:history="1">
            <w:r w:rsidR="00675B00" w:rsidRPr="001128CC">
              <w:t>Bidders</w:t>
            </w:r>
            <w:r w:rsidR="00675B00" w:rsidRPr="001128CC">
              <w:rPr>
                <w:spacing w:val="-4"/>
              </w:rPr>
              <w:t xml:space="preserve"> </w:t>
            </w:r>
            <w:r w:rsidR="00675B00" w:rsidRPr="001128CC">
              <w:t>Information</w:t>
            </w:r>
            <w:r w:rsidR="00675B00" w:rsidRPr="001128CC">
              <w:rPr>
                <w:spacing w:val="-4"/>
              </w:rPr>
              <w:t xml:space="preserve"> Form</w:t>
            </w:r>
            <w:r w:rsidR="00675B00" w:rsidRPr="001128CC">
              <w:tab/>
            </w:r>
          </w:hyperlink>
          <w:r w:rsidR="00DA6D4A" w:rsidRPr="001128CC">
            <w:rPr>
              <w:spacing w:val="-5"/>
            </w:rPr>
            <w:t>3</w:t>
          </w:r>
          <w:r w:rsidR="001128CC" w:rsidRPr="001128CC">
            <w:rPr>
              <w:spacing w:val="-5"/>
            </w:rPr>
            <w:t>6</w:t>
          </w:r>
        </w:p>
        <w:p w14:paraId="47025450" w14:textId="5B7650ED" w:rsidR="00442031" w:rsidRPr="001128CC" w:rsidRDefault="00000000">
          <w:pPr>
            <w:pStyle w:val="TOC4"/>
            <w:numPr>
              <w:ilvl w:val="0"/>
              <w:numId w:val="10"/>
            </w:numPr>
            <w:tabs>
              <w:tab w:val="left" w:pos="1740"/>
              <w:tab w:val="left" w:pos="1741"/>
              <w:tab w:val="left" w:leader="dot" w:pos="9145"/>
            </w:tabs>
            <w:ind w:hanging="721"/>
          </w:pPr>
          <w:hyperlink w:anchor="_bookmark90" w:history="1">
            <w:r w:rsidR="00675B00" w:rsidRPr="001128CC">
              <w:t>Declaration</w:t>
            </w:r>
            <w:r w:rsidR="00675B00" w:rsidRPr="001128CC">
              <w:rPr>
                <w:spacing w:val="-6"/>
              </w:rPr>
              <w:t xml:space="preserve"> </w:t>
            </w:r>
            <w:r w:rsidR="00675B00" w:rsidRPr="001128CC">
              <w:t>of</w:t>
            </w:r>
            <w:r w:rsidR="00675B00" w:rsidRPr="001128CC">
              <w:rPr>
                <w:spacing w:val="-3"/>
              </w:rPr>
              <w:t xml:space="preserve"> </w:t>
            </w:r>
            <w:r w:rsidR="00675B00" w:rsidRPr="001128CC">
              <w:t>Accessibility</w:t>
            </w:r>
            <w:r w:rsidR="00675B00" w:rsidRPr="001128CC">
              <w:rPr>
                <w:spacing w:val="-4"/>
              </w:rPr>
              <w:t xml:space="preserve"> </w:t>
            </w:r>
            <w:r w:rsidR="00675B00" w:rsidRPr="001128CC">
              <w:rPr>
                <w:spacing w:val="-2"/>
              </w:rPr>
              <w:t>Compliance</w:t>
            </w:r>
            <w:r w:rsidR="00675B00" w:rsidRPr="001128CC">
              <w:tab/>
            </w:r>
          </w:hyperlink>
          <w:r w:rsidR="00DA6D4A" w:rsidRPr="001128CC">
            <w:rPr>
              <w:spacing w:val="-5"/>
            </w:rPr>
            <w:t>3</w:t>
          </w:r>
          <w:r w:rsidR="001128CC" w:rsidRPr="001128CC">
            <w:rPr>
              <w:spacing w:val="-5"/>
            </w:rPr>
            <w:t>7</w:t>
          </w:r>
        </w:p>
        <w:p w14:paraId="3F696518" w14:textId="06C6D0D9" w:rsidR="00442031" w:rsidRPr="001128CC" w:rsidRDefault="00000000">
          <w:pPr>
            <w:pStyle w:val="TOC4"/>
            <w:numPr>
              <w:ilvl w:val="0"/>
              <w:numId w:val="10"/>
            </w:numPr>
            <w:tabs>
              <w:tab w:val="left" w:pos="1740"/>
              <w:tab w:val="left" w:pos="1741"/>
              <w:tab w:val="left" w:leader="dot" w:pos="9145"/>
            </w:tabs>
            <w:ind w:hanging="721"/>
          </w:pPr>
          <w:hyperlink w:anchor="_bookmark91" w:history="1">
            <w:r w:rsidR="00675B00" w:rsidRPr="001128CC">
              <w:t>Schedule</w:t>
            </w:r>
            <w:r w:rsidR="00675B00" w:rsidRPr="001128CC">
              <w:rPr>
                <w:spacing w:val="-4"/>
              </w:rPr>
              <w:t xml:space="preserve"> </w:t>
            </w:r>
            <w:r w:rsidR="00675B00" w:rsidRPr="001128CC">
              <w:t>of</w:t>
            </w:r>
            <w:r w:rsidR="00675B00" w:rsidRPr="001128CC">
              <w:rPr>
                <w:spacing w:val="-1"/>
              </w:rPr>
              <w:t xml:space="preserve"> </w:t>
            </w:r>
            <w:r w:rsidR="00675B00" w:rsidRPr="001128CC">
              <w:t>Items</w:t>
            </w:r>
            <w:r w:rsidR="00675B00" w:rsidRPr="001128CC">
              <w:rPr>
                <w:spacing w:val="-2"/>
              </w:rPr>
              <w:t xml:space="preserve"> </w:t>
            </w:r>
            <w:r w:rsidR="00675B00" w:rsidRPr="001128CC">
              <w:t>&amp;</w:t>
            </w:r>
            <w:r w:rsidR="00675B00" w:rsidRPr="001128CC">
              <w:rPr>
                <w:spacing w:val="-2"/>
              </w:rPr>
              <w:t xml:space="preserve"> Prices</w:t>
            </w:r>
            <w:r w:rsidR="00675B00" w:rsidRPr="001128CC">
              <w:tab/>
            </w:r>
          </w:hyperlink>
          <w:r w:rsidR="00DA6D4A" w:rsidRPr="001128CC">
            <w:rPr>
              <w:spacing w:val="-5"/>
            </w:rPr>
            <w:t>3</w:t>
          </w:r>
          <w:r w:rsidR="001128CC" w:rsidRPr="001128CC">
            <w:rPr>
              <w:spacing w:val="-5"/>
            </w:rPr>
            <w:t>8</w:t>
          </w:r>
        </w:p>
        <w:p w14:paraId="49582701" w14:textId="19C63110" w:rsidR="00442031" w:rsidRPr="001128CC" w:rsidRDefault="00000000">
          <w:pPr>
            <w:pStyle w:val="TOC4"/>
            <w:numPr>
              <w:ilvl w:val="0"/>
              <w:numId w:val="10"/>
            </w:numPr>
            <w:tabs>
              <w:tab w:val="left" w:pos="1740"/>
              <w:tab w:val="left" w:pos="1741"/>
              <w:tab w:val="left" w:leader="dot" w:pos="9145"/>
            </w:tabs>
            <w:ind w:hanging="721"/>
          </w:pPr>
          <w:hyperlink w:anchor="_bookmark92" w:history="1">
            <w:r w:rsidR="00675B00" w:rsidRPr="001128CC">
              <w:t>Provisional</w:t>
            </w:r>
            <w:r w:rsidR="00675B00" w:rsidRPr="001128CC">
              <w:rPr>
                <w:spacing w:val="-2"/>
              </w:rPr>
              <w:t xml:space="preserve"> Items:</w:t>
            </w:r>
            <w:r w:rsidR="00675B00" w:rsidRPr="001128CC">
              <w:tab/>
            </w:r>
          </w:hyperlink>
          <w:r w:rsidR="00DA6D4A" w:rsidRPr="001128CC">
            <w:rPr>
              <w:spacing w:val="-5"/>
            </w:rPr>
            <w:t>4</w:t>
          </w:r>
          <w:r w:rsidR="001128CC" w:rsidRPr="001128CC">
            <w:rPr>
              <w:spacing w:val="-5"/>
            </w:rPr>
            <w:t>2</w:t>
          </w:r>
        </w:p>
      </w:sdtContent>
    </w:sdt>
    <w:p w14:paraId="21A11220" w14:textId="555883BD" w:rsidR="00442031" w:rsidRDefault="00675B00">
      <w:pPr>
        <w:spacing w:before="552"/>
        <w:ind w:left="780" w:right="1157"/>
        <w:rPr>
          <w:b/>
          <w:sz w:val="24"/>
        </w:rPr>
      </w:pPr>
      <w:r w:rsidRPr="001128CC">
        <w:rPr>
          <w:b/>
          <w:sz w:val="24"/>
        </w:rPr>
        <w:t>All</w:t>
      </w:r>
      <w:r w:rsidRPr="001128CC">
        <w:rPr>
          <w:b/>
          <w:spacing w:val="-3"/>
          <w:sz w:val="24"/>
        </w:rPr>
        <w:t xml:space="preserve"> </w:t>
      </w:r>
      <w:r w:rsidRPr="001128CC">
        <w:rPr>
          <w:b/>
          <w:sz w:val="24"/>
        </w:rPr>
        <w:t>purchases</w:t>
      </w:r>
      <w:r w:rsidRPr="001128CC">
        <w:rPr>
          <w:b/>
          <w:spacing w:val="-3"/>
          <w:sz w:val="24"/>
        </w:rPr>
        <w:t xml:space="preserve"> </w:t>
      </w:r>
      <w:r w:rsidRPr="001128CC">
        <w:rPr>
          <w:b/>
          <w:sz w:val="24"/>
        </w:rPr>
        <w:t>made</w:t>
      </w:r>
      <w:r w:rsidRPr="001128CC">
        <w:rPr>
          <w:b/>
          <w:spacing w:val="-5"/>
          <w:sz w:val="24"/>
        </w:rPr>
        <w:t xml:space="preserve"> </w:t>
      </w:r>
      <w:r w:rsidRPr="001128CC">
        <w:rPr>
          <w:b/>
          <w:sz w:val="24"/>
        </w:rPr>
        <w:t>by</w:t>
      </w:r>
      <w:r w:rsidRPr="001128CC">
        <w:rPr>
          <w:b/>
          <w:spacing w:val="-3"/>
          <w:sz w:val="24"/>
        </w:rPr>
        <w:t xml:space="preserve"> </w:t>
      </w:r>
      <w:r w:rsidRPr="001128CC">
        <w:rPr>
          <w:b/>
          <w:sz w:val="24"/>
        </w:rPr>
        <w:t>the Municipality</w:t>
      </w:r>
      <w:r w:rsidRPr="001128CC">
        <w:rPr>
          <w:b/>
          <w:spacing w:val="-3"/>
          <w:sz w:val="24"/>
        </w:rPr>
        <w:t xml:space="preserve"> </w:t>
      </w:r>
      <w:r w:rsidRPr="001128CC">
        <w:rPr>
          <w:b/>
          <w:sz w:val="24"/>
        </w:rPr>
        <w:t>of</w:t>
      </w:r>
      <w:r w:rsidRPr="001128CC">
        <w:rPr>
          <w:b/>
          <w:spacing w:val="-6"/>
          <w:sz w:val="24"/>
        </w:rPr>
        <w:t xml:space="preserve"> </w:t>
      </w:r>
      <w:r w:rsidR="006270CF" w:rsidRPr="001128CC">
        <w:rPr>
          <w:b/>
          <w:sz w:val="24"/>
        </w:rPr>
        <w:t>Centre Hastings</w:t>
      </w:r>
      <w:r w:rsidRPr="001128CC">
        <w:rPr>
          <w:b/>
          <w:spacing w:val="-1"/>
          <w:sz w:val="24"/>
        </w:rPr>
        <w:t xml:space="preserve"> </w:t>
      </w:r>
      <w:r w:rsidRPr="001128CC">
        <w:rPr>
          <w:b/>
          <w:sz w:val="24"/>
        </w:rPr>
        <w:t>are</w:t>
      </w:r>
      <w:r w:rsidRPr="001128CC">
        <w:rPr>
          <w:b/>
          <w:spacing w:val="-3"/>
          <w:sz w:val="24"/>
        </w:rPr>
        <w:t xml:space="preserve"> </w:t>
      </w:r>
      <w:r w:rsidRPr="001128CC">
        <w:rPr>
          <w:b/>
          <w:sz w:val="24"/>
        </w:rPr>
        <w:t>done</w:t>
      </w:r>
      <w:r w:rsidRPr="001128CC">
        <w:rPr>
          <w:b/>
          <w:spacing w:val="-3"/>
          <w:sz w:val="24"/>
        </w:rPr>
        <w:t xml:space="preserve"> </w:t>
      </w:r>
      <w:r w:rsidRPr="001128CC">
        <w:rPr>
          <w:b/>
          <w:sz w:val="24"/>
        </w:rPr>
        <w:t>in</w:t>
      </w:r>
      <w:r>
        <w:rPr>
          <w:b/>
          <w:sz w:val="24"/>
        </w:rPr>
        <w:t xml:space="preserve"> accordance with our Procurement Policy (</w:t>
      </w:r>
      <w:r w:rsidR="006270CF">
        <w:rPr>
          <w:b/>
          <w:sz w:val="24"/>
        </w:rPr>
        <w:t xml:space="preserve">By-Law </w:t>
      </w:r>
      <w:r w:rsidR="006270CF" w:rsidRPr="003070D5">
        <w:rPr>
          <w:b/>
          <w:sz w:val="24"/>
        </w:rPr>
        <w:t>2018-30</w:t>
      </w:r>
      <w:r w:rsidRPr="003070D5">
        <w:rPr>
          <w:b/>
          <w:sz w:val="24"/>
        </w:rPr>
        <w:t>)</w:t>
      </w:r>
    </w:p>
    <w:p w14:paraId="3B410EB9" w14:textId="77777777" w:rsidR="00442031" w:rsidRDefault="00442031">
      <w:pPr>
        <w:rPr>
          <w:sz w:val="24"/>
        </w:rPr>
        <w:sectPr w:rsidR="00442031">
          <w:type w:val="continuous"/>
          <w:pgSz w:w="12240" w:h="15840"/>
          <w:pgMar w:top="1100" w:right="677" w:bottom="820" w:left="1020" w:header="0" w:footer="630" w:gutter="0"/>
          <w:cols w:space="720"/>
        </w:sectPr>
      </w:pPr>
    </w:p>
    <w:p w14:paraId="49DE926B" w14:textId="77777777" w:rsidR="00442031" w:rsidRDefault="00675B00">
      <w:pPr>
        <w:pStyle w:val="Heading1"/>
        <w:spacing w:before="173"/>
        <w:ind w:left="780"/>
      </w:pPr>
      <w:bookmarkStart w:id="0" w:name="_bookmark0"/>
      <w:bookmarkEnd w:id="0"/>
      <w:r>
        <w:lastRenderedPageBreak/>
        <w:t>Part</w:t>
      </w:r>
      <w:r>
        <w:rPr>
          <w:spacing w:val="-2"/>
        </w:rPr>
        <w:t xml:space="preserve"> </w:t>
      </w:r>
      <w:r>
        <w:t>“A”</w:t>
      </w:r>
      <w:r>
        <w:rPr>
          <w:spacing w:val="-1"/>
        </w:rPr>
        <w:t xml:space="preserve"> </w:t>
      </w:r>
      <w:r>
        <w:t>Information</w:t>
      </w:r>
      <w:r>
        <w:rPr>
          <w:spacing w:val="-4"/>
        </w:rPr>
        <w:t xml:space="preserve"> </w:t>
      </w:r>
      <w:r>
        <w:t>to</w:t>
      </w:r>
      <w:r>
        <w:rPr>
          <w:spacing w:val="-1"/>
        </w:rPr>
        <w:t xml:space="preserve"> </w:t>
      </w:r>
      <w:r>
        <w:rPr>
          <w:spacing w:val="-2"/>
        </w:rPr>
        <w:t>Bidders</w:t>
      </w:r>
    </w:p>
    <w:p w14:paraId="7AA3EA16" w14:textId="77777777" w:rsidR="00442031" w:rsidRDefault="00442031">
      <w:pPr>
        <w:pStyle w:val="BodyText"/>
        <w:spacing w:before="8"/>
        <w:rPr>
          <w:b/>
          <w:sz w:val="20"/>
        </w:rPr>
      </w:pPr>
    </w:p>
    <w:p w14:paraId="7D583850" w14:textId="77777777" w:rsidR="00442031" w:rsidRDefault="00675B00">
      <w:pPr>
        <w:pStyle w:val="Heading1"/>
        <w:numPr>
          <w:ilvl w:val="0"/>
          <w:numId w:val="9"/>
        </w:numPr>
        <w:tabs>
          <w:tab w:val="left" w:pos="1545"/>
          <w:tab w:val="left" w:pos="1546"/>
        </w:tabs>
      </w:pPr>
      <w:bookmarkStart w:id="1" w:name="_bookmark1"/>
      <w:bookmarkEnd w:id="1"/>
      <w:r>
        <w:t>Intended</w:t>
      </w:r>
      <w:r>
        <w:rPr>
          <w:spacing w:val="-5"/>
        </w:rPr>
        <w:t xml:space="preserve"> </w:t>
      </w:r>
      <w:r>
        <w:t>Use</w:t>
      </w:r>
      <w:r>
        <w:rPr>
          <w:spacing w:val="-3"/>
        </w:rPr>
        <w:t xml:space="preserve"> </w:t>
      </w:r>
      <w:r>
        <w:t>and</w:t>
      </w:r>
      <w:r>
        <w:rPr>
          <w:spacing w:val="-3"/>
        </w:rPr>
        <w:t xml:space="preserve"> </w:t>
      </w:r>
      <w:r>
        <w:t>Schedule</w:t>
      </w:r>
      <w:r>
        <w:rPr>
          <w:spacing w:val="-2"/>
        </w:rPr>
        <w:t xml:space="preserve"> </w:t>
      </w:r>
      <w:r>
        <w:t>of</w:t>
      </w:r>
      <w:r>
        <w:rPr>
          <w:spacing w:val="-2"/>
        </w:rPr>
        <w:t xml:space="preserve"> </w:t>
      </w:r>
      <w:r>
        <w:rPr>
          <w:spacing w:val="-4"/>
        </w:rPr>
        <w:t>Work</w:t>
      </w:r>
    </w:p>
    <w:p w14:paraId="3C754BAD" w14:textId="6EA3B849" w:rsidR="00442031" w:rsidRDefault="00675B00">
      <w:pPr>
        <w:pStyle w:val="BodyText"/>
        <w:spacing w:before="120"/>
        <w:ind w:left="780" w:right="1127"/>
      </w:pPr>
      <w:r>
        <w:t>The Municipality of Centre Hastings,</w:t>
      </w:r>
      <w:r w:rsidR="006270CF">
        <w:t xml:space="preserve"> and</w:t>
      </w:r>
      <w:r>
        <w:t xml:space="preserve"> the Township</w:t>
      </w:r>
      <w:r>
        <w:rPr>
          <w:spacing w:val="-3"/>
        </w:rPr>
        <w:t xml:space="preserve"> </w:t>
      </w:r>
      <w:r>
        <w:t>of</w:t>
      </w:r>
      <w:r>
        <w:rPr>
          <w:spacing w:val="-5"/>
        </w:rPr>
        <w:t xml:space="preserve"> </w:t>
      </w:r>
      <w:r w:rsidR="006270CF">
        <w:t>Madoc</w:t>
      </w:r>
      <w:r>
        <w:rPr>
          <w:spacing w:val="-1"/>
        </w:rPr>
        <w:t xml:space="preserve"> </w:t>
      </w:r>
      <w:r>
        <w:t>are</w:t>
      </w:r>
      <w:r>
        <w:rPr>
          <w:spacing w:val="-3"/>
        </w:rPr>
        <w:t xml:space="preserve"> </w:t>
      </w:r>
      <w:r>
        <w:t>requesting</w:t>
      </w:r>
      <w:r>
        <w:rPr>
          <w:spacing w:val="-3"/>
        </w:rPr>
        <w:t xml:space="preserve"> </w:t>
      </w:r>
      <w:r>
        <w:t>tender</w:t>
      </w:r>
      <w:r>
        <w:rPr>
          <w:spacing w:val="-3"/>
        </w:rPr>
        <w:t xml:space="preserve"> </w:t>
      </w:r>
      <w:r>
        <w:t>submissions</w:t>
      </w:r>
      <w:r>
        <w:rPr>
          <w:spacing w:val="-6"/>
        </w:rPr>
        <w:t xml:space="preserve"> </w:t>
      </w:r>
      <w:r>
        <w:t>for HL2</w:t>
      </w:r>
      <w:r>
        <w:rPr>
          <w:spacing w:val="-2"/>
        </w:rPr>
        <w:t xml:space="preserve"> </w:t>
      </w:r>
      <w:r>
        <w:t>High Performance Ultra-Thin Asphalt.</w:t>
      </w:r>
    </w:p>
    <w:p w14:paraId="7AE4F400" w14:textId="77777777" w:rsidR="00442031" w:rsidRDefault="00675B00">
      <w:pPr>
        <w:pStyle w:val="BodyText"/>
        <w:spacing w:before="120"/>
        <w:ind w:left="780" w:right="1157"/>
      </w:pPr>
      <w:r>
        <w:t>The successful proponent for this Request for Tender (“RFT”) will enter into separate</w:t>
      </w:r>
      <w:r>
        <w:rPr>
          <w:spacing w:val="-4"/>
        </w:rPr>
        <w:t xml:space="preserve"> </w:t>
      </w:r>
      <w:r>
        <w:t>agreements</w:t>
      </w:r>
      <w:r>
        <w:rPr>
          <w:spacing w:val="-4"/>
        </w:rPr>
        <w:t xml:space="preserve"> </w:t>
      </w:r>
      <w:r>
        <w:t>for</w:t>
      </w:r>
      <w:r>
        <w:rPr>
          <w:spacing w:val="-2"/>
        </w:rPr>
        <w:t xml:space="preserve"> </w:t>
      </w:r>
      <w:r>
        <w:t>HL2</w:t>
      </w:r>
      <w:r>
        <w:rPr>
          <w:spacing w:val="-3"/>
        </w:rPr>
        <w:t xml:space="preserve"> </w:t>
      </w:r>
      <w:r>
        <w:t>High</w:t>
      </w:r>
      <w:r>
        <w:rPr>
          <w:spacing w:val="-5"/>
        </w:rPr>
        <w:t xml:space="preserve"> </w:t>
      </w:r>
      <w:r>
        <w:t>Performance</w:t>
      </w:r>
      <w:r>
        <w:rPr>
          <w:spacing w:val="-4"/>
        </w:rPr>
        <w:t xml:space="preserve"> </w:t>
      </w:r>
      <w:r>
        <w:t>Ultra-Thin</w:t>
      </w:r>
      <w:r>
        <w:rPr>
          <w:spacing w:val="-4"/>
        </w:rPr>
        <w:t xml:space="preserve"> </w:t>
      </w:r>
      <w:r>
        <w:t>Asphalt</w:t>
      </w:r>
      <w:r>
        <w:rPr>
          <w:spacing w:val="-5"/>
        </w:rPr>
        <w:t xml:space="preserve"> </w:t>
      </w:r>
      <w:r>
        <w:t>Services</w:t>
      </w:r>
      <w:r>
        <w:rPr>
          <w:spacing w:val="-3"/>
        </w:rPr>
        <w:t xml:space="preserve"> </w:t>
      </w:r>
      <w:r>
        <w:t xml:space="preserve">with each of the participating municipalities. Where this RFT refers to the Municipality specifically it is to be understood that the same terms, </w:t>
      </w:r>
      <w:proofErr w:type="gramStart"/>
      <w:r>
        <w:t>conditions</w:t>
      </w:r>
      <w:proofErr w:type="gramEnd"/>
      <w:r>
        <w:t xml:space="preserve"> and requirements apply to each of the participating municipalities.</w:t>
      </w:r>
    </w:p>
    <w:p w14:paraId="3C71A121" w14:textId="77777777" w:rsidR="00442031" w:rsidRDefault="00675B00">
      <w:pPr>
        <w:pStyle w:val="BodyText"/>
        <w:spacing w:before="120"/>
        <w:ind w:left="780"/>
      </w:pPr>
      <w:r>
        <w:t>In</w:t>
      </w:r>
      <w:r>
        <w:rPr>
          <w:spacing w:val="-3"/>
        </w:rPr>
        <w:t xml:space="preserve"> </w:t>
      </w:r>
      <w:r>
        <w:t>this</w:t>
      </w:r>
      <w:r>
        <w:rPr>
          <w:spacing w:val="-2"/>
        </w:rPr>
        <w:t xml:space="preserve"> </w:t>
      </w:r>
      <w:r>
        <w:t>RFT,</w:t>
      </w:r>
      <w:r>
        <w:rPr>
          <w:spacing w:val="-4"/>
        </w:rPr>
        <w:t xml:space="preserve"> </w:t>
      </w:r>
      <w:r>
        <w:t>the</w:t>
      </w:r>
      <w:r>
        <w:rPr>
          <w:spacing w:val="-3"/>
        </w:rPr>
        <w:t xml:space="preserve"> </w:t>
      </w:r>
      <w:r>
        <w:t>successful</w:t>
      </w:r>
      <w:r>
        <w:rPr>
          <w:spacing w:val="-2"/>
        </w:rPr>
        <w:t xml:space="preserve"> </w:t>
      </w:r>
      <w:r>
        <w:t>Proponent</w:t>
      </w:r>
      <w:r>
        <w:rPr>
          <w:spacing w:val="-2"/>
        </w:rPr>
        <w:t xml:space="preserve"> </w:t>
      </w:r>
      <w:r>
        <w:t>shall</w:t>
      </w:r>
      <w:r>
        <w:rPr>
          <w:spacing w:val="-2"/>
        </w:rPr>
        <w:t xml:space="preserve"> </w:t>
      </w:r>
      <w:r>
        <w:t>be</w:t>
      </w:r>
      <w:r>
        <w:rPr>
          <w:spacing w:val="-3"/>
        </w:rPr>
        <w:t xml:space="preserve"> </w:t>
      </w:r>
      <w:r>
        <w:t>referred</w:t>
      </w:r>
      <w:r>
        <w:rPr>
          <w:spacing w:val="-1"/>
        </w:rPr>
        <w:t xml:space="preserve"> </w:t>
      </w:r>
      <w:r>
        <w:t>to</w:t>
      </w:r>
      <w:r>
        <w:rPr>
          <w:spacing w:val="-2"/>
        </w:rPr>
        <w:t xml:space="preserve"> </w:t>
      </w:r>
      <w:r>
        <w:t>as</w:t>
      </w:r>
      <w:r>
        <w:rPr>
          <w:spacing w:val="-4"/>
        </w:rPr>
        <w:t xml:space="preserve"> </w:t>
      </w:r>
      <w:r>
        <w:t>the</w:t>
      </w:r>
      <w:r>
        <w:rPr>
          <w:spacing w:val="-1"/>
        </w:rPr>
        <w:t xml:space="preserve"> </w:t>
      </w:r>
      <w:r>
        <w:rPr>
          <w:spacing w:val="-2"/>
        </w:rPr>
        <w:t>“Contractor”.</w:t>
      </w:r>
    </w:p>
    <w:p w14:paraId="6E3F5603" w14:textId="77777777" w:rsidR="00442031" w:rsidRDefault="00442031">
      <w:pPr>
        <w:pStyle w:val="BodyText"/>
        <w:spacing w:before="1"/>
      </w:pPr>
    </w:p>
    <w:p w14:paraId="0ED3A7EE" w14:textId="77777777" w:rsidR="00442031" w:rsidRDefault="00675B00">
      <w:pPr>
        <w:pStyle w:val="Heading1"/>
        <w:numPr>
          <w:ilvl w:val="0"/>
          <w:numId w:val="9"/>
        </w:numPr>
        <w:tabs>
          <w:tab w:val="left" w:pos="1545"/>
          <w:tab w:val="left" w:pos="1546"/>
        </w:tabs>
      </w:pPr>
      <w:bookmarkStart w:id="2" w:name="_bookmark2"/>
      <w:bookmarkEnd w:id="2"/>
      <w:r>
        <w:rPr>
          <w:spacing w:val="-2"/>
        </w:rPr>
        <w:t>Location</w:t>
      </w:r>
    </w:p>
    <w:p w14:paraId="68DE0C3B" w14:textId="77777777" w:rsidR="00442031" w:rsidRDefault="00675B00">
      <w:pPr>
        <w:pStyle w:val="BodyText"/>
        <w:spacing w:before="120"/>
        <w:ind w:left="780"/>
      </w:pPr>
      <w:r>
        <w:t>See</w:t>
      </w:r>
      <w:r>
        <w:rPr>
          <w:spacing w:val="-3"/>
        </w:rPr>
        <w:t xml:space="preserve"> </w:t>
      </w:r>
      <w:r>
        <w:t>Part</w:t>
      </w:r>
      <w:r>
        <w:rPr>
          <w:spacing w:val="-1"/>
        </w:rPr>
        <w:t xml:space="preserve"> </w:t>
      </w:r>
      <w:r>
        <w:t>“C”</w:t>
      </w:r>
      <w:r>
        <w:rPr>
          <w:spacing w:val="-1"/>
        </w:rPr>
        <w:t xml:space="preserve"> </w:t>
      </w:r>
      <w:r>
        <w:t>Specifications</w:t>
      </w:r>
      <w:r>
        <w:rPr>
          <w:spacing w:val="-1"/>
        </w:rPr>
        <w:t xml:space="preserve"> </w:t>
      </w:r>
      <w:r>
        <w:t>for</w:t>
      </w:r>
      <w:r>
        <w:rPr>
          <w:spacing w:val="-1"/>
        </w:rPr>
        <w:t xml:space="preserve"> </w:t>
      </w:r>
      <w:r>
        <w:t>work</w:t>
      </w:r>
      <w:r>
        <w:rPr>
          <w:spacing w:val="-1"/>
        </w:rPr>
        <w:t xml:space="preserve"> </w:t>
      </w:r>
      <w:r>
        <w:rPr>
          <w:spacing w:val="-2"/>
        </w:rPr>
        <w:t>locations.</w:t>
      </w:r>
    </w:p>
    <w:p w14:paraId="29882B2C" w14:textId="77777777" w:rsidR="00442031" w:rsidRDefault="00442031">
      <w:pPr>
        <w:pStyle w:val="BodyText"/>
      </w:pPr>
    </w:p>
    <w:p w14:paraId="67ECF480" w14:textId="77777777" w:rsidR="00442031" w:rsidRPr="00097101" w:rsidRDefault="00675B00">
      <w:pPr>
        <w:pStyle w:val="Heading1"/>
        <w:numPr>
          <w:ilvl w:val="0"/>
          <w:numId w:val="9"/>
        </w:numPr>
        <w:tabs>
          <w:tab w:val="left" w:pos="1545"/>
          <w:tab w:val="left" w:pos="1546"/>
        </w:tabs>
      </w:pPr>
      <w:bookmarkStart w:id="3" w:name="_bookmark3"/>
      <w:bookmarkEnd w:id="3"/>
      <w:r w:rsidRPr="00097101">
        <w:t>Applicable</w:t>
      </w:r>
      <w:r w:rsidRPr="00097101">
        <w:rPr>
          <w:spacing w:val="-4"/>
        </w:rPr>
        <w:t xml:space="preserve"> </w:t>
      </w:r>
      <w:r w:rsidRPr="00097101">
        <w:t>Document</w:t>
      </w:r>
      <w:r w:rsidRPr="00097101">
        <w:rPr>
          <w:spacing w:val="-6"/>
        </w:rPr>
        <w:t xml:space="preserve"> </w:t>
      </w:r>
      <w:r w:rsidRPr="00097101">
        <w:rPr>
          <w:spacing w:val="-4"/>
        </w:rPr>
        <w:t>Fees</w:t>
      </w:r>
    </w:p>
    <w:p w14:paraId="086CB137" w14:textId="77777777" w:rsidR="00442031" w:rsidRPr="00097101" w:rsidRDefault="00675B00">
      <w:pPr>
        <w:pStyle w:val="BodyText"/>
        <w:spacing w:before="120"/>
        <w:ind w:left="780"/>
      </w:pPr>
      <w:r w:rsidRPr="00097101">
        <w:rPr>
          <w:spacing w:val="-2"/>
        </w:rPr>
        <w:t>None.</w:t>
      </w:r>
    </w:p>
    <w:p w14:paraId="4CD72EDF" w14:textId="77777777" w:rsidR="00442031" w:rsidRPr="00097101" w:rsidRDefault="00442031">
      <w:pPr>
        <w:pStyle w:val="BodyText"/>
      </w:pPr>
    </w:p>
    <w:p w14:paraId="762DFB13" w14:textId="193FAA9F" w:rsidR="00442031" w:rsidRPr="00097101" w:rsidRDefault="00675B00">
      <w:pPr>
        <w:pStyle w:val="Heading1"/>
        <w:numPr>
          <w:ilvl w:val="0"/>
          <w:numId w:val="9"/>
        </w:numPr>
        <w:tabs>
          <w:tab w:val="left" w:pos="1545"/>
          <w:tab w:val="left" w:pos="1546"/>
        </w:tabs>
      </w:pPr>
      <w:bookmarkStart w:id="4" w:name="_bookmark4"/>
      <w:bookmarkEnd w:id="4"/>
      <w:r w:rsidRPr="00097101">
        <w:t>Bid</w:t>
      </w:r>
      <w:r w:rsidRPr="00097101">
        <w:rPr>
          <w:spacing w:val="-2"/>
        </w:rPr>
        <w:t xml:space="preserve"> </w:t>
      </w:r>
      <w:r w:rsidRPr="00097101">
        <w:t>Deposit</w:t>
      </w:r>
      <w:r w:rsidRPr="00097101">
        <w:rPr>
          <w:spacing w:val="-2"/>
        </w:rPr>
        <w:t xml:space="preserve"> Requirements</w:t>
      </w:r>
    </w:p>
    <w:p w14:paraId="18922AAF" w14:textId="4ABA4BE8" w:rsidR="00574F1D" w:rsidRPr="00097101" w:rsidRDefault="003070D5" w:rsidP="003070D5">
      <w:pPr>
        <w:pStyle w:val="BodyText"/>
        <w:ind w:firstLine="720"/>
        <w:rPr>
          <w:b/>
          <w:bCs/>
        </w:rPr>
      </w:pPr>
      <w:r>
        <w:t xml:space="preserve"> </w:t>
      </w:r>
      <w:r w:rsidR="00574F1D" w:rsidRPr="003070D5">
        <w:t>None</w:t>
      </w:r>
      <w:r w:rsidR="00097101" w:rsidRPr="00097101">
        <w:t>.</w:t>
      </w:r>
    </w:p>
    <w:p w14:paraId="5D05EE7A" w14:textId="77777777" w:rsidR="00442031" w:rsidRPr="00097101" w:rsidRDefault="00442031">
      <w:pPr>
        <w:pStyle w:val="BodyText"/>
        <w:spacing w:before="10"/>
        <w:rPr>
          <w:b/>
          <w:sz w:val="20"/>
        </w:rPr>
      </w:pPr>
    </w:p>
    <w:p w14:paraId="631ADC0E" w14:textId="4487674A" w:rsidR="00574F1D" w:rsidRPr="00097101" w:rsidRDefault="00675B00" w:rsidP="003070D5">
      <w:pPr>
        <w:pStyle w:val="Heading1"/>
        <w:numPr>
          <w:ilvl w:val="0"/>
          <w:numId w:val="9"/>
        </w:numPr>
        <w:tabs>
          <w:tab w:val="left" w:pos="1545"/>
          <w:tab w:val="left" w:pos="1546"/>
        </w:tabs>
      </w:pPr>
      <w:bookmarkStart w:id="5" w:name="_bookmark5"/>
      <w:bookmarkEnd w:id="5"/>
      <w:r w:rsidRPr="00097101">
        <w:t>Performance</w:t>
      </w:r>
      <w:r w:rsidRPr="00097101">
        <w:rPr>
          <w:spacing w:val="-6"/>
        </w:rPr>
        <w:t xml:space="preserve"> </w:t>
      </w:r>
      <w:r w:rsidRPr="00097101">
        <w:t>Surety</w:t>
      </w:r>
      <w:r w:rsidRPr="00097101">
        <w:rPr>
          <w:spacing w:val="-7"/>
        </w:rPr>
        <w:t xml:space="preserve"> </w:t>
      </w:r>
      <w:r w:rsidRPr="00097101">
        <w:rPr>
          <w:spacing w:val="-2"/>
        </w:rPr>
        <w:t>Requirements</w:t>
      </w:r>
    </w:p>
    <w:p w14:paraId="73A4D262" w14:textId="48F93CCA" w:rsidR="00574F1D" w:rsidRPr="00097101" w:rsidRDefault="003070D5" w:rsidP="003070D5">
      <w:pPr>
        <w:pStyle w:val="BodyText"/>
        <w:ind w:firstLine="720"/>
        <w:rPr>
          <w:b/>
          <w:bCs/>
        </w:rPr>
      </w:pPr>
      <w:r>
        <w:t xml:space="preserve"> </w:t>
      </w:r>
      <w:r w:rsidR="00574F1D" w:rsidRPr="00097101">
        <w:t>None</w:t>
      </w:r>
      <w:r w:rsidR="00097101" w:rsidRPr="00097101">
        <w:t>.</w:t>
      </w:r>
    </w:p>
    <w:p w14:paraId="3CB450F7" w14:textId="77777777" w:rsidR="00442031" w:rsidRPr="006270CF" w:rsidRDefault="00442031">
      <w:pPr>
        <w:pStyle w:val="BodyText"/>
        <w:spacing w:before="10"/>
        <w:rPr>
          <w:b/>
          <w:sz w:val="20"/>
          <w:highlight w:val="yellow"/>
        </w:rPr>
      </w:pPr>
    </w:p>
    <w:p w14:paraId="024C724A" w14:textId="77777777" w:rsidR="00442031" w:rsidRDefault="00675B00">
      <w:pPr>
        <w:pStyle w:val="Heading1"/>
        <w:numPr>
          <w:ilvl w:val="0"/>
          <w:numId w:val="9"/>
        </w:numPr>
        <w:tabs>
          <w:tab w:val="left" w:pos="1545"/>
          <w:tab w:val="left" w:pos="1546"/>
        </w:tabs>
      </w:pPr>
      <w:bookmarkStart w:id="6" w:name="_bookmark6"/>
      <w:bookmarkEnd w:id="6"/>
      <w:r>
        <w:t>Tender</w:t>
      </w:r>
      <w:r>
        <w:rPr>
          <w:spacing w:val="-2"/>
        </w:rPr>
        <w:t xml:space="preserve"> Award</w:t>
      </w:r>
    </w:p>
    <w:p w14:paraId="49C940F2" w14:textId="77777777" w:rsidR="00442031" w:rsidRDefault="00442031">
      <w:pPr>
        <w:pStyle w:val="BodyText"/>
        <w:spacing w:before="10"/>
        <w:rPr>
          <w:b/>
          <w:sz w:val="20"/>
        </w:rPr>
      </w:pPr>
    </w:p>
    <w:p w14:paraId="48CD695E" w14:textId="77777777" w:rsidR="00442031" w:rsidRDefault="00675B00">
      <w:pPr>
        <w:pStyle w:val="BodyText"/>
        <w:spacing w:before="1"/>
        <w:ind w:left="780" w:right="1210"/>
      </w:pPr>
      <w:r>
        <w:t>Tender</w:t>
      </w:r>
      <w:r>
        <w:rPr>
          <w:spacing w:val="-2"/>
        </w:rPr>
        <w:t xml:space="preserve"> </w:t>
      </w:r>
      <w:r>
        <w:t>award will be</w:t>
      </w:r>
      <w:r>
        <w:rPr>
          <w:spacing w:val="-1"/>
        </w:rPr>
        <w:t xml:space="preserve"> </w:t>
      </w:r>
      <w:r>
        <w:t>made based upon</w:t>
      </w:r>
      <w:r>
        <w:rPr>
          <w:spacing w:val="-1"/>
        </w:rPr>
        <w:t xml:space="preserve"> </w:t>
      </w:r>
      <w:r>
        <w:t>the</w:t>
      </w:r>
      <w:r>
        <w:rPr>
          <w:spacing w:val="-1"/>
        </w:rPr>
        <w:t xml:space="preserve"> </w:t>
      </w:r>
      <w:r>
        <w:t>lowest compliant</w:t>
      </w:r>
      <w:r>
        <w:rPr>
          <w:spacing w:val="-1"/>
        </w:rPr>
        <w:t xml:space="preserve"> </w:t>
      </w:r>
      <w:r>
        <w:t>bidder</w:t>
      </w:r>
      <w:r>
        <w:rPr>
          <w:spacing w:val="-3"/>
        </w:rPr>
        <w:t xml:space="preserve"> </w:t>
      </w:r>
      <w:r>
        <w:t>for the base tender bid.</w:t>
      </w:r>
      <w:r>
        <w:rPr>
          <w:spacing w:val="40"/>
        </w:rPr>
        <w:t xml:space="preserve"> </w:t>
      </w:r>
      <w:r>
        <w:t>Once the lowest compliant bidder has been identified, the Municipality</w:t>
      </w:r>
      <w:r>
        <w:rPr>
          <w:spacing w:val="-1"/>
        </w:rPr>
        <w:t xml:space="preserve"> </w:t>
      </w:r>
      <w:r>
        <w:t>reserves</w:t>
      </w:r>
      <w:r>
        <w:rPr>
          <w:spacing w:val="-4"/>
        </w:rPr>
        <w:t xml:space="preserve"> </w:t>
      </w:r>
      <w:r>
        <w:t>the</w:t>
      </w:r>
      <w:r>
        <w:rPr>
          <w:spacing w:val="-2"/>
        </w:rPr>
        <w:t xml:space="preserve"> </w:t>
      </w:r>
      <w:r>
        <w:t>right</w:t>
      </w:r>
      <w:r>
        <w:rPr>
          <w:spacing w:val="-4"/>
        </w:rPr>
        <w:t xml:space="preserve"> </w:t>
      </w:r>
      <w:r>
        <w:t>to</w:t>
      </w:r>
      <w:r>
        <w:rPr>
          <w:spacing w:val="-2"/>
        </w:rPr>
        <w:t xml:space="preserve"> </w:t>
      </w:r>
      <w:r>
        <w:t>include</w:t>
      </w:r>
      <w:r>
        <w:rPr>
          <w:spacing w:val="-2"/>
        </w:rPr>
        <w:t xml:space="preserve"> </w:t>
      </w:r>
      <w:r>
        <w:t>any</w:t>
      </w:r>
      <w:r>
        <w:rPr>
          <w:spacing w:val="-4"/>
        </w:rPr>
        <w:t xml:space="preserve"> </w:t>
      </w:r>
      <w:r>
        <w:t>or</w:t>
      </w:r>
      <w:r>
        <w:rPr>
          <w:spacing w:val="-2"/>
        </w:rPr>
        <w:t xml:space="preserve"> </w:t>
      </w:r>
      <w:proofErr w:type="gramStart"/>
      <w:r>
        <w:t>all</w:t>
      </w:r>
      <w:r>
        <w:rPr>
          <w:spacing w:val="-3"/>
        </w:rPr>
        <w:t xml:space="preserve"> </w:t>
      </w:r>
      <w:r>
        <w:t>of</w:t>
      </w:r>
      <w:proofErr w:type="gramEnd"/>
      <w:r>
        <w:rPr>
          <w:spacing w:val="-2"/>
        </w:rPr>
        <w:t xml:space="preserve"> </w:t>
      </w:r>
      <w:r>
        <w:t>the</w:t>
      </w:r>
      <w:r>
        <w:rPr>
          <w:spacing w:val="-4"/>
        </w:rPr>
        <w:t xml:space="preserve"> </w:t>
      </w:r>
      <w:r>
        <w:t>provisional</w:t>
      </w:r>
      <w:r>
        <w:rPr>
          <w:spacing w:val="-3"/>
        </w:rPr>
        <w:t xml:space="preserve"> </w:t>
      </w:r>
      <w:r>
        <w:t>items</w:t>
      </w:r>
      <w:r>
        <w:rPr>
          <w:spacing w:val="-4"/>
        </w:rPr>
        <w:t xml:space="preserve"> </w:t>
      </w:r>
      <w:r>
        <w:t>at</w:t>
      </w:r>
      <w:r>
        <w:rPr>
          <w:spacing w:val="-4"/>
        </w:rPr>
        <w:t xml:space="preserve"> </w:t>
      </w:r>
      <w:r>
        <w:t>any time during the award or construction process.</w:t>
      </w:r>
    </w:p>
    <w:p w14:paraId="0B5029BF" w14:textId="77777777" w:rsidR="00442031" w:rsidRDefault="00675B00">
      <w:pPr>
        <w:pStyle w:val="BodyText"/>
        <w:spacing w:before="120"/>
        <w:ind w:left="780" w:right="1157"/>
      </w:pPr>
      <w:r>
        <w:t>Each participating Municipality will be responsible to ensure appropriate approvals</w:t>
      </w:r>
      <w:r>
        <w:rPr>
          <w:spacing w:val="-4"/>
        </w:rPr>
        <w:t xml:space="preserve"> </w:t>
      </w:r>
      <w:r>
        <w:t>are</w:t>
      </w:r>
      <w:r>
        <w:rPr>
          <w:spacing w:val="-3"/>
        </w:rPr>
        <w:t xml:space="preserve"> </w:t>
      </w:r>
      <w:r>
        <w:t>secured</w:t>
      </w:r>
      <w:r>
        <w:rPr>
          <w:spacing w:val="-7"/>
        </w:rPr>
        <w:t xml:space="preserve"> </w:t>
      </w:r>
      <w:r>
        <w:t>and</w:t>
      </w:r>
      <w:r>
        <w:rPr>
          <w:spacing w:val="-3"/>
        </w:rPr>
        <w:t xml:space="preserve"> </w:t>
      </w:r>
      <w:r>
        <w:t>will</w:t>
      </w:r>
      <w:r>
        <w:rPr>
          <w:spacing w:val="-4"/>
        </w:rPr>
        <w:t xml:space="preserve"> </w:t>
      </w:r>
      <w:r>
        <w:t>be</w:t>
      </w:r>
      <w:r>
        <w:rPr>
          <w:spacing w:val="-5"/>
        </w:rPr>
        <w:t xml:space="preserve"> </w:t>
      </w:r>
      <w:r>
        <w:t>responsible</w:t>
      </w:r>
      <w:r>
        <w:rPr>
          <w:spacing w:val="-5"/>
        </w:rPr>
        <w:t xml:space="preserve"> </w:t>
      </w:r>
      <w:r>
        <w:t>to</w:t>
      </w:r>
      <w:r>
        <w:rPr>
          <w:spacing w:val="-3"/>
        </w:rPr>
        <w:t xml:space="preserve"> </w:t>
      </w:r>
      <w:r>
        <w:t>issue</w:t>
      </w:r>
      <w:r>
        <w:rPr>
          <w:spacing w:val="-3"/>
        </w:rPr>
        <w:t xml:space="preserve"> </w:t>
      </w:r>
      <w:r>
        <w:t>a</w:t>
      </w:r>
      <w:r>
        <w:rPr>
          <w:spacing w:val="-4"/>
        </w:rPr>
        <w:t xml:space="preserve"> </w:t>
      </w:r>
      <w:r>
        <w:t>Purchase</w:t>
      </w:r>
      <w:r>
        <w:rPr>
          <w:spacing w:val="-3"/>
        </w:rPr>
        <w:t xml:space="preserve"> </w:t>
      </w:r>
      <w:r>
        <w:t>Order</w:t>
      </w:r>
      <w:r>
        <w:rPr>
          <w:spacing w:val="-3"/>
        </w:rPr>
        <w:t xml:space="preserve"> </w:t>
      </w:r>
      <w:r>
        <w:t>to</w:t>
      </w:r>
      <w:r>
        <w:rPr>
          <w:spacing w:val="-2"/>
        </w:rPr>
        <w:t xml:space="preserve"> </w:t>
      </w:r>
      <w:r>
        <w:t>the successful bidder(s) for the specific location. Invoices must be sent to the Municipality or Township identified as noted herein.</w:t>
      </w:r>
    </w:p>
    <w:p w14:paraId="1D5E3BC3" w14:textId="77777777" w:rsidR="00442031" w:rsidRDefault="00442031">
      <w:pPr>
        <w:pStyle w:val="BodyText"/>
        <w:spacing w:before="5"/>
        <w:rPr>
          <w:sz w:val="34"/>
        </w:rPr>
      </w:pPr>
    </w:p>
    <w:p w14:paraId="4327643B" w14:textId="77777777" w:rsidR="00442031" w:rsidRDefault="00675B00">
      <w:pPr>
        <w:pStyle w:val="Heading1"/>
        <w:numPr>
          <w:ilvl w:val="0"/>
          <w:numId w:val="9"/>
        </w:numPr>
        <w:tabs>
          <w:tab w:val="left" w:pos="1545"/>
          <w:tab w:val="left" w:pos="1546"/>
        </w:tabs>
      </w:pPr>
      <w:bookmarkStart w:id="7" w:name="_bookmark7"/>
      <w:bookmarkEnd w:id="7"/>
      <w:r>
        <w:t>Other Public</w:t>
      </w:r>
      <w:r>
        <w:rPr>
          <w:spacing w:val="-1"/>
        </w:rPr>
        <w:t xml:space="preserve"> </w:t>
      </w:r>
      <w:r>
        <w:rPr>
          <w:spacing w:val="-2"/>
        </w:rPr>
        <w:t>Agencies</w:t>
      </w:r>
    </w:p>
    <w:p w14:paraId="593D14B5" w14:textId="77777777" w:rsidR="00442031" w:rsidRDefault="00442031">
      <w:pPr>
        <w:pStyle w:val="BodyText"/>
        <w:spacing w:before="10"/>
        <w:rPr>
          <w:b/>
          <w:sz w:val="20"/>
        </w:rPr>
      </w:pPr>
    </w:p>
    <w:p w14:paraId="17504577" w14:textId="77777777" w:rsidR="00442031" w:rsidRDefault="00675B00">
      <w:pPr>
        <w:pStyle w:val="BodyText"/>
        <w:ind w:left="780" w:right="1157"/>
      </w:pPr>
      <w:r>
        <w:t>Prior</w:t>
      </w:r>
      <w:r>
        <w:rPr>
          <w:spacing w:val="-3"/>
        </w:rPr>
        <w:t xml:space="preserve"> </w:t>
      </w:r>
      <w:r>
        <w:t>to</w:t>
      </w:r>
      <w:r>
        <w:rPr>
          <w:spacing w:val="-2"/>
        </w:rPr>
        <w:t xml:space="preserve"> </w:t>
      </w:r>
      <w:r>
        <w:t>submitting</w:t>
      </w:r>
      <w:r>
        <w:rPr>
          <w:spacing w:val="-4"/>
        </w:rPr>
        <w:t xml:space="preserve"> </w:t>
      </w:r>
      <w:r>
        <w:t>this</w:t>
      </w:r>
      <w:r>
        <w:rPr>
          <w:spacing w:val="-5"/>
        </w:rPr>
        <w:t xml:space="preserve"> </w:t>
      </w:r>
      <w:r>
        <w:t>Tender,</w:t>
      </w:r>
      <w:r>
        <w:rPr>
          <w:spacing w:val="-5"/>
        </w:rPr>
        <w:t xml:space="preserve"> </w:t>
      </w:r>
      <w:r>
        <w:t>it</w:t>
      </w:r>
      <w:r>
        <w:rPr>
          <w:spacing w:val="-3"/>
        </w:rPr>
        <w:t xml:space="preserve"> </w:t>
      </w:r>
      <w:proofErr w:type="gramStart"/>
      <w:r>
        <w:t>is</w:t>
      </w:r>
      <w:r>
        <w:rPr>
          <w:spacing w:val="-4"/>
        </w:rPr>
        <w:t xml:space="preserve"> </w:t>
      </w:r>
      <w:r>
        <w:t>of</w:t>
      </w:r>
      <w:r>
        <w:rPr>
          <w:spacing w:val="-4"/>
        </w:rPr>
        <w:t xml:space="preserve"> </w:t>
      </w:r>
      <w:r>
        <w:t>significant</w:t>
      </w:r>
      <w:r>
        <w:rPr>
          <w:spacing w:val="-3"/>
        </w:rPr>
        <w:t xml:space="preserve"> </w:t>
      </w:r>
      <w:r>
        <w:t>importance</w:t>
      </w:r>
      <w:proofErr w:type="gramEnd"/>
      <w:r>
        <w:rPr>
          <w:spacing w:val="-4"/>
        </w:rPr>
        <w:t xml:space="preserve"> </w:t>
      </w:r>
      <w:r>
        <w:t>that</w:t>
      </w:r>
      <w:r>
        <w:rPr>
          <w:spacing w:val="-5"/>
        </w:rPr>
        <w:t xml:space="preserve"> </w:t>
      </w:r>
      <w:r>
        <w:t>all</w:t>
      </w:r>
      <w:r>
        <w:rPr>
          <w:spacing w:val="-4"/>
        </w:rPr>
        <w:t xml:space="preserve"> </w:t>
      </w:r>
      <w:r>
        <w:t>potential respondents be advised of the following:</w:t>
      </w:r>
    </w:p>
    <w:p w14:paraId="1CC67284" w14:textId="77777777" w:rsidR="003070D5" w:rsidRDefault="00675B00" w:rsidP="005B486A">
      <w:pPr>
        <w:pStyle w:val="BodyText"/>
        <w:spacing w:before="121"/>
        <w:ind w:left="780" w:right="1157"/>
      </w:pPr>
      <w:r>
        <w:t>It must</w:t>
      </w:r>
      <w:r>
        <w:rPr>
          <w:spacing w:val="-2"/>
        </w:rPr>
        <w:t xml:space="preserve"> </w:t>
      </w:r>
      <w:r>
        <w:t>be clearly understood that</w:t>
      </w:r>
      <w:r>
        <w:rPr>
          <w:spacing w:val="-2"/>
        </w:rPr>
        <w:t xml:space="preserve"> </w:t>
      </w:r>
      <w:r>
        <w:t>by submitting a</w:t>
      </w:r>
      <w:r>
        <w:rPr>
          <w:spacing w:val="-1"/>
        </w:rPr>
        <w:t xml:space="preserve"> </w:t>
      </w:r>
      <w:r>
        <w:t>Tender in</w:t>
      </w:r>
      <w:r>
        <w:rPr>
          <w:spacing w:val="-2"/>
        </w:rPr>
        <w:t xml:space="preserve"> </w:t>
      </w:r>
      <w:r>
        <w:t>accordance with this document, the respective respondent is agreeing that other interested public agencies may review their Tender document and further, if a successful</w:t>
      </w:r>
      <w:r w:rsidR="003070D5">
        <w:t xml:space="preserve"> </w:t>
      </w:r>
      <w:r>
        <w:t>respondent</w:t>
      </w:r>
      <w:r>
        <w:rPr>
          <w:spacing w:val="-3"/>
        </w:rPr>
        <w:t xml:space="preserve"> </w:t>
      </w:r>
      <w:r>
        <w:t>is</w:t>
      </w:r>
      <w:r>
        <w:rPr>
          <w:spacing w:val="-4"/>
        </w:rPr>
        <w:t xml:space="preserve"> </w:t>
      </w:r>
      <w:r>
        <w:t>selected</w:t>
      </w:r>
      <w:r>
        <w:rPr>
          <w:spacing w:val="-5"/>
        </w:rPr>
        <w:t xml:space="preserve"> </w:t>
      </w:r>
      <w:r>
        <w:t>by</w:t>
      </w:r>
      <w:r>
        <w:rPr>
          <w:spacing w:val="-4"/>
        </w:rPr>
        <w:t xml:space="preserve"> </w:t>
      </w:r>
      <w:r>
        <w:t>the</w:t>
      </w:r>
      <w:r>
        <w:rPr>
          <w:spacing w:val="-1"/>
        </w:rPr>
        <w:t xml:space="preserve"> </w:t>
      </w:r>
      <w:r>
        <w:t>Municipality</w:t>
      </w:r>
      <w:r>
        <w:rPr>
          <w:spacing w:val="-3"/>
        </w:rPr>
        <w:t xml:space="preserve"> </w:t>
      </w:r>
      <w:r>
        <w:t>and</w:t>
      </w:r>
      <w:r>
        <w:rPr>
          <w:spacing w:val="-4"/>
        </w:rPr>
        <w:t xml:space="preserve"> </w:t>
      </w:r>
      <w:r>
        <w:t>other</w:t>
      </w:r>
      <w:r>
        <w:rPr>
          <w:spacing w:val="-4"/>
        </w:rPr>
        <w:t xml:space="preserve"> </w:t>
      </w:r>
      <w:r>
        <w:t>public</w:t>
      </w:r>
      <w:r>
        <w:rPr>
          <w:spacing w:val="-4"/>
        </w:rPr>
        <w:t xml:space="preserve"> </w:t>
      </w:r>
      <w:r>
        <w:t>agencies</w:t>
      </w:r>
      <w:r>
        <w:rPr>
          <w:spacing w:val="-4"/>
        </w:rPr>
        <w:t xml:space="preserve"> </w:t>
      </w:r>
      <w:r>
        <w:t>deem</w:t>
      </w:r>
      <w:r>
        <w:rPr>
          <w:spacing w:val="-3"/>
        </w:rPr>
        <w:t xml:space="preserve"> </w:t>
      </w:r>
      <w:r>
        <w:t>it</w:t>
      </w:r>
      <w:r>
        <w:rPr>
          <w:spacing w:val="-4"/>
        </w:rPr>
        <w:t xml:space="preserve"> </w:t>
      </w:r>
      <w:r>
        <w:t>is</w:t>
      </w:r>
      <w:r>
        <w:rPr>
          <w:spacing w:val="-4"/>
        </w:rPr>
        <w:t xml:space="preserve"> </w:t>
      </w:r>
      <w:r>
        <w:t xml:space="preserve">in </w:t>
      </w:r>
      <w:r w:rsidR="003070D5">
        <w:t xml:space="preserve"> </w:t>
      </w:r>
      <w:r>
        <w:t xml:space="preserve">their best interest to join the Municipality contract under the same terms and </w:t>
      </w:r>
    </w:p>
    <w:p w14:paraId="72C9003D" w14:textId="77777777" w:rsidR="003070D5" w:rsidRDefault="003070D5" w:rsidP="005B486A">
      <w:pPr>
        <w:pStyle w:val="BodyText"/>
        <w:spacing w:before="121"/>
        <w:ind w:left="780" w:right="1157"/>
      </w:pPr>
    </w:p>
    <w:p w14:paraId="13F34629" w14:textId="77777777" w:rsidR="00B84712" w:rsidRPr="00D170D9" w:rsidRDefault="00B84712" w:rsidP="003070D5">
      <w:pPr>
        <w:pStyle w:val="BodyText"/>
        <w:spacing w:before="121"/>
        <w:ind w:left="780" w:right="1157"/>
        <w:rPr>
          <w:sz w:val="16"/>
          <w:szCs w:val="16"/>
        </w:rPr>
      </w:pPr>
    </w:p>
    <w:p w14:paraId="39721503" w14:textId="2156A48C" w:rsidR="00442031" w:rsidRDefault="00675B00" w:rsidP="003070D5">
      <w:pPr>
        <w:pStyle w:val="BodyText"/>
        <w:spacing w:before="121"/>
        <w:ind w:left="780" w:right="1157"/>
      </w:pPr>
      <w:r>
        <w:lastRenderedPageBreak/>
        <w:t>conditions, then one or more parties may join the Municipality contract, if</w:t>
      </w:r>
      <w:r w:rsidR="00FD633B">
        <w:t xml:space="preserve"> </w:t>
      </w:r>
      <w:r>
        <w:t>mutually</w:t>
      </w:r>
      <w:r>
        <w:rPr>
          <w:spacing w:val="-4"/>
        </w:rPr>
        <w:t xml:space="preserve"> </w:t>
      </w:r>
      <w:r>
        <w:t>agreed</w:t>
      </w:r>
      <w:r>
        <w:rPr>
          <w:spacing w:val="-5"/>
        </w:rPr>
        <w:t xml:space="preserve"> </w:t>
      </w:r>
      <w:r>
        <w:t>upon</w:t>
      </w:r>
      <w:r>
        <w:rPr>
          <w:spacing w:val="-5"/>
        </w:rPr>
        <w:t xml:space="preserve"> </w:t>
      </w:r>
      <w:r>
        <w:t>between the</w:t>
      </w:r>
      <w:r>
        <w:rPr>
          <w:spacing w:val="-4"/>
        </w:rPr>
        <w:t xml:space="preserve"> </w:t>
      </w:r>
      <w:r>
        <w:t>interested</w:t>
      </w:r>
      <w:r>
        <w:rPr>
          <w:spacing w:val="-5"/>
        </w:rPr>
        <w:t xml:space="preserve"> </w:t>
      </w:r>
      <w:r>
        <w:t>public</w:t>
      </w:r>
      <w:r>
        <w:rPr>
          <w:spacing w:val="-5"/>
        </w:rPr>
        <w:t xml:space="preserve"> </w:t>
      </w:r>
      <w:r>
        <w:t>agency</w:t>
      </w:r>
      <w:r>
        <w:rPr>
          <w:spacing w:val="-4"/>
        </w:rPr>
        <w:t xml:space="preserve"> </w:t>
      </w:r>
      <w:r>
        <w:t>and</w:t>
      </w:r>
      <w:r>
        <w:rPr>
          <w:spacing w:val="-4"/>
        </w:rPr>
        <w:t xml:space="preserve"> </w:t>
      </w:r>
      <w:r>
        <w:t>the</w:t>
      </w:r>
      <w:r>
        <w:rPr>
          <w:spacing w:val="-5"/>
        </w:rPr>
        <w:t xml:space="preserve"> </w:t>
      </w:r>
      <w:r>
        <w:t xml:space="preserve">successful </w:t>
      </w:r>
      <w:r>
        <w:rPr>
          <w:spacing w:val="-2"/>
        </w:rPr>
        <w:t>bidder.</w:t>
      </w:r>
    </w:p>
    <w:p w14:paraId="689CD546" w14:textId="77777777" w:rsidR="00442031" w:rsidRDefault="00675B00">
      <w:pPr>
        <w:pStyle w:val="BodyText"/>
        <w:spacing w:before="120"/>
        <w:ind w:left="780" w:right="1157"/>
      </w:pPr>
      <w:r>
        <w:t>With</w:t>
      </w:r>
      <w:r>
        <w:rPr>
          <w:spacing w:val="-3"/>
        </w:rPr>
        <w:t xml:space="preserve"> </w:t>
      </w:r>
      <w:r>
        <w:t>the</w:t>
      </w:r>
      <w:r>
        <w:rPr>
          <w:spacing w:val="-5"/>
        </w:rPr>
        <w:t xml:space="preserve"> </w:t>
      </w:r>
      <w:r>
        <w:t>above</w:t>
      </w:r>
      <w:r>
        <w:rPr>
          <w:spacing w:val="-5"/>
        </w:rPr>
        <w:t xml:space="preserve"> </w:t>
      </w:r>
      <w:r>
        <w:t>agreement</w:t>
      </w:r>
      <w:r>
        <w:rPr>
          <w:spacing w:val="-3"/>
        </w:rPr>
        <w:t xml:space="preserve"> </w:t>
      </w:r>
      <w:r>
        <w:t>comes</w:t>
      </w:r>
      <w:r>
        <w:rPr>
          <w:spacing w:val="-6"/>
        </w:rPr>
        <w:t xml:space="preserve"> </w:t>
      </w:r>
      <w:r>
        <w:t>the</w:t>
      </w:r>
      <w:r>
        <w:rPr>
          <w:spacing w:val="-3"/>
        </w:rPr>
        <w:t xml:space="preserve"> </w:t>
      </w:r>
      <w:r>
        <w:t>realization</w:t>
      </w:r>
      <w:r>
        <w:rPr>
          <w:spacing w:val="-5"/>
        </w:rPr>
        <w:t xml:space="preserve"> </w:t>
      </w:r>
      <w:r>
        <w:t>that</w:t>
      </w:r>
      <w:r>
        <w:rPr>
          <w:spacing w:val="-3"/>
        </w:rPr>
        <w:t xml:space="preserve"> </w:t>
      </w:r>
      <w:r>
        <w:t>if</w:t>
      </w:r>
      <w:r>
        <w:rPr>
          <w:spacing w:val="-4"/>
        </w:rPr>
        <w:t xml:space="preserve"> </w:t>
      </w:r>
      <w:r>
        <w:t>other</w:t>
      </w:r>
      <w:r>
        <w:rPr>
          <w:spacing w:val="-6"/>
        </w:rPr>
        <w:t xml:space="preserve"> </w:t>
      </w:r>
      <w:r>
        <w:t>public</w:t>
      </w:r>
      <w:r>
        <w:rPr>
          <w:spacing w:val="-3"/>
        </w:rPr>
        <w:t xml:space="preserve"> </w:t>
      </w:r>
      <w:r>
        <w:t>agencies</w:t>
      </w:r>
      <w:r>
        <w:rPr>
          <w:spacing w:val="-3"/>
        </w:rPr>
        <w:t xml:space="preserve"> </w:t>
      </w:r>
      <w:r>
        <w:t>do join the Municipality contract on a</w:t>
      </w:r>
      <w:r>
        <w:rPr>
          <w:spacing w:val="-1"/>
        </w:rPr>
        <w:t xml:space="preserve"> </w:t>
      </w:r>
      <w:r>
        <w:t>consortium</w:t>
      </w:r>
      <w:r>
        <w:rPr>
          <w:spacing w:val="-1"/>
        </w:rPr>
        <w:t xml:space="preserve"> </w:t>
      </w:r>
      <w:r>
        <w:t>basis, then</w:t>
      </w:r>
      <w:r>
        <w:rPr>
          <w:spacing w:val="-2"/>
        </w:rPr>
        <w:t xml:space="preserve"> </w:t>
      </w:r>
      <w:r>
        <w:t>the total</w:t>
      </w:r>
      <w:r>
        <w:rPr>
          <w:spacing w:val="-1"/>
        </w:rPr>
        <w:t xml:space="preserve"> </w:t>
      </w:r>
      <w:r>
        <w:t>dollar volume resulting from any potential contract could prove to be significantly higher than suggested in this document and respondents are requested to consider this information while preparing their responses and bring to their Tender the best possible economic benefits and returns for the Municipality.</w:t>
      </w:r>
    </w:p>
    <w:p w14:paraId="63AEDFAE" w14:textId="77777777" w:rsidR="00442031" w:rsidRDefault="00442031">
      <w:pPr>
        <w:pStyle w:val="BodyText"/>
      </w:pPr>
    </w:p>
    <w:p w14:paraId="46C7FCB6" w14:textId="77777777" w:rsidR="00442031" w:rsidRDefault="00675B00">
      <w:pPr>
        <w:pStyle w:val="Heading1"/>
        <w:numPr>
          <w:ilvl w:val="0"/>
          <w:numId w:val="9"/>
        </w:numPr>
        <w:tabs>
          <w:tab w:val="left" w:pos="1545"/>
          <w:tab w:val="left" w:pos="1546"/>
        </w:tabs>
      </w:pPr>
      <w:bookmarkStart w:id="8" w:name="_bookmark8"/>
      <w:bookmarkEnd w:id="8"/>
      <w:r>
        <w:rPr>
          <w:spacing w:val="-2"/>
        </w:rPr>
        <w:t>Inquiry</w:t>
      </w:r>
    </w:p>
    <w:p w14:paraId="0136BE8B" w14:textId="77777777" w:rsidR="00442031" w:rsidRDefault="00442031">
      <w:pPr>
        <w:pStyle w:val="BodyText"/>
        <w:spacing w:before="10"/>
        <w:rPr>
          <w:b/>
          <w:sz w:val="20"/>
        </w:rPr>
      </w:pPr>
    </w:p>
    <w:p w14:paraId="2C38879B" w14:textId="20F71E52" w:rsidR="00442031" w:rsidRDefault="00675B00">
      <w:pPr>
        <w:pStyle w:val="BodyText"/>
        <w:ind w:left="780" w:right="1118"/>
        <w:jc w:val="both"/>
      </w:pPr>
      <w:r>
        <w:t>Proponents</w:t>
      </w:r>
      <w:r>
        <w:rPr>
          <w:spacing w:val="-7"/>
        </w:rPr>
        <w:t xml:space="preserve"> </w:t>
      </w:r>
      <w:r>
        <w:t>with</w:t>
      </w:r>
      <w:r>
        <w:rPr>
          <w:spacing w:val="-7"/>
        </w:rPr>
        <w:t xml:space="preserve"> </w:t>
      </w:r>
      <w:r>
        <w:t>questions</w:t>
      </w:r>
      <w:r>
        <w:rPr>
          <w:spacing w:val="-5"/>
        </w:rPr>
        <w:t xml:space="preserve"> </w:t>
      </w:r>
      <w:r>
        <w:t>related</w:t>
      </w:r>
      <w:r>
        <w:rPr>
          <w:spacing w:val="-7"/>
        </w:rPr>
        <w:t xml:space="preserve"> </w:t>
      </w:r>
      <w:r>
        <w:t>to</w:t>
      </w:r>
      <w:r>
        <w:rPr>
          <w:spacing w:val="-6"/>
        </w:rPr>
        <w:t xml:space="preserve"> </w:t>
      </w:r>
      <w:r>
        <w:t>the</w:t>
      </w:r>
      <w:r>
        <w:rPr>
          <w:spacing w:val="-5"/>
        </w:rPr>
        <w:t xml:space="preserve"> </w:t>
      </w:r>
      <w:r>
        <w:t>detailed</w:t>
      </w:r>
      <w:r>
        <w:rPr>
          <w:spacing w:val="-4"/>
        </w:rPr>
        <w:t xml:space="preserve"> </w:t>
      </w:r>
      <w:r>
        <w:t>specification</w:t>
      </w:r>
      <w:r>
        <w:rPr>
          <w:spacing w:val="-5"/>
        </w:rPr>
        <w:t xml:space="preserve"> </w:t>
      </w:r>
      <w:r>
        <w:t>or</w:t>
      </w:r>
      <w:r>
        <w:rPr>
          <w:spacing w:val="-6"/>
        </w:rPr>
        <w:t xml:space="preserve"> </w:t>
      </w:r>
      <w:r>
        <w:t>the</w:t>
      </w:r>
      <w:r>
        <w:rPr>
          <w:spacing w:val="-9"/>
        </w:rPr>
        <w:t xml:space="preserve"> </w:t>
      </w:r>
      <w:r>
        <w:t>nature</w:t>
      </w:r>
      <w:r>
        <w:rPr>
          <w:spacing w:val="-8"/>
        </w:rPr>
        <w:t xml:space="preserve"> </w:t>
      </w:r>
      <w:r>
        <w:t>of</w:t>
      </w:r>
      <w:r>
        <w:rPr>
          <w:spacing w:val="-7"/>
        </w:rPr>
        <w:t xml:space="preserve"> </w:t>
      </w:r>
      <w:r>
        <w:t xml:space="preserve">the work required may contact only, </w:t>
      </w:r>
      <w:r w:rsidR="006270CF">
        <w:t>Kevin Hart</w:t>
      </w:r>
      <w:r>
        <w:t xml:space="preserve">, </w:t>
      </w:r>
      <w:r w:rsidR="006270CF">
        <w:t>Director of Public Works</w:t>
      </w:r>
      <w:r>
        <w:t xml:space="preserve">, </w:t>
      </w:r>
      <w:r>
        <w:rPr>
          <w:b/>
        </w:rPr>
        <w:t>in writing only</w:t>
      </w:r>
      <w:r>
        <w:t>,</w:t>
      </w:r>
      <w:r>
        <w:rPr>
          <w:spacing w:val="-2"/>
        </w:rPr>
        <w:t xml:space="preserve"> </w:t>
      </w:r>
      <w:r>
        <w:t>by email</w:t>
      </w:r>
      <w:r>
        <w:rPr>
          <w:spacing w:val="-3"/>
        </w:rPr>
        <w:t xml:space="preserve"> </w:t>
      </w:r>
      <w:r>
        <w:t xml:space="preserve">to </w:t>
      </w:r>
      <w:hyperlink r:id="rId10">
        <w:r w:rsidR="006270CF">
          <w:t>khart@centrehastings.com</w:t>
        </w:r>
        <w:r>
          <w:t>,</w:t>
        </w:r>
      </w:hyperlink>
      <w:r>
        <w:rPr>
          <w:spacing w:val="-2"/>
        </w:rPr>
        <w:t xml:space="preserve"> </w:t>
      </w:r>
      <w:r>
        <w:t>or by</w:t>
      </w:r>
      <w:r>
        <w:rPr>
          <w:spacing w:val="-3"/>
        </w:rPr>
        <w:t xml:space="preserve"> </w:t>
      </w:r>
      <w:r>
        <w:t>fax</w:t>
      </w:r>
      <w:r>
        <w:rPr>
          <w:spacing w:val="-2"/>
        </w:rPr>
        <w:t xml:space="preserve"> </w:t>
      </w:r>
      <w:r w:rsidR="006270CF">
        <w:t>613-473-5444</w:t>
      </w:r>
      <w:r>
        <w:t>.</w:t>
      </w:r>
    </w:p>
    <w:p w14:paraId="0FB70620" w14:textId="77777777" w:rsidR="00442031" w:rsidRDefault="00442031">
      <w:pPr>
        <w:pStyle w:val="BodyText"/>
        <w:spacing w:before="1"/>
      </w:pPr>
    </w:p>
    <w:p w14:paraId="7B72BD2B" w14:textId="2DF8BCC0" w:rsidR="00442031" w:rsidRDefault="00675B00">
      <w:pPr>
        <w:pStyle w:val="BodyText"/>
        <w:ind w:left="780" w:right="1119"/>
        <w:jc w:val="both"/>
      </w:pPr>
      <w:r>
        <w:t>Questions</w:t>
      </w:r>
      <w:r>
        <w:rPr>
          <w:spacing w:val="-17"/>
        </w:rPr>
        <w:t xml:space="preserve"> </w:t>
      </w:r>
      <w:r>
        <w:t>related</w:t>
      </w:r>
      <w:r>
        <w:rPr>
          <w:spacing w:val="-17"/>
        </w:rPr>
        <w:t xml:space="preserve"> </w:t>
      </w:r>
      <w:r>
        <w:t>to</w:t>
      </w:r>
      <w:r>
        <w:rPr>
          <w:spacing w:val="-16"/>
        </w:rPr>
        <w:t xml:space="preserve"> </w:t>
      </w:r>
      <w:r>
        <w:t>the</w:t>
      </w:r>
      <w:r>
        <w:rPr>
          <w:spacing w:val="-17"/>
        </w:rPr>
        <w:t xml:space="preserve"> </w:t>
      </w:r>
      <w:r>
        <w:t>Tender</w:t>
      </w:r>
      <w:r>
        <w:rPr>
          <w:spacing w:val="-17"/>
        </w:rPr>
        <w:t xml:space="preserve"> </w:t>
      </w:r>
      <w:r>
        <w:t>process</w:t>
      </w:r>
      <w:r>
        <w:rPr>
          <w:spacing w:val="-17"/>
        </w:rPr>
        <w:t xml:space="preserve"> </w:t>
      </w:r>
      <w:r>
        <w:t>itself,</w:t>
      </w:r>
      <w:r>
        <w:rPr>
          <w:spacing w:val="-16"/>
        </w:rPr>
        <w:t xml:space="preserve"> </w:t>
      </w:r>
      <w:r>
        <w:t>should</w:t>
      </w:r>
      <w:r>
        <w:rPr>
          <w:spacing w:val="-17"/>
        </w:rPr>
        <w:t xml:space="preserve"> </w:t>
      </w:r>
      <w:r>
        <w:t>be</w:t>
      </w:r>
      <w:r>
        <w:rPr>
          <w:spacing w:val="-17"/>
        </w:rPr>
        <w:t xml:space="preserve"> </w:t>
      </w:r>
      <w:r>
        <w:t>emailed</w:t>
      </w:r>
      <w:r>
        <w:rPr>
          <w:spacing w:val="-16"/>
        </w:rPr>
        <w:t xml:space="preserve"> </w:t>
      </w:r>
      <w:r>
        <w:t>to</w:t>
      </w:r>
      <w:r>
        <w:rPr>
          <w:spacing w:val="-17"/>
        </w:rPr>
        <w:t xml:space="preserve"> </w:t>
      </w:r>
      <w:r w:rsidR="006270CF">
        <w:t>Typhany Choinard, CAO/Clerk</w:t>
      </w:r>
      <w:r>
        <w:t xml:space="preserve">, Municipality of </w:t>
      </w:r>
      <w:r w:rsidR="006270CF">
        <w:t>Centre Hastings</w:t>
      </w:r>
      <w:r>
        <w:t xml:space="preserve">, </w:t>
      </w:r>
      <w:r>
        <w:rPr>
          <w:b/>
        </w:rPr>
        <w:t>in writing only</w:t>
      </w:r>
      <w:r>
        <w:t xml:space="preserve">, by email to </w:t>
      </w:r>
      <w:hyperlink r:id="rId11">
        <w:r w:rsidR="006270CF">
          <w:t>tchoinard@centrehastings.com</w:t>
        </w:r>
      </w:hyperlink>
      <w:r>
        <w:t xml:space="preserve"> or by fax </w:t>
      </w:r>
      <w:r w:rsidR="006270CF">
        <w:t>613-473-5444</w:t>
      </w:r>
      <w:r>
        <w:t>.</w:t>
      </w:r>
    </w:p>
    <w:p w14:paraId="7BD02460" w14:textId="77777777" w:rsidR="00442031" w:rsidRDefault="00442031">
      <w:pPr>
        <w:pStyle w:val="BodyText"/>
      </w:pPr>
    </w:p>
    <w:p w14:paraId="7B1061F2" w14:textId="75106BEC" w:rsidR="00442031" w:rsidRDefault="00675B00">
      <w:pPr>
        <w:pStyle w:val="BodyText"/>
        <w:ind w:left="780" w:right="1118"/>
        <w:jc w:val="both"/>
      </w:pPr>
      <w:r w:rsidRPr="003070D5">
        <w:t xml:space="preserve">Any questions, requests for information, or comments on this RFT should be addressed </w:t>
      </w:r>
      <w:r w:rsidRPr="003070D5">
        <w:rPr>
          <w:b/>
          <w:u w:val="single"/>
        </w:rPr>
        <w:t>not</w:t>
      </w:r>
      <w:r w:rsidRPr="003070D5">
        <w:rPr>
          <w:b/>
          <w:spacing w:val="-4"/>
          <w:u w:val="single"/>
        </w:rPr>
        <w:t xml:space="preserve"> </w:t>
      </w:r>
      <w:r w:rsidRPr="003070D5">
        <w:rPr>
          <w:b/>
          <w:u w:val="single"/>
        </w:rPr>
        <w:t>later</w:t>
      </w:r>
      <w:r w:rsidRPr="003070D5">
        <w:rPr>
          <w:b/>
          <w:spacing w:val="-2"/>
          <w:u w:val="single"/>
        </w:rPr>
        <w:t xml:space="preserve"> </w:t>
      </w:r>
      <w:r w:rsidRPr="003070D5">
        <w:rPr>
          <w:b/>
          <w:u w:val="single"/>
        </w:rPr>
        <w:t>than</w:t>
      </w:r>
      <w:r w:rsidRPr="003070D5">
        <w:rPr>
          <w:b/>
          <w:spacing w:val="-1"/>
        </w:rPr>
        <w:t xml:space="preserve"> </w:t>
      </w:r>
      <w:r w:rsidR="003D0B74" w:rsidRPr="003070D5">
        <w:rPr>
          <w:b/>
        </w:rPr>
        <w:t>3</w:t>
      </w:r>
      <w:r w:rsidRPr="003070D5">
        <w:rPr>
          <w:b/>
        </w:rPr>
        <w:t>:00</w:t>
      </w:r>
      <w:r w:rsidRPr="003070D5">
        <w:rPr>
          <w:b/>
          <w:spacing w:val="-1"/>
        </w:rPr>
        <w:t xml:space="preserve"> </w:t>
      </w:r>
      <w:r w:rsidRPr="003070D5">
        <w:rPr>
          <w:b/>
        </w:rPr>
        <w:t>p.m.</w:t>
      </w:r>
      <w:r w:rsidRPr="003070D5">
        <w:rPr>
          <w:b/>
          <w:spacing w:val="-2"/>
        </w:rPr>
        <w:t xml:space="preserve"> </w:t>
      </w:r>
      <w:r w:rsidRPr="007C5C8C">
        <w:rPr>
          <w:b/>
        </w:rPr>
        <w:t>on</w:t>
      </w:r>
      <w:r w:rsidRPr="007C5C8C">
        <w:rPr>
          <w:b/>
          <w:spacing w:val="-2"/>
        </w:rPr>
        <w:t xml:space="preserve"> </w:t>
      </w:r>
      <w:r w:rsidRPr="007C5C8C">
        <w:rPr>
          <w:b/>
        </w:rPr>
        <w:t>April</w:t>
      </w:r>
      <w:r w:rsidR="007C5C8C" w:rsidRPr="007C5C8C">
        <w:rPr>
          <w:b/>
        </w:rPr>
        <w:t xml:space="preserve"> </w:t>
      </w:r>
      <w:r w:rsidR="004871F3">
        <w:rPr>
          <w:b/>
        </w:rPr>
        <w:t>1</w:t>
      </w:r>
      <w:r w:rsidR="007C5C8C" w:rsidRPr="007C5C8C">
        <w:rPr>
          <w:b/>
        </w:rPr>
        <w:t>2,</w:t>
      </w:r>
      <w:r w:rsidRPr="007C5C8C">
        <w:rPr>
          <w:b/>
          <w:spacing w:val="-1"/>
        </w:rPr>
        <w:t xml:space="preserve"> </w:t>
      </w:r>
      <w:proofErr w:type="gramStart"/>
      <w:r w:rsidRPr="007C5C8C">
        <w:rPr>
          <w:b/>
        </w:rPr>
        <w:t>202</w:t>
      </w:r>
      <w:r w:rsidR="003D0B74" w:rsidRPr="007C5C8C">
        <w:rPr>
          <w:b/>
        </w:rPr>
        <w:t>3</w:t>
      </w:r>
      <w:proofErr w:type="gramEnd"/>
      <w:r w:rsidRPr="003070D5">
        <w:rPr>
          <w:b/>
          <w:spacing w:val="-1"/>
        </w:rPr>
        <w:t xml:space="preserve"> </w:t>
      </w:r>
      <w:r w:rsidRPr="003070D5">
        <w:t>to</w:t>
      </w:r>
      <w:r w:rsidRPr="003070D5">
        <w:rPr>
          <w:spacing w:val="-3"/>
        </w:rPr>
        <w:t xml:space="preserve"> </w:t>
      </w:r>
      <w:r w:rsidRPr="003070D5">
        <w:t>allow</w:t>
      </w:r>
      <w:r w:rsidRPr="003070D5">
        <w:rPr>
          <w:spacing w:val="-3"/>
        </w:rPr>
        <w:t xml:space="preserve"> </w:t>
      </w:r>
      <w:r w:rsidRPr="003070D5">
        <w:t>staff</w:t>
      </w:r>
      <w:r w:rsidRPr="003070D5">
        <w:rPr>
          <w:spacing w:val="-2"/>
        </w:rPr>
        <w:t xml:space="preserve"> </w:t>
      </w:r>
      <w:r w:rsidRPr="003070D5">
        <w:t>time to respond or to prepare and distribute an addendum as necessary, and to allow time for Proponents to receive and process the new information.</w:t>
      </w:r>
    </w:p>
    <w:p w14:paraId="3E8A707C" w14:textId="77777777" w:rsidR="00442031" w:rsidRDefault="00442031">
      <w:pPr>
        <w:pStyle w:val="BodyText"/>
      </w:pPr>
    </w:p>
    <w:p w14:paraId="600A0A5B" w14:textId="334E23D9" w:rsidR="00442031" w:rsidRDefault="00675B00">
      <w:pPr>
        <w:pStyle w:val="BodyText"/>
        <w:ind w:left="780" w:right="1115"/>
        <w:jc w:val="both"/>
      </w:pPr>
      <w:r>
        <w:t xml:space="preserve">Unless otherwise indicated, the RFT is available on the Municipal website at </w:t>
      </w:r>
      <w:hyperlink r:id="rId12">
        <w:r w:rsidR="006270CF">
          <w:t xml:space="preserve">www.centrehastings.com/tenders </w:t>
        </w:r>
      </w:hyperlink>
      <w:r>
        <w:t xml:space="preserve"> or from </w:t>
      </w:r>
      <w:r w:rsidR="006270CF">
        <w:t xml:space="preserve">Typhany Choinard </w:t>
      </w:r>
      <w:r>
        <w:t xml:space="preserve">by contacting </w:t>
      </w:r>
      <w:r w:rsidR="006270CF">
        <w:t>613-473-4030 ext. 212</w:t>
      </w:r>
      <w:r>
        <w:rPr>
          <w:spacing w:val="-2"/>
        </w:rPr>
        <w:t>.</w:t>
      </w:r>
    </w:p>
    <w:p w14:paraId="7C3C1F92" w14:textId="77777777" w:rsidR="00442031" w:rsidRDefault="00442031">
      <w:pPr>
        <w:pStyle w:val="BodyText"/>
        <w:spacing w:before="1"/>
      </w:pPr>
    </w:p>
    <w:p w14:paraId="29940E10" w14:textId="77777777" w:rsidR="00442031" w:rsidRDefault="00675B00">
      <w:pPr>
        <w:pStyle w:val="BodyText"/>
        <w:ind w:left="780" w:right="1117"/>
        <w:jc w:val="both"/>
      </w:pPr>
      <w:r>
        <w:t>In accordance with of the Municipality’s Procurement Policy By-law, Municipal Council members and employees, other than the employees who are the official contact persons identified in the RFT, are prohibited from discussing any aspect of</w:t>
      </w:r>
      <w:r>
        <w:rPr>
          <w:spacing w:val="-7"/>
        </w:rPr>
        <w:t xml:space="preserve"> </w:t>
      </w:r>
      <w:r>
        <w:t>a</w:t>
      </w:r>
      <w:r>
        <w:rPr>
          <w:spacing w:val="-7"/>
        </w:rPr>
        <w:t xml:space="preserve"> </w:t>
      </w:r>
      <w:r>
        <w:t>Tender</w:t>
      </w:r>
      <w:r>
        <w:rPr>
          <w:spacing w:val="-8"/>
        </w:rPr>
        <w:t xml:space="preserve"> </w:t>
      </w:r>
      <w:r>
        <w:t>process</w:t>
      </w:r>
      <w:r>
        <w:rPr>
          <w:spacing w:val="-8"/>
        </w:rPr>
        <w:t xml:space="preserve"> </w:t>
      </w:r>
      <w:r>
        <w:t>with</w:t>
      </w:r>
      <w:r>
        <w:rPr>
          <w:spacing w:val="-7"/>
        </w:rPr>
        <w:t xml:space="preserve"> </w:t>
      </w:r>
      <w:r>
        <w:t>a</w:t>
      </w:r>
      <w:r>
        <w:rPr>
          <w:spacing w:val="-7"/>
        </w:rPr>
        <w:t xml:space="preserve"> </w:t>
      </w:r>
      <w:r>
        <w:t>prospective</w:t>
      </w:r>
      <w:r>
        <w:rPr>
          <w:spacing w:val="-8"/>
        </w:rPr>
        <w:t xml:space="preserve"> </w:t>
      </w:r>
      <w:r>
        <w:t>Proponent</w:t>
      </w:r>
      <w:r>
        <w:rPr>
          <w:spacing w:val="-7"/>
        </w:rPr>
        <w:t xml:space="preserve"> </w:t>
      </w:r>
      <w:r>
        <w:t>from</w:t>
      </w:r>
      <w:r>
        <w:rPr>
          <w:spacing w:val="-6"/>
        </w:rPr>
        <w:t xml:space="preserve"> </w:t>
      </w:r>
      <w:r>
        <w:t>the</w:t>
      </w:r>
      <w:r>
        <w:rPr>
          <w:spacing w:val="-7"/>
        </w:rPr>
        <w:t xml:space="preserve"> </w:t>
      </w:r>
      <w:r>
        <w:t>time</w:t>
      </w:r>
      <w:r>
        <w:rPr>
          <w:spacing w:val="-7"/>
        </w:rPr>
        <w:t xml:space="preserve"> </w:t>
      </w:r>
      <w:r>
        <w:t>the</w:t>
      </w:r>
      <w:r>
        <w:rPr>
          <w:spacing w:val="-8"/>
        </w:rPr>
        <w:t xml:space="preserve"> </w:t>
      </w:r>
      <w:r>
        <w:t>RFT</w:t>
      </w:r>
      <w:r>
        <w:rPr>
          <w:spacing w:val="-8"/>
        </w:rPr>
        <w:t xml:space="preserve"> </w:t>
      </w:r>
      <w:r>
        <w:t>is</w:t>
      </w:r>
      <w:r>
        <w:rPr>
          <w:spacing w:val="-8"/>
        </w:rPr>
        <w:t xml:space="preserve"> </w:t>
      </w:r>
      <w:r>
        <w:t>issued until such time as an award report has been prepared and submitted to the appropriate approval authority.</w:t>
      </w:r>
    </w:p>
    <w:p w14:paraId="2FEC568D" w14:textId="77777777" w:rsidR="00442031" w:rsidRDefault="00442031">
      <w:pPr>
        <w:pStyle w:val="BodyText"/>
      </w:pPr>
    </w:p>
    <w:p w14:paraId="18C137CA" w14:textId="77777777" w:rsidR="00442031" w:rsidRDefault="00675B00">
      <w:pPr>
        <w:pStyle w:val="BodyText"/>
        <w:ind w:left="780" w:right="1123"/>
        <w:jc w:val="both"/>
      </w:pPr>
      <w:r>
        <w:t>Proponents</w:t>
      </w:r>
      <w:r>
        <w:rPr>
          <w:spacing w:val="-17"/>
        </w:rPr>
        <w:t xml:space="preserve"> </w:t>
      </w:r>
      <w:r>
        <w:t>are</w:t>
      </w:r>
      <w:r>
        <w:rPr>
          <w:spacing w:val="-17"/>
        </w:rPr>
        <w:t xml:space="preserve"> </w:t>
      </w:r>
      <w:r>
        <w:t>cautioned,</w:t>
      </w:r>
      <w:r>
        <w:rPr>
          <w:spacing w:val="-16"/>
        </w:rPr>
        <w:t xml:space="preserve"> </w:t>
      </w:r>
      <w:r>
        <w:t>therefore,</w:t>
      </w:r>
      <w:r>
        <w:rPr>
          <w:spacing w:val="-17"/>
        </w:rPr>
        <w:t xml:space="preserve"> </w:t>
      </w:r>
      <w:r>
        <w:t>to</w:t>
      </w:r>
      <w:r>
        <w:rPr>
          <w:spacing w:val="-17"/>
        </w:rPr>
        <w:t xml:space="preserve"> </w:t>
      </w:r>
      <w:r>
        <w:t>deal</w:t>
      </w:r>
      <w:r>
        <w:rPr>
          <w:spacing w:val="-17"/>
        </w:rPr>
        <w:t xml:space="preserve"> </w:t>
      </w:r>
      <w:r>
        <w:t>exclusively</w:t>
      </w:r>
      <w:r>
        <w:rPr>
          <w:spacing w:val="-16"/>
        </w:rPr>
        <w:t xml:space="preserve"> </w:t>
      </w:r>
      <w:r>
        <w:t>with</w:t>
      </w:r>
      <w:r>
        <w:rPr>
          <w:spacing w:val="-17"/>
        </w:rPr>
        <w:t xml:space="preserve"> </w:t>
      </w:r>
      <w:r>
        <w:t>the</w:t>
      </w:r>
      <w:r>
        <w:rPr>
          <w:spacing w:val="-17"/>
        </w:rPr>
        <w:t xml:space="preserve"> </w:t>
      </w:r>
      <w:r>
        <w:t>Municipal</w:t>
      </w:r>
      <w:r>
        <w:rPr>
          <w:spacing w:val="-16"/>
        </w:rPr>
        <w:t xml:space="preserve"> </w:t>
      </w:r>
      <w:r>
        <w:t>Contact persons referenced in this Section.</w:t>
      </w:r>
    </w:p>
    <w:p w14:paraId="47860EAF" w14:textId="77777777" w:rsidR="00442031" w:rsidRDefault="00442031">
      <w:pPr>
        <w:pStyle w:val="BodyText"/>
      </w:pPr>
    </w:p>
    <w:p w14:paraId="7CEE224B" w14:textId="77777777" w:rsidR="00442031" w:rsidRDefault="00675B00">
      <w:pPr>
        <w:pStyle w:val="Heading1"/>
        <w:numPr>
          <w:ilvl w:val="0"/>
          <w:numId w:val="9"/>
        </w:numPr>
        <w:tabs>
          <w:tab w:val="left" w:pos="1545"/>
          <w:tab w:val="left" w:pos="1546"/>
        </w:tabs>
      </w:pPr>
      <w:bookmarkStart w:id="9" w:name="_bookmark9"/>
      <w:bookmarkEnd w:id="9"/>
      <w:r>
        <w:t>Amendments</w:t>
      </w:r>
      <w:r>
        <w:rPr>
          <w:spacing w:val="-2"/>
        </w:rPr>
        <w:t xml:space="preserve"> </w:t>
      </w:r>
      <w:r>
        <w:t>to</w:t>
      </w:r>
      <w:r>
        <w:rPr>
          <w:spacing w:val="-2"/>
        </w:rPr>
        <w:t xml:space="preserve"> </w:t>
      </w:r>
      <w:r>
        <w:t>"Standard</w:t>
      </w:r>
      <w:r>
        <w:rPr>
          <w:spacing w:val="-3"/>
        </w:rPr>
        <w:t xml:space="preserve"> </w:t>
      </w:r>
      <w:r>
        <w:t>Terms</w:t>
      </w:r>
      <w:r>
        <w:rPr>
          <w:spacing w:val="-3"/>
        </w:rPr>
        <w:t xml:space="preserve"> </w:t>
      </w:r>
      <w:r>
        <w:t>and</w:t>
      </w:r>
      <w:r>
        <w:rPr>
          <w:spacing w:val="-1"/>
        </w:rPr>
        <w:t xml:space="preserve"> </w:t>
      </w:r>
      <w:r>
        <w:rPr>
          <w:spacing w:val="-2"/>
        </w:rPr>
        <w:t>Conditions”</w:t>
      </w:r>
    </w:p>
    <w:p w14:paraId="56A68577" w14:textId="77777777" w:rsidR="00442031" w:rsidRDefault="00442031">
      <w:pPr>
        <w:pStyle w:val="BodyText"/>
        <w:spacing w:before="10"/>
        <w:rPr>
          <w:b/>
          <w:sz w:val="20"/>
        </w:rPr>
      </w:pPr>
    </w:p>
    <w:p w14:paraId="4D5B0790" w14:textId="77777777" w:rsidR="00442031" w:rsidRDefault="00675B00">
      <w:pPr>
        <w:pStyle w:val="BodyText"/>
        <w:spacing w:before="1"/>
        <w:ind w:left="780" w:right="1157"/>
      </w:pPr>
      <w:r>
        <w:t>Where</w:t>
      </w:r>
      <w:r>
        <w:rPr>
          <w:spacing w:val="-7"/>
        </w:rPr>
        <w:t xml:space="preserve"> </w:t>
      </w:r>
      <w:r>
        <w:t>Amendments</w:t>
      </w:r>
      <w:r>
        <w:rPr>
          <w:spacing w:val="-6"/>
        </w:rPr>
        <w:t xml:space="preserve"> </w:t>
      </w:r>
      <w:r>
        <w:t>to</w:t>
      </w:r>
      <w:r>
        <w:rPr>
          <w:spacing w:val="-6"/>
        </w:rPr>
        <w:t xml:space="preserve"> </w:t>
      </w:r>
      <w:r>
        <w:t>the Municipality’s</w:t>
      </w:r>
      <w:r>
        <w:rPr>
          <w:spacing w:val="-3"/>
        </w:rPr>
        <w:t xml:space="preserve"> </w:t>
      </w:r>
      <w:r>
        <w:t>“Standard</w:t>
      </w:r>
      <w:r>
        <w:rPr>
          <w:spacing w:val="-4"/>
        </w:rPr>
        <w:t xml:space="preserve"> </w:t>
      </w:r>
      <w:r>
        <w:t>Terms</w:t>
      </w:r>
      <w:r>
        <w:rPr>
          <w:spacing w:val="-6"/>
        </w:rPr>
        <w:t xml:space="preserve"> </w:t>
      </w:r>
      <w:r>
        <w:t>and</w:t>
      </w:r>
      <w:r>
        <w:rPr>
          <w:spacing w:val="-6"/>
        </w:rPr>
        <w:t xml:space="preserve"> </w:t>
      </w:r>
      <w:r>
        <w:t>Conditions”</w:t>
      </w:r>
      <w:r>
        <w:rPr>
          <w:spacing w:val="-4"/>
        </w:rPr>
        <w:t xml:space="preserve"> </w:t>
      </w:r>
      <w:r>
        <w:t>are contained herein, it should be noted that these Amendments supersede any of the foregoing Terms and Conditions.</w:t>
      </w:r>
    </w:p>
    <w:p w14:paraId="383DF747" w14:textId="77777777" w:rsidR="00442031" w:rsidRDefault="00442031">
      <w:pPr>
        <w:sectPr w:rsidR="00442031">
          <w:headerReference w:type="default" r:id="rId13"/>
          <w:footerReference w:type="default" r:id="rId14"/>
          <w:pgSz w:w="12240" w:h="15840"/>
          <w:pgMar w:top="980" w:right="677" w:bottom="820" w:left="1020" w:header="440" w:footer="630" w:gutter="0"/>
          <w:cols w:space="720"/>
        </w:sectPr>
      </w:pPr>
    </w:p>
    <w:p w14:paraId="3C444213" w14:textId="77777777" w:rsidR="00442031" w:rsidRDefault="00675B00">
      <w:pPr>
        <w:pStyle w:val="Heading1"/>
        <w:spacing w:before="173"/>
        <w:ind w:left="780"/>
      </w:pPr>
      <w:bookmarkStart w:id="10" w:name="_bookmark10"/>
      <w:bookmarkEnd w:id="10"/>
      <w:r>
        <w:lastRenderedPageBreak/>
        <w:t>Part</w:t>
      </w:r>
      <w:r>
        <w:rPr>
          <w:spacing w:val="-2"/>
        </w:rPr>
        <w:t xml:space="preserve"> </w:t>
      </w:r>
      <w:r>
        <w:t>“B”</w:t>
      </w:r>
      <w:r>
        <w:rPr>
          <w:spacing w:val="-1"/>
        </w:rPr>
        <w:t xml:space="preserve"> </w:t>
      </w:r>
      <w:r>
        <w:t>Standard</w:t>
      </w:r>
      <w:r>
        <w:rPr>
          <w:spacing w:val="-3"/>
        </w:rPr>
        <w:t xml:space="preserve"> </w:t>
      </w:r>
      <w:r>
        <w:t>Terms and</w:t>
      </w:r>
      <w:r>
        <w:rPr>
          <w:spacing w:val="-1"/>
        </w:rPr>
        <w:t xml:space="preserve"> </w:t>
      </w:r>
      <w:r>
        <w:rPr>
          <w:spacing w:val="-2"/>
        </w:rPr>
        <w:t>Conditions</w:t>
      </w:r>
    </w:p>
    <w:p w14:paraId="21A7A03B" w14:textId="77777777" w:rsidR="00442031" w:rsidRDefault="00442031">
      <w:pPr>
        <w:pStyle w:val="BodyText"/>
        <w:spacing w:before="8"/>
        <w:rPr>
          <w:b/>
          <w:sz w:val="20"/>
        </w:rPr>
      </w:pPr>
    </w:p>
    <w:p w14:paraId="36BABC4B" w14:textId="77777777" w:rsidR="00442031" w:rsidRDefault="00675B00">
      <w:pPr>
        <w:pStyle w:val="Heading1"/>
        <w:numPr>
          <w:ilvl w:val="0"/>
          <w:numId w:val="8"/>
        </w:numPr>
        <w:tabs>
          <w:tab w:val="left" w:pos="1543"/>
          <w:tab w:val="left" w:pos="1544"/>
        </w:tabs>
      </w:pPr>
      <w:bookmarkStart w:id="11" w:name="_bookmark11"/>
      <w:bookmarkEnd w:id="11"/>
      <w:r>
        <w:rPr>
          <w:spacing w:val="-2"/>
        </w:rPr>
        <w:t>Definitions</w:t>
      </w:r>
    </w:p>
    <w:p w14:paraId="34D66050" w14:textId="77777777" w:rsidR="00442031" w:rsidRDefault="00442031">
      <w:pPr>
        <w:pStyle w:val="BodyText"/>
        <w:spacing w:before="4" w:after="1"/>
        <w:rPr>
          <w:b/>
          <w:sz w:val="10"/>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6829"/>
      </w:tblGrid>
      <w:tr w:rsidR="00442031" w14:paraId="14E0C388" w14:textId="77777777">
        <w:trPr>
          <w:trHeight w:val="1069"/>
        </w:trPr>
        <w:tc>
          <w:tcPr>
            <w:tcW w:w="1802" w:type="dxa"/>
          </w:tcPr>
          <w:p w14:paraId="1F39B974" w14:textId="77777777" w:rsidR="00442031" w:rsidRDefault="00675B00">
            <w:pPr>
              <w:pStyle w:val="TableParagraph"/>
              <w:spacing w:before="122"/>
              <w:ind w:left="107"/>
              <w:rPr>
                <w:sz w:val="24"/>
              </w:rPr>
            </w:pPr>
            <w:r>
              <w:rPr>
                <w:spacing w:val="-5"/>
                <w:sz w:val="24"/>
              </w:rPr>
              <w:t>Bid</w:t>
            </w:r>
          </w:p>
        </w:tc>
        <w:tc>
          <w:tcPr>
            <w:tcW w:w="6829" w:type="dxa"/>
          </w:tcPr>
          <w:p w14:paraId="048C4932" w14:textId="77777777" w:rsidR="00442031" w:rsidRDefault="00675B00">
            <w:pPr>
              <w:pStyle w:val="TableParagraph"/>
              <w:spacing w:before="122"/>
              <w:ind w:left="108" w:right="117"/>
              <w:jc w:val="both"/>
              <w:rPr>
                <w:sz w:val="24"/>
              </w:rPr>
            </w:pPr>
            <w:r>
              <w:rPr>
                <w:sz w:val="24"/>
              </w:rPr>
              <w:t>The</w:t>
            </w:r>
            <w:r>
              <w:rPr>
                <w:spacing w:val="-5"/>
                <w:sz w:val="24"/>
              </w:rPr>
              <w:t xml:space="preserve"> </w:t>
            </w:r>
            <w:r>
              <w:rPr>
                <w:sz w:val="24"/>
              </w:rPr>
              <w:t>document</w:t>
            </w:r>
            <w:r>
              <w:rPr>
                <w:spacing w:val="-5"/>
                <w:sz w:val="24"/>
              </w:rPr>
              <w:t xml:space="preserve"> </w:t>
            </w:r>
            <w:r>
              <w:rPr>
                <w:sz w:val="24"/>
              </w:rPr>
              <w:t>issued</w:t>
            </w:r>
            <w:r>
              <w:rPr>
                <w:spacing w:val="-7"/>
                <w:sz w:val="24"/>
              </w:rPr>
              <w:t xml:space="preserve"> </w:t>
            </w:r>
            <w:r>
              <w:rPr>
                <w:sz w:val="24"/>
              </w:rPr>
              <w:t>by</w:t>
            </w:r>
            <w:r>
              <w:rPr>
                <w:spacing w:val="-5"/>
                <w:sz w:val="24"/>
              </w:rPr>
              <w:t xml:space="preserve"> </w:t>
            </w:r>
            <w:r>
              <w:rPr>
                <w:sz w:val="24"/>
              </w:rPr>
              <w:t>the</w:t>
            </w:r>
            <w:r>
              <w:rPr>
                <w:spacing w:val="-1"/>
                <w:sz w:val="24"/>
              </w:rPr>
              <w:t xml:space="preserve"> </w:t>
            </w:r>
            <w:r>
              <w:rPr>
                <w:sz w:val="24"/>
              </w:rPr>
              <w:t>Municipality</w:t>
            </w:r>
            <w:r>
              <w:rPr>
                <w:spacing w:val="-4"/>
                <w:sz w:val="24"/>
              </w:rPr>
              <w:t xml:space="preserve"> </w:t>
            </w:r>
            <w:r>
              <w:rPr>
                <w:sz w:val="24"/>
              </w:rPr>
              <w:t>in</w:t>
            </w:r>
            <w:r>
              <w:rPr>
                <w:spacing w:val="-5"/>
                <w:sz w:val="24"/>
              </w:rPr>
              <w:t xml:space="preserve"> </w:t>
            </w:r>
            <w:r>
              <w:rPr>
                <w:sz w:val="24"/>
              </w:rPr>
              <w:t>response</w:t>
            </w:r>
            <w:r>
              <w:rPr>
                <w:spacing w:val="-5"/>
                <w:sz w:val="24"/>
              </w:rPr>
              <w:t xml:space="preserve"> </w:t>
            </w:r>
            <w:r>
              <w:rPr>
                <w:sz w:val="24"/>
              </w:rPr>
              <w:t>to</w:t>
            </w:r>
            <w:r>
              <w:rPr>
                <w:spacing w:val="-5"/>
                <w:sz w:val="24"/>
              </w:rPr>
              <w:t xml:space="preserve"> </w:t>
            </w:r>
            <w:r>
              <w:rPr>
                <w:sz w:val="24"/>
              </w:rPr>
              <w:t>which Quotations/Tenders/Proposals</w:t>
            </w:r>
            <w:r>
              <w:rPr>
                <w:spacing w:val="-5"/>
                <w:sz w:val="24"/>
              </w:rPr>
              <w:t xml:space="preserve"> </w:t>
            </w:r>
            <w:r>
              <w:rPr>
                <w:sz w:val="24"/>
              </w:rPr>
              <w:t>are</w:t>
            </w:r>
            <w:r>
              <w:rPr>
                <w:spacing w:val="-4"/>
                <w:sz w:val="24"/>
              </w:rPr>
              <w:t xml:space="preserve"> </w:t>
            </w:r>
            <w:r>
              <w:rPr>
                <w:sz w:val="24"/>
              </w:rPr>
              <w:t>invited</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z w:val="24"/>
              </w:rPr>
              <w:t>performance of the work or supply of equipment.</w:t>
            </w:r>
          </w:p>
        </w:tc>
      </w:tr>
      <w:tr w:rsidR="00442031" w14:paraId="3DB2CFAE" w14:textId="77777777">
        <w:trPr>
          <w:trHeight w:val="791"/>
        </w:trPr>
        <w:tc>
          <w:tcPr>
            <w:tcW w:w="1802" w:type="dxa"/>
          </w:tcPr>
          <w:p w14:paraId="0DB9ED02" w14:textId="77777777" w:rsidR="00442031" w:rsidRDefault="00675B00">
            <w:pPr>
              <w:pStyle w:val="TableParagraph"/>
              <w:spacing w:before="120"/>
              <w:ind w:left="107"/>
              <w:rPr>
                <w:sz w:val="24"/>
              </w:rPr>
            </w:pPr>
            <w:r>
              <w:rPr>
                <w:spacing w:val="-2"/>
                <w:sz w:val="24"/>
              </w:rPr>
              <w:t>Bidder</w:t>
            </w:r>
          </w:p>
        </w:tc>
        <w:tc>
          <w:tcPr>
            <w:tcW w:w="6829" w:type="dxa"/>
          </w:tcPr>
          <w:p w14:paraId="30C62CD6" w14:textId="77777777" w:rsidR="00442031" w:rsidRDefault="00675B00">
            <w:pPr>
              <w:pStyle w:val="TableParagraph"/>
              <w:spacing w:before="120"/>
              <w:ind w:left="108" w:right="190"/>
              <w:rPr>
                <w:sz w:val="24"/>
              </w:rPr>
            </w:pPr>
            <w:r>
              <w:rPr>
                <w:sz w:val="24"/>
              </w:rPr>
              <w:t>A</w:t>
            </w:r>
            <w:r>
              <w:rPr>
                <w:spacing w:val="-4"/>
                <w:sz w:val="24"/>
              </w:rPr>
              <w:t xml:space="preserve"> </w:t>
            </w:r>
            <w:r>
              <w:rPr>
                <w:sz w:val="24"/>
              </w:rPr>
              <w:t>person</w:t>
            </w:r>
            <w:r>
              <w:rPr>
                <w:spacing w:val="-4"/>
                <w:sz w:val="24"/>
              </w:rPr>
              <w:t xml:space="preserve"> </w:t>
            </w:r>
            <w:r>
              <w:rPr>
                <w:sz w:val="24"/>
              </w:rPr>
              <w:t>(s),</w:t>
            </w:r>
            <w:r>
              <w:rPr>
                <w:spacing w:val="-4"/>
                <w:sz w:val="24"/>
              </w:rPr>
              <w:t xml:space="preserve"> </w:t>
            </w:r>
            <w:r>
              <w:rPr>
                <w:sz w:val="24"/>
              </w:rPr>
              <w:t>firm(s)</w:t>
            </w:r>
            <w:r>
              <w:rPr>
                <w:spacing w:val="-6"/>
                <w:sz w:val="24"/>
              </w:rPr>
              <w:t xml:space="preserve"> </w:t>
            </w:r>
            <w:r>
              <w:rPr>
                <w:sz w:val="24"/>
              </w:rPr>
              <w:t>or</w:t>
            </w:r>
            <w:r>
              <w:rPr>
                <w:spacing w:val="-8"/>
                <w:sz w:val="24"/>
              </w:rPr>
              <w:t xml:space="preserve"> </w:t>
            </w:r>
            <w:r>
              <w:rPr>
                <w:sz w:val="24"/>
              </w:rPr>
              <w:t>corporation(s)</w:t>
            </w:r>
            <w:r>
              <w:rPr>
                <w:spacing w:val="-6"/>
                <w:sz w:val="24"/>
              </w:rPr>
              <w:t xml:space="preserve"> </w:t>
            </w:r>
            <w:r>
              <w:rPr>
                <w:sz w:val="24"/>
              </w:rPr>
              <w:t>who</w:t>
            </w:r>
            <w:r>
              <w:rPr>
                <w:spacing w:val="-6"/>
                <w:sz w:val="24"/>
              </w:rPr>
              <w:t xml:space="preserve"> </w:t>
            </w:r>
            <w:r>
              <w:rPr>
                <w:sz w:val="24"/>
              </w:rPr>
              <w:t>has</w:t>
            </w:r>
            <w:r>
              <w:rPr>
                <w:spacing w:val="-4"/>
                <w:sz w:val="24"/>
              </w:rPr>
              <w:t xml:space="preserve"> </w:t>
            </w:r>
            <w:r>
              <w:rPr>
                <w:sz w:val="24"/>
              </w:rPr>
              <w:t>submitted</w:t>
            </w:r>
            <w:r>
              <w:rPr>
                <w:spacing w:val="-4"/>
                <w:sz w:val="24"/>
              </w:rPr>
              <w:t xml:space="preserve"> </w:t>
            </w:r>
            <w:r>
              <w:rPr>
                <w:sz w:val="24"/>
              </w:rPr>
              <w:t xml:space="preserve">a </w:t>
            </w:r>
            <w:r>
              <w:rPr>
                <w:spacing w:val="-4"/>
                <w:sz w:val="24"/>
              </w:rPr>
              <w:t>bid.</w:t>
            </w:r>
          </w:p>
        </w:tc>
      </w:tr>
      <w:tr w:rsidR="00442031" w14:paraId="0F4F38D5" w14:textId="77777777">
        <w:trPr>
          <w:trHeight w:val="791"/>
        </w:trPr>
        <w:tc>
          <w:tcPr>
            <w:tcW w:w="1802" w:type="dxa"/>
          </w:tcPr>
          <w:p w14:paraId="0FD61A0F" w14:textId="77777777" w:rsidR="00442031" w:rsidRDefault="00675B00">
            <w:pPr>
              <w:pStyle w:val="TableParagraph"/>
              <w:spacing w:before="120"/>
              <w:ind w:left="107"/>
              <w:rPr>
                <w:sz w:val="24"/>
              </w:rPr>
            </w:pPr>
            <w:r>
              <w:rPr>
                <w:spacing w:val="-2"/>
                <w:sz w:val="24"/>
              </w:rPr>
              <w:t>Company</w:t>
            </w:r>
          </w:p>
        </w:tc>
        <w:tc>
          <w:tcPr>
            <w:tcW w:w="6829" w:type="dxa"/>
          </w:tcPr>
          <w:p w14:paraId="23B26EBE" w14:textId="77777777" w:rsidR="00442031" w:rsidRDefault="00675B00">
            <w:pPr>
              <w:pStyle w:val="TableParagraph"/>
              <w:spacing w:before="120"/>
              <w:ind w:left="108" w:right="190"/>
              <w:rPr>
                <w:sz w:val="24"/>
              </w:rPr>
            </w:pPr>
            <w:r>
              <w:rPr>
                <w:sz w:val="24"/>
              </w:rPr>
              <w:t>The</w:t>
            </w:r>
            <w:r>
              <w:rPr>
                <w:spacing w:val="-5"/>
                <w:sz w:val="24"/>
              </w:rPr>
              <w:t xml:space="preserve"> </w:t>
            </w:r>
            <w:r>
              <w:rPr>
                <w:sz w:val="24"/>
              </w:rPr>
              <w:t>person(s),</w:t>
            </w:r>
            <w:r>
              <w:rPr>
                <w:spacing w:val="-5"/>
                <w:sz w:val="24"/>
              </w:rPr>
              <w:t xml:space="preserve"> </w:t>
            </w:r>
            <w:r>
              <w:rPr>
                <w:sz w:val="24"/>
              </w:rPr>
              <w:t>firm(s)</w:t>
            </w:r>
            <w:r>
              <w:rPr>
                <w:spacing w:val="-9"/>
                <w:sz w:val="24"/>
              </w:rPr>
              <w:t xml:space="preserve"> </w:t>
            </w:r>
            <w:r>
              <w:rPr>
                <w:sz w:val="24"/>
              </w:rPr>
              <w:t>or</w:t>
            </w:r>
            <w:r>
              <w:rPr>
                <w:spacing w:val="-5"/>
                <w:sz w:val="24"/>
              </w:rPr>
              <w:t xml:space="preserve"> </w:t>
            </w:r>
            <w:r>
              <w:rPr>
                <w:sz w:val="24"/>
              </w:rPr>
              <w:t>corporation(s)</w:t>
            </w:r>
            <w:r>
              <w:rPr>
                <w:spacing w:val="-7"/>
                <w:sz w:val="24"/>
              </w:rPr>
              <w:t xml:space="preserve"> </w:t>
            </w:r>
            <w:r>
              <w:rPr>
                <w:sz w:val="24"/>
              </w:rPr>
              <w:t>to</w:t>
            </w:r>
            <w:r>
              <w:rPr>
                <w:spacing w:val="-5"/>
                <w:sz w:val="24"/>
              </w:rPr>
              <w:t xml:space="preserve"> </w:t>
            </w:r>
            <w:r>
              <w:rPr>
                <w:sz w:val="24"/>
              </w:rPr>
              <w:t>whom</w:t>
            </w:r>
            <w:r>
              <w:rPr>
                <w:spacing w:val="-6"/>
                <w:sz w:val="24"/>
              </w:rPr>
              <w:t xml:space="preserve"> </w:t>
            </w:r>
            <w:r>
              <w:rPr>
                <w:sz w:val="24"/>
              </w:rPr>
              <w:t>the Municipality has awarded the contract.</w:t>
            </w:r>
          </w:p>
        </w:tc>
      </w:tr>
      <w:tr w:rsidR="00442031" w14:paraId="3C02449A" w14:textId="77777777">
        <w:trPr>
          <w:trHeight w:val="1344"/>
        </w:trPr>
        <w:tc>
          <w:tcPr>
            <w:tcW w:w="1802" w:type="dxa"/>
          </w:tcPr>
          <w:p w14:paraId="6D43F3A1" w14:textId="77777777" w:rsidR="00442031" w:rsidRDefault="00675B00">
            <w:pPr>
              <w:pStyle w:val="TableParagraph"/>
              <w:spacing w:before="121"/>
              <w:ind w:left="107"/>
              <w:rPr>
                <w:sz w:val="24"/>
              </w:rPr>
            </w:pPr>
            <w:r>
              <w:rPr>
                <w:spacing w:val="-2"/>
                <w:sz w:val="24"/>
              </w:rPr>
              <w:t>Contract</w:t>
            </w:r>
          </w:p>
        </w:tc>
        <w:tc>
          <w:tcPr>
            <w:tcW w:w="6829" w:type="dxa"/>
          </w:tcPr>
          <w:p w14:paraId="62E666CA" w14:textId="77777777" w:rsidR="00442031" w:rsidRDefault="00675B00">
            <w:pPr>
              <w:pStyle w:val="TableParagraph"/>
              <w:spacing w:before="121"/>
              <w:ind w:left="108" w:right="190"/>
              <w:rPr>
                <w:sz w:val="24"/>
              </w:rPr>
            </w:pPr>
            <w:r>
              <w:rPr>
                <w:sz w:val="24"/>
              </w:rPr>
              <w:t>The purchase order authorizing the company to do the work, the</w:t>
            </w:r>
            <w:r>
              <w:rPr>
                <w:spacing w:val="-5"/>
                <w:sz w:val="24"/>
              </w:rPr>
              <w:t xml:space="preserve"> </w:t>
            </w:r>
            <w:r>
              <w:rPr>
                <w:sz w:val="24"/>
              </w:rPr>
              <w:t>Quotation/Tender/Proposal,</w:t>
            </w:r>
            <w:r>
              <w:rPr>
                <w:spacing w:val="-6"/>
                <w:sz w:val="24"/>
              </w:rPr>
              <w:t xml:space="preserve"> </w:t>
            </w:r>
            <w:r>
              <w:rPr>
                <w:sz w:val="24"/>
              </w:rPr>
              <w:t>the</w:t>
            </w:r>
            <w:r>
              <w:rPr>
                <w:spacing w:val="-5"/>
                <w:sz w:val="24"/>
              </w:rPr>
              <w:t xml:space="preserve"> </w:t>
            </w:r>
            <w:proofErr w:type="gramStart"/>
            <w:r>
              <w:rPr>
                <w:sz w:val="24"/>
              </w:rPr>
              <w:t>bonds</w:t>
            </w:r>
            <w:proofErr w:type="gramEnd"/>
            <w:r>
              <w:rPr>
                <w:spacing w:val="-8"/>
                <w:sz w:val="24"/>
              </w:rPr>
              <w:t xml:space="preserve"> </w:t>
            </w:r>
            <w:r>
              <w:rPr>
                <w:sz w:val="24"/>
              </w:rPr>
              <w:t>or</w:t>
            </w:r>
            <w:r>
              <w:rPr>
                <w:spacing w:val="-9"/>
                <w:sz w:val="24"/>
              </w:rPr>
              <w:t xml:space="preserve"> </w:t>
            </w:r>
            <w:r>
              <w:rPr>
                <w:sz w:val="24"/>
              </w:rPr>
              <w:t>security</w:t>
            </w:r>
            <w:r>
              <w:rPr>
                <w:spacing w:val="-5"/>
                <w:sz w:val="24"/>
              </w:rPr>
              <w:t xml:space="preserve"> </w:t>
            </w:r>
            <w:r>
              <w:rPr>
                <w:sz w:val="24"/>
              </w:rPr>
              <w:t>(if</w:t>
            </w:r>
            <w:r>
              <w:rPr>
                <w:spacing w:val="-5"/>
                <w:sz w:val="24"/>
              </w:rPr>
              <w:t xml:space="preserve"> </w:t>
            </w:r>
            <w:r>
              <w:rPr>
                <w:sz w:val="24"/>
              </w:rPr>
              <w:t>any), the company's Quotation/Tender/Proposal, and change notices, appendices, and addenda (if any), Formal contract.</w:t>
            </w:r>
          </w:p>
        </w:tc>
      </w:tr>
      <w:tr w:rsidR="00442031" w14:paraId="2C8964FA" w14:textId="77777777">
        <w:trPr>
          <w:trHeight w:val="791"/>
        </w:trPr>
        <w:tc>
          <w:tcPr>
            <w:tcW w:w="1802" w:type="dxa"/>
          </w:tcPr>
          <w:p w14:paraId="3E0E8D08" w14:textId="77777777" w:rsidR="00442031" w:rsidRDefault="00675B00">
            <w:pPr>
              <w:pStyle w:val="TableParagraph"/>
              <w:spacing w:before="120"/>
              <w:ind w:left="107"/>
              <w:rPr>
                <w:sz w:val="24"/>
              </w:rPr>
            </w:pPr>
            <w:r>
              <w:rPr>
                <w:spacing w:val="-2"/>
                <w:sz w:val="24"/>
              </w:rPr>
              <w:t>Municipality</w:t>
            </w:r>
          </w:p>
        </w:tc>
        <w:tc>
          <w:tcPr>
            <w:tcW w:w="6829" w:type="dxa"/>
          </w:tcPr>
          <w:p w14:paraId="4F453184" w14:textId="1657E7E3" w:rsidR="00442031" w:rsidRDefault="00675B00">
            <w:pPr>
              <w:pStyle w:val="TableParagraph"/>
              <w:spacing w:before="120"/>
              <w:ind w:left="108" w:right="190"/>
              <w:rPr>
                <w:sz w:val="24"/>
              </w:rPr>
            </w:pPr>
            <w:r>
              <w:rPr>
                <w:sz w:val="24"/>
              </w:rPr>
              <w:t>The</w:t>
            </w:r>
            <w:r>
              <w:rPr>
                <w:spacing w:val="-3"/>
                <w:sz w:val="24"/>
              </w:rPr>
              <w:t xml:space="preserve"> </w:t>
            </w:r>
            <w:r>
              <w:rPr>
                <w:sz w:val="24"/>
              </w:rPr>
              <w:t>Municipality</w:t>
            </w:r>
            <w:r>
              <w:rPr>
                <w:spacing w:val="-5"/>
                <w:sz w:val="24"/>
              </w:rPr>
              <w:t xml:space="preserve"> </w:t>
            </w:r>
            <w:r>
              <w:rPr>
                <w:sz w:val="24"/>
              </w:rPr>
              <w:t>of</w:t>
            </w:r>
            <w:r>
              <w:rPr>
                <w:spacing w:val="-5"/>
                <w:sz w:val="24"/>
              </w:rPr>
              <w:t xml:space="preserve"> </w:t>
            </w:r>
            <w:r w:rsidR="006270CF">
              <w:rPr>
                <w:sz w:val="24"/>
              </w:rPr>
              <w:t>Centre Hastings</w:t>
            </w:r>
            <w:r>
              <w:rPr>
                <w:sz w:val="24"/>
              </w:rPr>
              <w:t>,</w:t>
            </w:r>
            <w:r>
              <w:rPr>
                <w:spacing w:val="-5"/>
                <w:sz w:val="24"/>
              </w:rPr>
              <w:t xml:space="preserve"> </w:t>
            </w:r>
            <w:r>
              <w:rPr>
                <w:sz w:val="24"/>
              </w:rPr>
              <w:t>its</w:t>
            </w:r>
            <w:r>
              <w:rPr>
                <w:spacing w:val="-6"/>
                <w:sz w:val="24"/>
              </w:rPr>
              <w:t xml:space="preserve"> </w:t>
            </w:r>
            <w:r>
              <w:rPr>
                <w:sz w:val="24"/>
              </w:rPr>
              <w:t>successors</w:t>
            </w:r>
            <w:r>
              <w:rPr>
                <w:spacing w:val="-5"/>
                <w:sz w:val="24"/>
              </w:rPr>
              <w:t xml:space="preserve"> </w:t>
            </w:r>
            <w:r>
              <w:rPr>
                <w:sz w:val="24"/>
              </w:rPr>
              <w:t xml:space="preserve">and </w:t>
            </w:r>
            <w:r>
              <w:rPr>
                <w:spacing w:val="-2"/>
                <w:sz w:val="24"/>
              </w:rPr>
              <w:t>assigns.</w:t>
            </w:r>
          </w:p>
        </w:tc>
      </w:tr>
      <w:tr w:rsidR="00442031" w14:paraId="38AEF301" w14:textId="77777777">
        <w:trPr>
          <w:trHeight w:val="1067"/>
        </w:trPr>
        <w:tc>
          <w:tcPr>
            <w:tcW w:w="1802" w:type="dxa"/>
          </w:tcPr>
          <w:p w14:paraId="2DF3A45C" w14:textId="77777777" w:rsidR="00442031" w:rsidRDefault="00675B00">
            <w:pPr>
              <w:pStyle w:val="TableParagraph"/>
              <w:spacing w:before="120"/>
              <w:ind w:left="107"/>
              <w:rPr>
                <w:sz w:val="24"/>
              </w:rPr>
            </w:pPr>
            <w:r>
              <w:rPr>
                <w:spacing w:val="-2"/>
                <w:sz w:val="24"/>
              </w:rPr>
              <w:t>Equipment</w:t>
            </w:r>
          </w:p>
        </w:tc>
        <w:tc>
          <w:tcPr>
            <w:tcW w:w="6829" w:type="dxa"/>
          </w:tcPr>
          <w:p w14:paraId="76F53995" w14:textId="77777777" w:rsidR="00442031" w:rsidRDefault="00675B00">
            <w:pPr>
              <w:pStyle w:val="TableParagraph"/>
              <w:spacing w:before="120"/>
              <w:ind w:left="108" w:right="190"/>
              <w:rPr>
                <w:sz w:val="24"/>
              </w:rPr>
            </w:pPr>
            <w:r>
              <w:rPr>
                <w:sz w:val="24"/>
              </w:rPr>
              <w:t xml:space="preserve">The materials, machinery, assemblies, instruments, </w:t>
            </w:r>
            <w:proofErr w:type="gramStart"/>
            <w:r>
              <w:rPr>
                <w:sz w:val="24"/>
              </w:rPr>
              <w:t>devices</w:t>
            </w:r>
            <w:proofErr w:type="gramEnd"/>
            <w:r>
              <w:rPr>
                <w:sz w:val="24"/>
              </w:rPr>
              <w:t xml:space="preserve"> or</w:t>
            </w:r>
            <w:r>
              <w:rPr>
                <w:spacing w:val="-4"/>
                <w:sz w:val="24"/>
              </w:rPr>
              <w:t xml:space="preserve"> </w:t>
            </w:r>
            <w:r>
              <w:rPr>
                <w:sz w:val="24"/>
              </w:rPr>
              <w:t>articles</w:t>
            </w:r>
            <w:r>
              <w:rPr>
                <w:spacing w:val="-4"/>
                <w:sz w:val="24"/>
              </w:rPr>
              <w:t xml:space="preserve"> </w:t>
            </w:r>
            <w:r>
              <w:rPr>
                <w:sz w:val="24"/>
              </w:rPr>
              <w:t>as</w:t>
            </w:r>
            <w:r>
              <w:rPr>
                <w:spacing w:val="-6"/>
                <w:sz w:val="24"/>
              </w:rPr>
              <w:t xml:space="preserve"> </w:t>
            </w:r>
            <w:r>
              <w:rPr>
                <w:sz w:val="24"/>
              </w:rPr>
              <w:t>the</w:t>
            </w:r>
            <w:r>
              <w:rPr>
                <w:spacing w:val="-6"/>
                <w:sz w:val="24"/>
              </w:rPr>
              <w:t xml:space="preserve"> </w:t>
            </w:r>
            <w:r>
              <w:rPr>
                <w:sz w:val="24"/>
              </w:rPr>
              <w:t>case</w:t>
            </w:r>
            <w:r>
              <w:rPr>
                <w:spacing w:val="-6"/>
                <w:sz w:val="24"/>
              </w:rPr>
              <w:t xml:space="preserve"> </w:t>
            </w:r>
            <w:r>
              <w:rPr>
                <w:sz w:val="24"/>
              </w:rPr>
              <w:t>may</w:t>
            </w:r>
            <w:r>
              <w:rPr>
                <w:spacing w:val="-6"/>
                <w:sz w:val="24"/>
              </w:rPr>
              <w:t xml:space="preserve"> </w:t>
            </w:r>
            <w:r>
              <w:rPr>
                <w:sz w:val="24"/>
              </w:rPr>
              <w:t>be,</w:t>
            </w:r>
            <w:r>
              <w:rPr>
                <w:spacing w:val="-6"/>
                <w:sz w:val="24"/>
              </w:rPr>
              <w:t xml:space="preserve"> </w:t>
            </w:r>
            <w:r>
              <w:rPr>
                <w:sz w:val="24"/>
              </w:rPr>
              <w:t>or</w:t>
            </w:r>
            <w:r>
              <w:rPr>
                <w:spacing w:val="-4"/>
                <w:sz w:val="24"/>
              </w:rPr>
              <w:t xml:space="preserve"> </w:t>
            </w:r>
            <w:r>
              <w:rPr>
                <w:sz w:val="24"/>
              </w:rPr>
              <w:t>components</w:t>
            </w:r>
            <w:r>
              <w:rPr>
                <w:spacing w:val="-4"/>
                <w:sz w:val="24"/>
              </w:rPr>
              <w:t xml:space="preserve"> </w:t>
            </w:r>
            <w:r>
              <w:rPr>
                <w:sz w:val="24"/>
              </w:rPr>
              <w:t>thereof,</w:t>
            </w:r>
            <w:r>
              <w:rPr>
                <w:spacing w:val="-4"/>
                <w:sz w:val="24"/>
              </w:rPr>
              <w:t xml:space="preserve"> </w:t>
            </w:r>
            <w:r>
              <w:rPr>
                <w:sz w:val="24"/>
              </w:rPr>
              <w:t>which are the subject of the contract.</w:t>
            </w:r>
          </w:p>
        </w:tc>
      </w:tr>
      <w:tr w:rsidR="00442031" w14:paraId="7562DFB9" w14:textId="77777777">
        <w:trPr>
          <w:trHeight w:val="792"/>
        </w:trPr>
        <w:tc>
          <w:tcPr>
            <w:tcW w:w="1802" w:type="dxa"/>
          </w:tcPr>
          <w:p w14:paraId="2AAD3A2B" w14:textId="77777777" w:rsidR="00442031" w:rsidRDefault="00675B00">
            <w:pPr>
              <w:pStyle w:val="TableParagraph"/>
              <w:spacing w:before="120"/>
              <w:ind w:left="107" w:right="104"/>
              <w:rPr>
                <w:sz w:val="24"/>
              </w:rPr>
            </w:pPr>
            <w:r>
              <w:rPr>
                <w:sz w:val="24"/>
              </w:rPr>
              <w:t>Notice</w:t>
            </w:r>
            <w:r>
              <w:rPr>
                <w:spacing w:val="-17"/>
                <w:sz w:val="24"/>
              </w:rPr>
              <w:t xml:space="preserve"> </w:t>
            </w:r>
            <w:r>
              <w:rPr>
                <w:sz w:val="24"/>
              </w:rPr>
              <w:t xml:space="preserve">of </w:t>
            </w:r>
            <w:r>
              <w:rPr>
                <w:spacing w:val="-2"/>
                <w:sz w:val="24"/>
              </w:rPr>
              <w:t>Award</w:t>
            </w:r>
          </w:p>
        </w:tc>
        <w:tc>
          <w:tcPr>
            <w:tcW w:w="6829" w:type="dxa"/>
          </w:tcPr>
          <w:p w14:paraId="529D3E10" w14:textId="77777777" w:rsidR="00442031" w:rsidRDefault="00675B00">
            <w:pPr>
              <w:pStyle w:val="TableParagraph"/>
              <w:spacing w:before="120"/>
              <w:ind w:left="108"/>
              <w:rPr>
                <w:sz w:val="24"/>
              </w:rPr>
            </w:pPr>
            <w:r>
              <w:rPr>
                <w:sz w:val="24"/>
              </w:rPr>
              <w:t>Notice</w:t>
            </w:r>
            <w:r>
              <w:rPr>
                <w:spacing w:val="-3"/>
                <w:sz w:val="24"/>
              </w:rPr>
              <w:t xml:space="preserve"> </w:t>
            </w:r>
            <w:r>
              <w:rPr>
                <w:sz w:val="24"/>
              </w:rPr>
              <w:t>provided</w:t>
            </w:r>
            <w:r>
              <w:rPr>
                <w:spacing w:val="-4"/>
                <w:sz w:val="24"/>
              </w:rPr>
              <w:t xml:space="preserve"> </w:t>
            </w:r>
            <w:r>
              <w:rPr>
                <w:sz w:val="24"/>
              </w:rPr>
              <w:t>to</w:t>
            </w:r>
            <w:r>
              <w:rPr>
                <w:spacing w:val="-1"/>
                <w:sz w:val="24"/>
              </w:rPr>
              <w:t xml:space="preserve"> </w:t>
            </w:r>
            <w:r>
              <w:rPr>
                <w:sz w:val="24"/>
              </w:rPr>
              <w:t>the</w:t>
            </w:r>
            <w:r>
              <w:rPr>
                <w:spacing w:val="-4"/>
                <w:sz w:val="24"/>
              </w:rPr>
              <w:t xml:space="preserve"> </w:t>
            </w:r>
            <w:r>
              <w:rPr>
                <w:sz w:val="24"/>
              </w:rPr>
              <w:t>successful</w:t>
            </w:r>
            <w:r>
              <w:rPr>
                <w:spacing w:val="-5"/>
                <w:sz w:val="24"/>
              </w:rPr>
              <w:t xml:space="preserve"> </w:t>
            </w:r>
            <w:r>
              <w:rPr>
                <w:sz w:val="24"/>
              </w:rPr>
              <w:t>bidder</w:t>
            </w:r>
            <w:r>
              <w:rPr>
                <w:spacing w:val="-2"/>
                <w:sz w:val="24"/>
              </w:rPr>
              <w:t xml:space="preserve"> </w:t>
            </w:r>
            <w:r>
              <w:rPr>
                <w:sz w:val="24"/>
              </w:rPr>
              <w:t>of</w:t>
            </w:r>
            <w:r>
              <w:rPr>
                <w:spacing w:val="-2"/>
                <w:sz w:val="24"/>
              </w:rPr>
              <w:t xml:space="preserve"> </w:t>
            </w:r>
            <w:r>
              <w:rPr>
                <w:sz w:val="24"/>
              </w:rPr>
              <w:t>contract</w:t>
            </w:r>
            <w:r>
              <w:rPr>
                <w:spacing w:val="-2"/>
                <w:sz w:val="24"/>
              </w:rPr>
              <w:t xml:space="preserve"> award.</w:t>
            </w:r>
          </w:p>
        </w:tc>
      </w:tr>
      <w:tr w:rsidR="00442031" w14:paraId="03ED563F" w14:textId="77777777">
        <w:trPr>
          <w:trHeight w:val="794"/>
        </w:trPr>
        <w:tc>
          <w:tcPr>
            <w:tcW w:w="1802" w:type="dxa"/>
          </w:tcPr>
          <w:p w14:paraId="6D2DBC55" w14:textId="77777777" w:rsidR="00442031" w:rsidRDefault="00675B00">
            <w:pPr>
              <w:pStyle w:val="TableParagraph"/>
              <w:spacing w:before="122"/>
              <w:ind w:left="107"/>
              <w:rPr>
                <w:sz w:val="24"/>
              </w:rPr>
            </w:pPr>
            <w:r>
              <w:rPr>
                <w:spacing w:val="-2"/>
                <w:sz w:val="24"/>
              </w:rPr>
              <w:t>Subcontractor</w:t>
            </w:r>
          </w:p>
        </w:tc>
        <w:tc>
          <w:tcPr>
            <w:tcW w:w="6829" w:type="dxa"/>
          </w:tcPr>
          <w:p w14:paraId="0E9EFA19" w14:textId="77777777" w:rsidR="00442031" w:rsidRDefault="00675B00">
            <w:pPr>
              <w:pStyle w:val="TableParagraph"/>
              <w:spacing w:before="122"/>
              <w:ind w:left="108" w:right="190"/>
              <w:rPr>
                <w:sz w:val="24"/>
              </w:rPr>
            </w:pPr>
            <w:r>
              <w:rPr>
                <w:sz w:val="24"/>
              </w:rPr>
              <w:t>A</w:t>
            </w:r>
            <w:r>
              <w:rPr>
                <w:spacing w:val="-3"/>
                <w:sz w:val="24"/>
              </w:rPr>
              <w:t xml:space="preserve"> </w:t>
            </w:r>
            <w:r>
              <w:rPr>
                <w:sz w:val="24"/>
              </w:rPr>
              <w:t>person(s),</w:t>
            </w:r>
            <w:r>
              <w:rPr>
                <w:spacing w:val="-4"/>
                <w:sz w:val="24"/>
              </w:rPr>
              <w:t xml:space="preserve"> </w:t>
            </w:r>
            <w:r>
              <w:rPr>
                <w:sz w:val="24"/>
              </w:rPr>
              <w:t>firm(s)</w:t>
            </w:r>
            <w:r>
              <w:rPr>
                <w:spacing w:val="-6"/>
                <w:sz w:val="24"/>
              </w:rPr>
              <w:t xml:space="preserve"> </w:t>
            </w:r>
            <w:r>
              <w:rPr>
                <w:sz w:val="24"/>
              </w:rPr>
              <w:t>or</w:t>
            </w:r>
            <w:r>
              <w:rPr>
                <w:spacing w:val="-7"/>
                <w:sz w:val="24"/>
              </w:rPr>
              <w:t xml:space="preserve"> </w:t>
            </w:r>
            <w:r>
              <w:rPr>
                <w:sz w:val="24"/>
              </w:rPr>
              <w:t>corporation(s)</w:t>
            </w:r>
            <w:r>
              <w:rPr>
                <w:spacing w:val="-6"/>
                <w:sz w:val="24"/>
              </w:rPr>
              <w:t xml:space="preserve"> </w:t>
            </w:r>
            <w:r>
              <w:rPr>
                <w:sz w:val="24"/>
              </w:rPr>
              <w:t>having</w:t>
            </w:r>
            <w:r>
              <w:rPr>
                <w:spacing w:val="-4"/>
                <w:sz w:val="24"/>
              </w:rPr>
              <w:t xml:space="preserve"> </w:t>
            </w:r>
            <w:r>
              <w:rPr>
                <w:sz w:val="24"/>
              </w:rPr>
              <w:t>a</w:t>
            </w:r>
            <w:r>
              <w:rPr>
                <w:spacing w:val="-5"/>
                <w:sz w:val="24"/>
              </w:rPr>
              <w:t xml:space="preserve"> </w:t>
            </w:r>
            <w:r>
              <w:rPr>
                <w:sz w:val="24"/>
              </w:rPr>
              <w:t>contract</w:t>
            </w:r>
            <w:r>
              <w:rPr>
                <w:spacing w:val="-6"/>
                <w:sz w:val="24"/>
              </w:rPr>
              <w:t xml:space="preserve"> </w:t>
            </w:r>
            <w:r>
              <w:rPr>
                <w:sz w:val="24"/>
              </w:rPr>
              <w:t>with the company for any part of the work.</w:t>
            </w:r>
          </w:p>
        </w:tc>
      </w:tr>
      <w:tr w:rsidR="00442031" w14:paraId="07963A40" w14:textId="77777777">
        <w:trPr>
          <w:trHeight w:val="1067"/>
        </w:trPr>
        <w:tc>
          <w:tcPr>
            <w:tcW w:w="1802" w:type="dxa"/>
          </w:tcPr>
          <w:p w14:paraId="4312551A" w14:textId="77777777" w:rsidR="00442031" w:rsidRDefault="00675B00">
            <w:pPr>
              <w:pStyle w:val="TableParagraph"/>
              <w:spacing w:before="120"/>
              <w:ind w:left="107"/>
              <w:rPr>
                <w:sz w:val="24"/>
              </w:rPr>
            </w:pPr>
            <w:r>
              <w:rPr>
                <w:spacing w:val="-4"/>
                <w:sz w:val="24"/>
              </w:rPr>
              <w:t>Work</w:t>
            </w:r>
          </w:p>
        </w:tc>
        <w:tc>
          <w:tcPr>
            <w:tcW w:w="6829" w:type="dxa"/>
          </w:tcPr>
          <w:p w14:paraId="31579259" w14:textId="77777777" w:rsidR="00442031" w:rsidRDefault="00675B00">
            <w:pPr>
              <w:pStyle w:val="TableParagraph"/>
              <w:spacing w:before="120"/>
              <w:ind w:left="108" w:right="190"/>
              <w:rPr>
                <w:sz w:val="24"/>
              </w:rPr>
            </w:pPr>
            <w:r>
              <w:rPr>
                <w:sz w:val="24"/>
              </w:rPr>
              <w:t>All</w:t>
            </w:r>
            <w:r>
              <w:rPr>
                <w:spacing w:val="-6"/>
                <w:sz w:val="24"/>
              </w:rPr>
              <w:t xml:space="preserve"> </w:t>
            </w:r>
            <w:r>
              <w:rPr>
                <w:sz w:val="24"/>
              </w:rPr>
              <w:t>materials,</w:t>
            </w:r>
            <w:r>
              <w:rPr>
                <w:spacing w:val="-6"/>
                <w:sz w:val="24"/>
              </w:rPr>
              <w:t xml:space="preserve"> </w:t>
            </w:r>
            <w:r>
              <w:rPr>
                <w:sz w:val="24"/>
              </w:rPr>
              <w:t>equipment</w:t>
            </w:r>
            <w:r>
              <w:rPr>
                <w:spacing w:val="-5"/>
                <w:sz w:val="24"/>
              </w:rPr>
              <w:t xml:space="preserve"> </w:t>
            </w:r>
            <w:r>
              <w:rPr>
                <w:sz w:val="24"/>
              </w:rPr>
              <w:t>fixtures,</w:t>
            </w:r>
            <w:r>
              <w:rPr>
                <w:spacing w:val="-5"/>
                <w:sz w:val="24"/>
              </w:rPr>
              <w:t xml:space="preserve"> </w:t>
            </w:r>
            <w:r>
              <w:rPr>
                <w:sz w:val="24"/>
              </w:rPr>
              <w:t>services,</w:t>
            </w:r>
            <w:r>
              <w:rPr>
                <w:spacing w:val="-7"/>
                <w:sz w:val="24"/>
              </w:rPr>
              <w:t xml:space="preserve"> </w:t>
            </w:r>
            <w:r>
              <w:rPr>
                <w:sz w:val="24"/>
              </w:rPr>
              <w:t>supplies,</w:t>
            </w:r>
            <w:r>
              <w:rPr>
                <w:spacing w:val="-7"/>
                <w:sz w:val="24"/>
              </w:rPr>
              <w:t xml:space="preserve"> </w:t>
            </w:r>
            <w:r>
              <w:rPr>
                <w:sz w:val="24"/>
              </w:rPr>
              <w:t>and</w:t>
            </w:r>
            <w:r>
              <w:rPr>
                <w:spacing w:val="-7"/>
                <w:sz w:val="24"/>
              </w:rPr>
              <w:t xml:space="preserve"> </w:t>
            </w:r>
            <w:r>
              <w:rPr>
                <w:sz w:val="24"/>
              </w:rPr>
              <w:t xml:space="preserve">acts required to be done, furnished and/or performed by the </w:t>
            </w:r>
            <w:r>
              <w:rPr>
                <w:spacing w:val="-2"/>
                <w:sz w:val="24"/>
              </w:rPr>
              <w:t>company.</w:t>
            </w:r>
          </w:p>
        </w:tc>
      </w:tr>
    </w:tbl>
    <w:p w14:paraId="29455B87" w14:textId="77777777" w:rsidR="00442031" w:rsidRDefault="00442031">
      <w:pPr>
        <w:pStyle w:val="BodyText"/>
        <w:spacing w:before="4"/>
        <w:rPr>
          <w:b/>
        </w:rPr>
      </w:pPr>
    </w:p>
    <w:p w14:paraId="64D51F4F" w14:textId="77777777" w:rsidR="00442031" w:rsidRDefault="00675B00">
      <w:pPr>
        <w:pStyle w:val="BodyText"/>
        <w:ind w:left="780" w:right="1157"/>
      </w:pPr>
      <w:r>
        <w:t>Where</w:t>
      </w:r>
      <w:r>
        <w:rPr>
          <w:spacing w:val="-6"/>
        </w:rPr>
        <w:t xml:space="preserve"> </w:t>
      </w:r>
      <w:r>
        <w:t>any</w:t>
      </w:r>
      <w:r>
        <w:rPr>
          <w:spacing w:val="-6"/>
        </w:rPr>
        <w:t xml:space="preserve"> </w:t>
      </w:r>
      <w:r>
        <w:t>word</w:t>
      </w:r>
      <w:r>
        <w:rPr>
          <w:spacing w:val="-3"/>
        </w:rPr>
        <w:t xml:space="preserve"> </w:t>
      </w:r>
      <w:r>
        <w:t>appears</w:t>
      </w:r>
      <w:r>
        <w:rPr>
          <w:spacing w:val="-1"/>
        </w:rPr>
        <w:t xml:space="preserve"> </w:t>
      </w:r>
      <w:r>
        <w:t>in</w:t>
      </w:r>
      <w:r>
        <w:rPr>
          <w:spacing w:val="-3"/>
        </w:rPr>
        <w:t xml:space="preserve"> </w:t>
      </w:r>
      <w:r>
        <w:t>ordinary</w:t>
      </w:r>
      <w:r>
        <w:rPr>
          <w:spacing w:val="-3"/>
        </w:rPr>
        <w:t xml:space="preserve"> </w:t>
      </w:r>
      <w:r>
        <w:t>case,</w:t>
      </w:r>
      <w:r>
        <w:rPr>
          <w:spacing w:val="-3"/>
        </w:rPr>
        <w:t xml:space="preserve"> </w:t>
      </w:r>
      <w:r>
        <w:t>its</w:t>
      </w:r>
      <w:r>
        <w:rPr>
          <w:spacing w:val="-3"/>
        </w:rPr>
        <w:t xml:space="preserve"> </w:t>
      </w:r>
      <w:r>
        <w:t>regularly</w:t>
      </w:r>
      <w:r>
        <w:rPr>
          <w:spacing w:val="-3"/>
        </w:rPr>
        <w:t xml:space="preserve"> </w:t>
      </w:r>
      <w:r>
        <w:t>applied</w:t>
      </w:r>
      <w:r>
        <w:rPr>
          <w:spacing w:val="-5"/>
        </w:rPr>
        <w:t xml:space="preserve"> </w:t>
      </w:r>
      <w:r>
        <w:t>meaning</w:t>
      </w:r>
      <w:r>
        <w:rPr>
          <w:spacing w:val="-4"/>
        </w:rPr>
        <w:t xml:space="preserve"> </w:t>
      </w:r>
      <w:r>
        <w:t>in</w:t>
      </w:r>
      <w:r>
        <w:rPr>
          <w:spacing w:val="-3"/>
        </w:rPr>
        <w:t xml:space="preserve"> </w:t>
      </w:r>
      <w:r>
        <w:t>the English language is intended.</w:t>
      </w:r>
    </w:p>
    <w:p w14:paraId="5F1F0EA9" w14:textId="77777777" w:rsidR="00442031" w:rsidRDefault="00442031">
      <w:pPr>
        <w:pStyle w:val="BodyText"/>
      </w:pPr>
    </w:p>
    <w:p w14:paraId="458257FD" w14:textId="77777777" w:rsidR="00442031" w:rsidRDefault="00675B00">
      <w:pPr>
        <w:pStyle w:val="Heading1"/>
        <w:numPr>
          <w:ilvl w:val="0"/>
          <w:numId w:val="8"/>
        </w:numPr>
        <w:tabs>
          <w:tab w:val="left" w:pos="1545"/>
          <w:tab w:val="left" w:pos="1546"/>
        </w:tabs>
        <w:spacing w:before="1"/>
        <w:ind w:left="1546" w:hanging="766"/>
      </w:pPr>
      <w:bookmarkStart w:id="12" w:name="_bookmark12"/>
      <w:bookmarkEnd w:id="12"/>
      <w:r>
        <w:t>Acceptance</w:t>
      </w:r>
      <w:r>
        <w:rPr>
          <w:spacing w:val="-10"/>
        </w:rPr>
        <w:t xml:space="preserve"> </w:t>
      </w:r>
      <w:r>
        <w:t>of</w:t>
      </w:r>
      <w:r>
        <w:rPr>
          <w:spacing w:val="-13"/>
        </w:rPr>
        <w:t xml:space="preserve"> </w:t>
      </w:r>
      <w:r>
        <w:rPr>
          <w:spacing w:val="-4"/>
        </w:rPr>
        <w:t>Terms</w:t>
      </w:r>
    </w:p>
    <w:p w14:paraId="347662A5" w14:textId="77777777" w:rsidR="00442031" w:rsidRDefault="00675B00">
      <w:pPr>
        <w:pStyle w:val="BodyText"/>
        <w:spacing w:before="120"/>
        <w:ind w:left="780" w:right="1157"/>
      </w:pPr>
      <w:r>
        <w:t>Each Proponent, by submitting a proposal, represents that the Proponent has read and completely understands, and accepts all terms and conditions to those contained in this RFT.</w:t>
      </w:r>
      <w:r>
        <w:rPr>
          <w:spacing w:val="40"/>
        </w:rPr>
        <w:t xml:space="preserve"> </w:t>
      </w:r>
      <w:r>
        <w:t>Any proposal that has alternative terms and conditions to those</w:t>
      </w:r>
      <w:r>
        <w:rPr>
          <w:spacing w:val="-5"/>
        </w:rPr>
        <w:t xml:space="preserve"> </w:t>
      </w:r>
      <w:r>
        <w:t>contained</w:t>
      </w:r>
      <w:r>
        <w:rPr>
          <w:spacing w:val="-3"/>
        </w:rPr>
        <w:t xml:space="preserve"> </w:t>
      </w:r>
      <w:r>
        <w:t>herewith</w:t>
      </w:r>
      <w:r>
        <w:rPr>
          <w:spacing w:val="-3"/>
        </w:rPr>
        <w:t xml:space="preserve"> </w:t>
      </w:r>
      <w:r>
        <w:t>shall</w:t>
      </w:r>
      <w:r>
        <w:rPr>
          <w:spacing w:val="-6"/>
        </w:rPr>
        <w:t xml:space="preserve"> </w:t>
      </w:r>
      <w:r>
        <w:t>be</w:t>
      </w:r>
      <w:r>
        <w:rPr>
          <w:spacing w:val="-3"/>
        </w:rPr>
        <w:t xml:space="preserve"> </w:t>
      </w:r>
      <w:r>
        <w:t>considered</w:t>
      </w:r>
      <w:r>
        <w:rPr>
          <w:spacing w:val="-5"/>
        </w:rPr>
        <w:t xml:space="preserve"> </w:t>
      </w:r>
      <w:r>
        <w:t>a</w:t>
      </w:r>
      <w:r>
        <w:rPr>
          <w:spacing w:val="-3"/>
        </w:rPr>
        <w:t xml:space="preserve"> </w:t>
      </w:r>
      <w:proofErr w:type="gramStart"/>
      <w:r>
        <w:t>counter</w:t>
      </w:r>
      <w:r>
        <w:rPr>
          <w:spacing w:val="-6"/>
        </w:rPr>
        <w:t xml:space="preserve"> </w:t>
      </w:r>
      <w:r>
        <w:t>offer</w:t>
      </w:r>
      <w:proofErr w:type="gramEnd"/>
      <w:r>
        <w:rPr>
          <w:spacing w:val="-6"/>
        </w:rPr>
        <w:t xml:space="preserve"> </w:t>
      </w:r>
      <w:r>
        <w:t>to</w:t>
      </w:r>
      <w:r>
        <w:rPr>
          <w:spacing w:val="-2"/>
        </w:rPr>
        <w:t xml:space="preserve"> </w:t>
      </w:r>
      <w:r>
        <w:t>the Municipality’s request and shall be rejected.</w:t>
      </w:r>
    </w:p>
    <w:p w14:paraId="6950E22F" w14:textId="77777777" w:rsidR="00442031" w:rsidRDefault="00442031"/>
    <w:p w14:paraId="3CB336B3" w14:textId="2C3503B2" w:rsidR="00CE1DB5" w:rsidRDefault="00CE1DB5">
      <w:pPr>
        <w:sectPr w:rsidR="00CE1DB5">
          <w:headerReference w:type="default" r:id="rId15"/>
          <w:footerReference w:type="default" r:id="rId16"/>
          <w:pgSz w:w="12240" w:h="15840"/>
          <w:pgMar w:top="980" w:right="677" w:bottom="820" w:left="1020" w:header="440" w:footer="630" w:gutter="0"/>
          <w:cols w:space="720"/>
        </w:sectPr>
      </w:pPr>
    </w:p>
    <w:p w14:paraId="424633F0" w14:textId="34AC002C" w:rsidR="00442031" w:rsidRDefault="00675B00">
      <w:pPr>
        <w:pStyle w:val="Heading1"/>
        <w:numPr>
          <w:ilvl w:val="0"/>
          <w:numId w:val="8"/>
        </w:numPr>
        <w:tabs>
          <w:tab w:val="left" w:pos="1545"/>
          <w:tab w:val="left" w:pos="1546"/>
        </w:tabs>
        <w:spacing w:before="173"/>
        <w:ind w:left="1546" w:hanging="766"/>
      </w:pPr>
      <w:bookmarkStart w:id="13" w:name="_bookmark13"/>
      <w:bookmarkEnd w:id="13"/>
      <w:r>
        <w:lastRenderedPageBreak/>
        <w:t>No</w:t>
      </w:r>
      <w:r>
        <w:rPr>
          <w:spacing w:val="-3"/>
        </w:rPr>
        <w:t xml:space="preserve"> </w:t>
      </w:r>
      <w:r>
        <w:t>Indemnities</w:t>
      </w:r>
      <w:r>
        <w:rPr>
          <w:spacing w:val="-1"/>
        </w:rPr>
        <w:t xml:space="preserve"> </w:t>
      </w:r>
      <w:r>
        <w:t>from</w:t>
      </w:r>
      <w:r>
        <w:rPr>
          <w:spacing w:val="-3"/>
        </w:rPr>
        <w:t xml:space="preserve"> </w:t>
      </w:r>
      <w:r>
        <w:t>the</w:t>
      </w:r>
      <w:r>
        <w:rPr>
          <w:spacing w:val="1"/>
        </w:rPr>
        <w:t xml:space="preserve"> </w:t>
      </w:r>
      <w:r>
        <w:t>Municipality</w:t>
      </w:r>
      <w:r>
        <w:rPr>
          <w:spacing w:val="-2"/>
        </w:rPr>
        <w:t xml:space="preserve"> </w:t>
      </w:r>
      <w:r>
        <w:t>of</w:t>
      </w:r>
      <w:r>
        <w:rPr>
          <w:spacing w:val="-2"/>
        </w:rPr>
        <w:t xml:space="preserve"> </w:t>
      </w:r>
      <w:r w:rsidR="006270CF">
        <w:t>Centre Hastings</w:t>
      </w:r>
    </w:p>
    <w:p w14:paraId="1A435FE6" w14:textId="77777777" w:rsidR="00442031" w:rsidRDefault="00675B00">
      <w:pPr>
        <w:pStyle w:val="BodyText"/>
        <w:spacing w:before="118"/>
        <w:ind w:left="780" w:right="1210"/>
      </w:pPr>
      <w:r>
        <w:t>Notwithstanding</w:t>
      </w:r>
      <w:r>
        <w:rPr>
          <w:spacing w:val="-5"/>
        </w:rPr>
        <w:t xml:space="preserve"> </w:t>
      </w:r>
      <w:r>
        <w:t>anything</w:t>
      </w:r>
      <w:r>
        <w:rPr>
          <w:spacing w:val="-4"/>
        </w:rPr>
        <w:t xml:space="preserve"> </w:t>
      </w:r>
      <w:r>
        <w:t>else</w:t>
      </w:r>
      <w:r>
        <w:rPr>
          <w:spacing w:val="-4"/>
        </w:rPr>
        <w:t xml:space="preserve"> </w:t>
      </w:r>
      <w:r>
        <w:t>in</w:t>
      </w:r>
      <w:r>
        <w:rPr>
          <w:spacing w:val="-4"/>
        </w:rPr>
        <w:t xml:space="preserve"> </w:t>
      </w:r>
      <w:r>
        <w:t>the</w:t>
      </w:r>
      <w:r>
        <w:rPr>
          <w:spacing w:val="-4"/>
        </w:rPr>
        <w:t xml:space="preserve"> </w:t>
      </w:r>
      <w:r>
        <w:t>Contract,</w:t>
      </w:r>
      <w:r>
        <w:rPr>
          <w:spacing w:val="-4"/>
        </w:rPr>
        <w:t xml:space="preserve"> </w:t>
      </w:r>
      <w:r>
        <w:t>any</w:t>
      </w:r>
      <w:r>
        <w:rPr>
          <w:spacing w:val="-6"/>
        </w:rPr>
        <w:t xml:space="preserve"> </w:t>
      </w:r>
      <w:r>
        <w:t>express</w:t>
      </w:r>
      <w:r>
        <w:rPr>
          <w:spacing w:val="-6"/>
        </w:rPr>
        <w:t xml:space="preserve"> </w:t>
      </w:r>
      <w:r>
        <w:t>or</w:t>
      </w:r>
      <w:r>
        <w:rPr>
          <w:spacing w:val="-4"/>
        </w:rPr>
        <w:t xml:space="preserve"> </w:t>
      </w:r>
      <w:r>
        <w:t>implied</w:t>
      </w:r>
      <w:r>
        <w:rPr>
          <w:spacing w:val="-4"/>
        </w:rPr>
        <w:t xml:space="preserve"> </w:t>
      </w:r>
      <w:r>
        <w:t>reference to the Municipality providing indemnity or any other form of indebtedness or contingent liability that would directly or indirectly increase the indebtedness or contingent liabilities of the Municipality, whether at the time of execution of the contract or at any time during the Term, shall be void and of no legal effect.</w:t>
      </w:r>
    </w:p>
    <w:p w14:paraId="25C2A8A3" w14:textId="77777777" w:rsidR="00442031" w:rsidRDefault="00442031">
      <w:pPr>
        <w:pStyle w:val="BodyText"/>
      </w:pPr>
    </w:p>
    <w:p w14:paraId="37CC43E4" w14:textId="77777777" w:rsidR="00442031" w:rsidRDefault="00675B00">
      <w:pPr>
        <w:pStyle w:val="Heading1"/>
        <w:numPr>
          <w:ilvl w:val="0"/>
          <w:numId w:val="8"/>
        </w:numPr>
        <w:tabs>
          <w:tab w:val="left" w:pos="1545"/>
          <w:tab w:val="left" w:pos="1546"/>
        </w:tabs>
        <w:ind w:left="1546" w:hanging="766"/>
      </w:pPr>
      <w:bookmarkStart w:id="14" w:name="_bookmark14"/>
      <w:bookmarkEnd w:id="14"/>
      <w:r>
        <w:t xml:space="preserve">Force </w:t>
      </w:r>
      <w:r>
        <w:rPr>
          <w:spacing w:val="-2"/>
        </w:rPr>
        <w:t>Majeure</w:t>
      </w:r>
    </w:p>
    <w:p w14:paraId="32555107" w14:textId="77777777" w:rsidR="00442031" w:rsidRDefault="00675B00">
      <w:pPr>
        <w:pStyle w:val="BodyText"/>
        <w:spacing w:before="120"/>
        <w:ind w:left="780" w:right="1138"/>
      </w:pPr>
      <w:r>
        <w:t>Neither</w:t>
      </w:r>
      <w:r>
        <w:rPr>
          <w:spacing w:val="-1"/>
        </w:rPr>
        <w:t xml:space="preserve"> </w:t>
      </w:r>
      <w:r>
        <w:t>Party</w:t>
      </w:r>
      <w:r>
        <w:rPr>
          <w:spacing w:val="-1"/>
        </w:rPr>
        <w:t xml:space="preserve"> </w:t>
      </w:r>
      <w:r>
        <w:t>shall</w:t>
      </w:r>
      <w:r>
        <w:rPr>
          <w:spacing w:val="-4"/>
        </w:rPr>
        <w:t xml:space="preserve"> </w:t>
      </w:r>
      <w:r>
        <w:t>be</w:t>
      </w:r>
      <w:r>
        <w:rPr>
          <w:spacing w:val="-1"/>
        </w:rPr>
        <w:t xml:space="preserve"> </w:t>
      </w:r>
      <w:r>
        <w:t>liable</w:t>
      </w:r>
      <w:r>
        <w:rPr>
          <w:spacing w:val="-1"/>
        </w:rPr>
        <w:t xml:space="preserve"> </w:t>
      </w:r>
      <w:r>
        <w:t>for</w:t>
      </w:r>
      <w:r>
        <w:rPr>
          <w:spacing w:val="-1"/>
        </w:rPr>
        <w:t xml:space="preserve"> </w:t>
      </w:r>
      <w:r>
        <w:t>damages</w:t>
      </w:r>
      <w:r>
        <w:rPr>
          <w:spacing w:val="-1"/>
        </w:rPr>
        <w:t xml:space="preserve"> </w:t>
      </w:r>
      <w:r>
        <w:t>caused</w:t>
      </w:r>
      <w:r>
        <w:rPr>
          <w:spacing w:val="-1"/>
        </w:rPr>
        <w:t xml:space="preserve"> </w:t>
      </w:r>
      <w:r>
        <w:t>by</w:t>
      </w:r>
      <w:r>
        <w:rPr>
          <w:spacing w:val="-4"/>
        </w:rPr>
        <w:t xml:space="preserve"> </w:t>
      </w:r>
      <w:r>
        <w:t>delay</w:t>
      </w:r>
      <w:r>
        <w:rPr>
          <w:spacing w:val="-3"/>
        </w:rPr>
        <w:t xml:space="preserve"> </w:t>
      </w:r>
      <w:r>
        <w:t>or</w:t>
      </w:r>
      <w:r>
        <w:rPr>
          <w:spacing w:val="-1"/>
        </w:rPr>
        <w:t xml:space="preserve"> </w:t>
      </w:r>
      <w:r>
        <w:t>failure</w:t>
      </w:r>
      <w:r>
        <w:rPr>
          <w:spacing w:val="-3"/>
        </w:rPr>
        <w:t xml:space="preserve"> </w:t>
      </w:r>
      <w:r>
        <w:t>to perform</w:t>
      </w:r>
      <w:r>
        <w:rPr>
          <w:spacing w:val="-1"/>
        </w:rPr>
        <w:t xml:space="preserve"> </w:t>
      </w:r>
      <w:r>
        <w:t>its obligations under the Contract where such delay or failure is caused by an event beyond its reasonable control if a reasonable business person applying due diligence in the same or similar circumstances under the same or similar obligations as those contained in the Contract would have put in place contingency plans to either materially mitigate or negate the effects of such event.</w:t>
      </w:r>
      <w:r>
        <w:rPr>
          <w:spacing w:val="80"/>
        </w:rPr>
        <w:t xml:space="preserve"> </w:t>
      </w:r>
      <w:r>
        <w:t>Without limiting the generality of the foregoing, the parties agree that force majeure events shall include natural disasters and acts of war, insurrection and terrorism but shall not include shortages or delays relating to supplies or services.</w:t>
      </w:r>
      <w:r>
        <w:rPr>
          <w:spacing w:val="40"/>
        </w:rPr>
        <w:t xml:space="preserve"> </w:t>
      </w:r>
      <w:r>
        <w:t>If a party seeks to excuse itself from its obligations under this Contract due</w:t>
      </w:r>
      <w:r>
        <w:rPr>
          <w:spacing w:val="-3"/>
        </w:rPr>
        <w:t xml:space="preserve"> </w:t>
      </w:r>
      <w:r>
        <w:t>to</w:t>
      </w:r>
      <w:r>
        <w:rPr>
          <w:spacing w:val="-2"/>
        </w:rPr>
        <w:t xml:space="preserve"> </w:t>
      </w:r>
      <w:r>
        <w:t>a</w:t>
      </w:r>
      <w:r>
        <w:rPr>
          <w:spacing w:val="-1"/>
        </w:rPr>
        <w:t xml:space="preserve"> </w:t>
      </w:r>
      <w:r>
        <w:t>force</w:t>
      </w:r>
      <w:r>
        <w:rPr>
          <w:spacing w:val="-4"/>
        </w:rPr>
        <w:t xml:space="preserve"> </w:t>
      </w:r>
      <w:r>
        <w:t>majeure</w:t>
      </w:r>
      <w:r>
        <w:rPr>
          <w:spacing w:val="-4"/>
        </w:rPr>
        <w:t xml:space="preserve"> </w:t>
      </w:r>
      <w:r>
        <w:t>event,</w:t>
      </w:r>
      <w:r>
        <w:rPr>
          <w:spacing w:val="-1"/>
        </w:rPr>
        <w:t xml:space="preserve"> </w:t>
      </w:r>
      <w:r>
        <w:t>that</w:t>
      </w:r>
      <w:r>
        <w:rPr>
          <w:spacing w:val="-3"/>
        </w:rPr>
        <w:t xml:space="preserve"> </w:t>
      </w:r>
      <w:r>
        <w:t>party</w:t>
      </w:r>
      <w:r>
        <w:rPr>
          <w:spacing w:val="-1"/>
        </w:rPr>
        <w:t xml:space="preserve"> </w:t>
      </w:r>
      <w:r>
        <w:t>shall</w:t>
      </w:r>
      <w:r>
        <w:rPr>
          <w:spacing w:val="-4"/>
        </w:rPr>
        <w:t xml:space="preserve"> </w:t>
      </w:r>
      <w:r>
        <w:t>immediately</w:t>
      </w:r>
      <w:r>
        <w:rPr>
          <w:spacing w:val="-2"/>
        </w:rPr>
        <w:t xml:space="preserve"> </w:t>
      </w:r>
      <w:r>
        <w:t>notify</w:t>
      </w:r>
      <w:r>
        <w:rPr>
          <w:spacing w:val="-1"/>
        </w:rPr>
        <w:t xml:space="preserve"> </w:t>
      </w:r>
      <w:r>
        <w:t>the</w:t>
      </w:r>
      <w:r>
        <w:rPr>
          <w:spacing w:val="-3"/>
        </w:rPr>
        <w:t xml:space="preserve"> </w:t>
      </w:r>
      <w:r>
        <w:t>other</w:t>
      </w:r>
      <w:r>
        <w:rPr>
          <w:spacing w:val="-4"/>
        </w:rPr>
        <w:t xml:space="preserve"> </w:t>
      </w:r>
      <w:r>
        <w:t>party</w:t>
      </w:r>
      <w:r>
        <w:rPr>
          <w:spacing w:val="-4"/>
        </w:rPr>
        <w:t xml:space="preserve"> </w:t>
      </w:r>
      <w:r>
        <w:t>of the</w:t>
      </w:r>
      <w:r>
        <w:rPr>
          <w:spacing w:val="-4"/>
        </w:rPr>
        <w:t xml:space="preserve"> </w:t>
      </w:r>
      <w:r>
        <w:t>delay</w:t>
      </w:r>
      <w:r>
        <w:rPr>
          <w:spacing w:val="-4"/>
        </w:rPr>
        <w:t xml:space="preserve"> </w:t>
      </w:r>
      <w:r>
        <w:t>or</w:t>
      </w:r>
      <w:r>
        <w:rPr>
          <w:spacing w:val="-2"/>
        </w:rPr>
        <w:t xml:space="preserve"> </w:t>
      </w:r>
      <w:r>
        <w:t>non-performance,</w:t>
      </w:r>
      <w:r>
        <w:rPr>
          <w:spacing w:val="-2"/>
        </w:rPr>
        <w:t xml:space="preserve"> </w:t>
      </w:r>
      <w:r>
        <w:t>the</w:t>
      </w:r>
      <w:r>
        <w:rPr>
          <w:spacing w:val="-2"/>
        </w:rPr>
        <w:t xml:space="preserve"> </w:t>
      </w:r>
      <w:r>
        <w:t>reason</w:t>
      </w:r>
      <w:r>
        <w:rPr>
          <w:spacing w:val="-2"/>
        </w:rPr>
        <w:t xml:space="preserve"> </w:t>
      </w:r>
      <w:r>
        <w:t>for</w:t>
      </w:r>
      <w:r>
        <w:rPr>
          <w:spacing w:val="-5"/>
        </w:rPr>
        <w:t xml:space="preserve"> </w:t>
      </w:r>
      <w:r>
        <w:t>such</w:t>
      </w:r>
      <w:r>
        <w:rPr>
          <w:spacing w:val="-2"/>
        </w:rPr>
        <w:t xml:space="preserve"> </w:t>
      </w:r>
      <w:r>
        <w:t>delay</w:t>
      </w:r>
      <w:r>
        <w:rPr>
          <w:spacing w:val="-2"/>
        </w:rPr>
        <w:t xml:space="preserve"> </w:t>
      </w:r>
      <w:r>
        <w:t>or</w:t>
      </w:r>
      <w:r>
        <w:rPr>
          <w:spacing w:val="-5"/>
        </w:rPr>
        <w:t xml:space="preserve"> </w:t>
      </w:r>
      <w:r>
        <w:t>non-performance</w:t>
      </w:r>
      <w:r>
        <w:rPr>
          <w:spacing w:val="-4"/>
        </w:rPr>
        <w:t xml:space="preserve"> </w:t>
      </w:r>
      <w:r>
        <w:t>and d the anticipated period of delay for non-performance.</w:t>
      </w:r>
      <w:r>
        <w:rPr>
          <w:spacing w:val="40"/>
        </w:rPr>
        <w:t xml:space="preserve">  </w:t>
      </w:r>
      <w:r>
        <w:t>If the anticipated or actual delay or non-performance exceeds fifteen (15) Business Days, the other party may immediately terminate the Contract by giving notice of termination and such termination shall be in addition to the other rights and remedies of the terminating party under the Contract, at law or in equity.</w:t>
      </w:r>
    </w:p>
    <w:p w14:paraId="0E125329" w14:textId="77777777" w:rsidR="00442031" w:rsidRDefault="00442031">
      <w:pPr>
        <w:pStyle w:val="BodyText"/>
        <w:spacing w:before="1"/>
      </w:pPr>
    </w:p>
    <w:p w14:paraId="700D08A9" w14:textId="77777777" w:rsidR="00442031" w:rsidRDefault="00675B00">
      <w:pPr>
        <w:pStyle w:val="Heading1"/>
        <w:numPr>
          <w:ilvl w:val="0"/>
          <w:numId w:val="8"/>
        </w:numPr>
        <w:tabs>
          <w:tab w:val="left" w:pos="1545"/>
          <w:tab w:val="left" w:pos="1546"/>
        </w:tabs>
        <w:spacing w:before="1"/>
        <w:ind w:left="1546" w:hanging="766"/>
      </w:pPr>
      <w:bookmarkStart w:id="15" w:name="_bookmark15"/>
      <w:bookmarkEnd w:id="15"/>
      <w:r>
        <w:t>Conflict</w:t>
      </w:r>
      <w:r>
        <w:rPr>
          <w:spacing w:val="-3"/>
        </w:rPr>
        <w:t xml:space="preserve"> </w:t>
      </w:r>
      <w:r>
        <w:t>of</w:t>
      </w:r>
      <w:r>
        <w:rPr>
          <w:spacing w:val="-5"/>
        </w:rPr>
        <w:t xml:space="preserve"> </w:t>
      </w:r>
      <w:r>
        <w:rPr>
          <w:spacing w:val="-2"/>
        </w:rPr>
        <w:t>Interest</w:t>
      </w:r>
    </w:p>
    <w:p w14:paraId="3F122126" w14:textId="77777777" w:rsidR="00442031" w:rsidRDefault="00675B00">
      <w:pPr>
        <w:pStyle w:val="BodyText"/>
        <w:spacing w:before="120"/>
        <w:ind w:left="780"/>
      </w:pPr>
      <w:r>
        <w:t>The</w:t>
      </w:r>
      <w:r>
        <w:rPr>
          <w:spacing w:val="-4"/>
        </w:rPr>
        <w:t xml:space="preserve"> </w:t>
      </w:r>
      <w:r>
        <w:t>Supplier</w:t>
      </w:r>
      <w:r>
        <w:rPr>
          <w:spacing w:val="-2"/>
        </w:rPr>
        <w:t xml:space="preserve"> </w:t>
      </w:r>
      <w:proofErr w:type="gramStart"/>
      <w:r>
        <w:rPr>
          <w:spacing w:val="-2"/>
        </w:rPr>
        <w:t>shall;</w:t>
      </w:r>
      <w:proofErr w:type="gramEnd"/>
    </w:p>
    <w:p w14:paraId="358E7C0F" w14:textId="77777777" w:rsidR="00442031" w:rsidRDefault="00675B00">
      <w:pPr>
        <w:pStyle w:val="ListParagraph"/>
        <w:numPr>
          <w:ilvl w:val="1"/>
          <w:numId w:val="8"/>
        </w:numPr>
        <w:tabs>
          <w:tab w:val="left" w:pos="1501"/>
        </w:tabs>
        <w:spacing w:before="120"/>
        <w:ind w:right="2105"/>
        <w:rPr>
          <w:sz w:val="24"/>
        </w:rPr>
      </w:pPr>
      <w:r>
        <w:rPr>
          <w:sz w:val="24"/>
        </w:rPr>
        <w:t>Avoid</w:t>
      </w:r>
      <w:r>
        <w:rPr>
          <w:spacing w:val="-4"/>
          <w:sz w:val="24"/>
        </w:rPr>
        <w:t xml:space="preserve"> </w:t>
      </w:r>
      <w:r>
        <w:rPr>
          <w:sz w:val="24"/>
        </w:rPr>
        <w:t>any</w:t>
      </w:r>
      <w:r>
        <w:rPr>
          <w:spacing w:val="-4"/>
          <w:sz w:val="24"/>
        </w:rPr>
        <w:t xml:space="preserve"> </w:t>
      </w:r>
      <w:r>
        <w:rPr>
          <w:sz w:val="24"/>
        </w:rPr>
        <w:t>Conflict</w:t>
      </w:r>
      <w:r>
        <w:rPr>
          <w:spacing w:val="-3"/>
          <w:sz w:val="24"/>
        </w:rPr>
        <w:t xml:space="preserve"> </w:t>
      </w:r>
      <w:r>
        <w:rPr>
          <w:sz w:val="24"/>
        </w:rPr>
        <w:t>of</w:t>
      </w:r>
      <w:r>
        <w:rPr>
          <w:spacing w:val="-5"/>
          <w:sz w:val="24"/>
        </w:rPr>
        <w:t xml:space="preserve"> </w:t>
      </w:r>
      <w:r>
        <w:rPr>
          <w:sz w:val="24"/>
        </w:rPr>
        <w:t>Interest</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performance</w:t>
      </w:r>
      <w:r>
        <w:rPr>
          <w:spacing w:val="-3"/>
          <w:sz w:val="24"/>
        </w:rPr>
        <w:t xml:space="preserve"> </w:t>
      </w:r>
      <w:r>
        <w:rPr>
          <w:sz w:val="24"/>
        </w:rPr>
        <w:t>of</w:t>
      </w:r>
      <w:r>
        <w:rPr>
          <w:spacing w:val="-3"/>
          <w:sz w:val="24"/>
        </w:rPr>
        <w:t xml:space="preserve"> </w:t>
      </w:r>
      <w:r>
        <w:rPr>
          <w:sz w:val="24"/>
        </w:rPr>
        <w:t>its</w:t>
      </w:r>
      <w:r>
        <w:rPr>
          <w:spacing w:val="-6"/>
          <w:sz w:val="24"/>
        </w:rPr>
        <w:t xml:space="preserve"> </w:t>
      </w:r>
      <w:r>
        <w:rPr>
          <w:sz w:val="24"/>
        </w:rPr>
        <w:t xml:space="preserve">contractual </w:t>
      </w:r>
      <w:proofErr w:type="gramStart"/>
      <w:r>
        <w:rPr>
          <w:spacing w:val="-2"/>
          <w:sz w:val="24"/>
        </w:rPr>
        <w:t>obligations;</w:t>
      </w:r>
      <w:proofErr w:type="gramEnd"/>
    </w:p>
    <w:p w14:paraId="363A0957" w14:textId="77777777" w:rsidR="00442031" w:rsidRDefault="00675B00">
      <w:pPr>
        <w:pStyle w:val="ListParagraph"/>
        <w:numPr>
          <w:ilvl w:val="1"/>
          <w:numId w:val="8"/>
        </w:numPr>
        <w:tabs>
          <w:tab w:val="left" w:pos="1501"/>
        </w:tabs>
        <w:spacing w:before="120"/>
        <w:ind w:right="1127"/>
        <w:rPr>
          <w:sz w:val="24"/>
        </w:rPr>
      </w:pPr>
      <w:r>
        <w:rPr>
          <w:sz w:val="24"/>
        </w:rPr>
        <w:t>Disclose</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Municipality</w:t>
      </w:r>
      <w:r>
        <w:rPr>
          <w:spacing w:val="-3"/>
          <w:sz w:val="24"/>
        </w:rPr>
        <w:t xml:space="preserve"> </w:t>
      </w:r>
      <w:r>
        <w:rPr>
          <w:sz w:val="24"/>
        </w:rPr>
        <w:t>without</w:t>
      </w:r>
      <w:r>
        <w:rPr>
          <w:spacing w:val="-4"/>
          <w:sz w:val="24"/>
        </w:rPr>
        <w:t xml:space="preserve"> </w:t>
      </w:r>
      <w:r>
        <w:rPr>
          <w:sz w:val="24"/>
        </w:rPr>
        <w:t>delay</w:t>
      </w:r>
      <w:r>
        <w:rPr>
          <w:spacing w:val="-6"/>
          <w:sz w:val="24"/>
        </w:rPr>
        <w:t xml:space="preserve"> </w:t>
      </w:r>
      <w:r>
        <w:rPr>
          <w:sz w:val="24"/>
        </w:rPr>
        <w:t>any</w:t>
      </w:r>
      <w:r>
        <w:rPr>
          <w:spacing w:val="-4"/>
          <w:sz w:val="24"/>
        </w:rPr>
        <w:t xml:space="preserve"> </w:t>
      </w:r>
      <w:r>
        <w:rPr>
          <w:sz w:val="24"/>
        </w:rPr>
        <w:t>actual</w:t>
      </w:r>
      <w:r>
        <w:rPr>
          <w:spacing w:val="-5"/>
          <w:sz w:val="24"/>
        </w:rPr>
        <w:t xml:space="preserve"> </w:t>
      </w:r>
      <w:r>
        <w:rPr>
          <w:sz w:val="24"/>
        </w:rPr>
        <w:t>or</w:t>
      </w:r>
      <w:r>
        <w:rPr>
          <w:spacing w:val="-4"/>
          <w:sz w:val="24"/>
        </w:rPr>
        <w:t xml:space="preserve"> </w:t>
      </w:r>
      <w:r>
        <w:rPr>
          <w:sz w:val="24"/>
        </w:rPr>
        <w:t>potential</w:t>
      </w:r>
      <w:r>
        <w:rPr>
          <w:spacing w:val="-5"/>
          <w:sz w:val="24"/>
        </w:rPr>
        <w:t xml:space="preserve"> </w:t>
      </w:r>
      <w:r>
        <w:rPr>
          <w:sz w:val="24"/>
        </w:rPr>
        <w:t>Conflict</w:t>
      </w:r>
      <w:r>
        <w:rPr>
          <w:spacing w:val="-4"/>
          <w:sz w:val="24"/>
        </w:rPr>
        <w:t xml:space="preserve"> </w:t>
      </w:r>
      <w:r>
        <w:rPr>
          <w:sz w:val="24"/>
        </w:rPr>
        <w:t xml:space="preserve">of Interest that arises during the performance of its contractual obligations; </w:t>
      </w:r>
      <w:r>
        <w:rPr>
          <w:spacing w:val="-4"/>
          <w:sz w:val="24"/>
        </w:rPr>
        <w:t>and</w:t>
      </w:r>
    </w:p>
    <w:p w14:paraId="6B8529CA" w14:textId="77777777" w:rsidR="00442031" w:rsidRDefault="00675B00">
      <w:pPr>
        <w:pStyle w:val="ListParagraph"/>
        <w:numPr>
          <w:ilvl w:val="1"/>
          <w:numId w:val="8"/>
        </w:numPr>
        <w:tabs>
          <w:tab w:val="left" w:pos="1501"/>
        </w:tabs>
        <w:spacing w:before="120"/>
        <w:ind w:right="1475"/>
        <w:rPr>
          <w:sz w:val="24"/>
        </w:rPr>
      </w:pPr>
      <w:r>
        <w:rPr>
          <w:sz w:val="24"/>
        </w:rPr>
        <w:t>Comply</w:t>
      </w:r>
      <w:r>
        <w:rPr>
          <w:spacing w:val="-5"/>
          <w:sz w:val="24"/>
        </w:rPr>
        <w:t xml:space="preserve"> </w:t>
      </w:r>
      <w:r>
        <w:rPr>
          <w:sz w:val="24"/>
        </w:rPr>
        <w:t>with</w:t>
      </w:r>
      <w:r>
        <w:rPr>
          <w:spacing w:val="-5"/>
          <w:sz w:val="24"/>
        </w:rPr>
        <w:t xml:space="preserve"> </w:t>
      </w:r>
      <w:r>
        <w:rPr>
          <w:sz w:val="24"/>
        </w:rPr>
        <w:t>any</w:t>
      </w:r>
      <w:r>
        <w:rPr>
          <w:spacing w:val="-7"/>
          <w:sz w:val="24"/>
        </w:rPr>
        <w:t xml:space="preserve"> </w:t>
      </w:r>
      <w:r>
        <w:rPr>
          <w:sz w:val="24"/>
        </w:rPr>
        <w:t>requirements</w:t>
      </w:r>
      <w:r>
        <w:rPr>
          <w:spacing w:val="-6"/>
          <w:sz w:val="24"/>
        </w:rPr>
        <w:t xml:space="preserve"> </w:t>
      </w:r>
      <w:r>
        <w:rPr>
          <w:sz w:val="24"/>
        </w:rPr>
        <w:t>prescribed</w:t>
      </w:r>
      <w:r>
        <w:rPr>
          <w:spacing w:val="-6"/>
          <w:sz w:val="24"/>
        </w:rPr>
        <w:t xml:space="preserve"> </w:t>
      </w:r>
      <w:r>
        <w:rPr>
          <w:sz w:val="24"/>
        </w:rPr>
        <w:t>by</w:t>
      </w:r>
      <w:r>
        <w:rPr>
          <w:spacing w:val="-4"/>
          <w:sz w:val="24"/>
        </w:rPr>
        <w:t xml:space="preserve"> </w:t>
      </w:r>
      <w:r>
        <w:rPr>
          <w:sz w:val="24"/>
        </w:rPr>
        <w:t>the Municipality</w:t>
      </w:r>
      <w:r>
        <w:rPr>
          <w:spacing w:val="-3"/>
          <w:sz w:val="24"/>
        </w:rPr>
        <w:t xml:space="preserve"> </w:t>
      </w:r>
      <w:r>
        <w:rPr>
          <w:sz w:val="24"/>
        </w:rPr>
        <w:t>to</w:t>
      </w:r>
      <w:r>
        <w:rPr>
          <w:spacing w:val="-5"/>
          <w:sz w:val="24"/>
        </w:rPr>
        <w:t xml:space="preserve"> </w:t>
      </w:r>
      <w:r>
        <w:rPr>
          <w:sz w:val="24"/>
        </w:rPr>
        <w:t>resolve any Conflict of Interest.</w:t>
      </w:r>
    </w:p>
    <w:p w14:paraId="6EA12CC1" w14:textId="77777777" w:rsidR="00442031" w:rsidRDefault="00675B00">
      <w:pPr>
        <w:pStyle w:val="BodyText"/>
        <w:spacing w:before="120"/>
        <w:ind w:left="780" w:right="1157"/>
      </w:pPr>
      <w:r>
        <w:t>In</w:t>
      </w:r>
      <w:r>
        <w:rPr>
          <w:spacing w:val="-1"/>
        </w:rPr>
        <w:t xml:space="preserve"> </w:t>
      </w:r>
      <w:r>
        <w:t>addition</w:t>
      </w:r>
      <w:r>
        <w:rPr>
          <w:spacing w:val="-3"/>
        </w:rPr>
        <w:t xml:space="preserve"> </w:t>
      </w:r>
      <w:r>
        <w:t>to</w:t>
      </w:r>
      <w:r>
        <w:rPr>
          <w:spacing w:val="-4"/>
        </w:rPr>
        <w:t xml:space="preserve"> </w:t>
      </w:r>
      <w:r>
        <w:t>all</w:t>
      </w:r>
      <w:r>
        <w:rPr>
          <w:spacing w:val="-3"/>
        </w:rPr>
        <w:t xml:space="preserve"> </w:t>
      </w:r>
      <w:r>
        <w:t>other</w:t>
      </w:r>
      <w:r>
        <w:rPr>
          <w:spacing w:val="-5"/>
        </w:rPr>
        <w:t xml:space="preserve"> </w:t>
      </w:r>
      <w:r>
        <w:t>contractual</w:t>
      </w:r>
      <w:r>
        <w:rPr>
          <w:spacing w:val="-3"/>
        </w:rPr>
        <w:t xml:space="preserve"> </w:t>
      </w:r>
      <w:r>
        <w:t>rights</w:t>
      </w:r>
      <w:r>
        <w:rPr>
          <w:spacing w:val="-4"/>
        </w:rPr>
        <w:t xml:space="preserve"> </w:t>
      </w:r>
      <w:r>
        <w:t>or</w:t>
      </w:r>
      <w:r>
        <w:rPr>
          <w:spacing w:val="-2"/>
        </w:rPr>
        <w:t xml:space="preserve"> </w:t>
      </w:r>
      <w:r>
        <w:t>rights</w:t>
      </w:r>
      <w:r>
        <w:rPr>
          <w:spacing w:val="-2"/>
        </w:rPr>
        <w:t xml:space="preserve"> </w:t>
      </w:r>
      <w:r>
        <w:t>available</w:t>
      </w:r>
      <w:r>
        <w:rPr>
          <w:spacing w:val="-4"/>
        </w:rPr>
        <w:t xml:space="preserve"> </w:t>
      </w:r>
      <w:r>
        <w:t>at</w:t>
      </w:r>
      <w:r>
        <w:rPr>
          <w:spacing w:val="-2"/>
        </w:rPr>
        <w:t xml:space="preserve"> </w:t>
      </w:r>
      <w:r>
        <w:t>law</w:t>
      </w:r>
      <w:r>
        <w:rPr>
          <w:spacing w:val="-4"/>
        </w:rPr>
        <w:t xml:space="preserve"> </w:t>
      </w:r>
      <w:r>
        <w:t>or</w:t>
      </w:r>
      <w:r>
        <w:rPr>
          <w:spacing w:val="-2"/>
        </w:rPr>
        <w:t xml:space="preserve"> </w:t>
      </w:r>
      <w:r>
        <w:t>in</w:t>
      </w:r>
      <w:r>
        <w:rPr>
          <w:spacing w:val="-2"/>
        </w:rPr>
        <w:t xml:space="preserve"> </w:t>
      </w:r>
      <w:r>
        <w:t>equity,</w:t>
      </w:r>
      <w:r>
        <w:rPr>
          <w:spacing w:val="-2"/>
        </w:rPr>
        <w:t xml:space="preserve"> </w:t>
      </w:r>
      <w:r>
        <w:t xml:space="preserve">the Municipality may immediately terminate the Contract upon giving notice to the Supplier </w:t>
      </w:r>
      <w:proofErr w:type="gramStart"/>
      <w:r>
        <w:t>where;</w:t>
      </w:r>
      <w:proofErr w:type="gramEnd"/>
    </w:p>
    <w:p w14:paraId="383EEA6A" w14:textId="77777777" w:rsidR="00442031" w:rsidRDefault="00675B00">
      <w:pPr>
        <w:pStyle w:val="ListParagraph"/>
        <w:numPr>
          <w:ilvl w:val="0"/>
          <w:numId w:val="7"/>
        </w:numPr>
        <w:tabs>
          <w:tab w:val="left" w:pos="1501"/>
        </w:tabs>
        <w:spacing w:before="121"/>
        <w:ind w:hanging="361"/>
        <w:rPr>
          <w:sz w:val="24"/>
        </w:rPr>
      </w:pPr>
      <w:r>
        <w:rPr>
          <w:sz w:val="24"/>
        </w:rPr>
        <w:t>The</w:t>
      </w:r>
      <w:r>
        <w:rPr>
          <w:spacing w:val="-2"/>
          <w:sz w:val="24"/>
        </w:rPr>
        <w:t xml:space="preserve"> </w:t>
      </w:r>
      <w:r>
        <w:rPr>
          <w:sz w:val="24"/>
        </w:rPr>
        <w:t>Supplier</w:t>
      </w:r>
      <w:r>
        <w:rPr>
          <w:spacing w:val="-2"/>
          <w:sz w:val="24"/>
        </w:rPr>
        <w:t xml:space="preserve"> </w:t>
      </w:r>
      <w:r>
        <w:rPr>
          <w:sz w:val="24"/>
        </w:rPr>
        <w:t>fails</w:t>
      </w:r>
      <w:r>
        <w:rPr>
          <w:spacing w:val="-2"/>
          <w:sz w:val="24"/>
        </w:rPr>
        <w:t xml:space="preserve"> </w:t>
      </w:r>
      <w:r>
        <w:rPr>
          <w:sz w:val="24"/>
        </w:rPr>
        <w:t>to</w:t>
      </w:r>
      <w:r>
        <w:rPr>
          <w:spacing w:val="-4"/>
          <w:sz w:val="24"/>
        </w:rPr>
        <w:t xml:space="preserve"> </w:t>
      </w:r>
      <w:r>
        <w:rPr>
          <w:sz w:val="24"/>
        </w:rPr>
        <w:t>disclose</w:t>
      </w:r>
      <w:r>
        <w:rPr>
          <w:spacing w:val="-1"/>
          <w:sz w:val="24"/>
        </w:rPr>
        <w:t xml:space="preserve"> </w:t>
      </w:r>
      <w:r>
        <w:rPr>
          <w:sz w:val="24"/>
        </w:rPr>
        <w:t>an</w:t>
      </w:r>
      <w:r>
        <w:rPr>
          <w:spacing w:val="-2"/>
          <w:sz w:val="24"/>
        </w:rPr>
        <w:t xml:space="preserve"> </w:t>
      </w:r>
      <w:r>
        <w:rPr>
          <w:sz w:val="24"/>
        </w:rPr>
        <w:t>actual</w:t>
      </w:r>
      <w:r>
        <w:rPr>
          <w:spacing w:val="-2"/>
          <w:sz w:val="24"/>
        </w:rPr>
        <w:t xml:space="preserve"> </w:t>
      </w:r>
      <w:r>
        <w:rPr>
          <w:sz w:val="24"/>
        </w:rPr>
        <w:t>or</w:t>
      </w:r>
      <w:r>
        <w:rPr>
          <w:spacing w:val="-5"/>
          <w:sz w:val="24"/>
        </w:rPr>
        <w:t xml:space="preserve"> </w:t>
      </w:r>
      <w:r>
        <w:rPr>
          <w:sz w:val="24"/>
        </w:rPr>
        <w:t>potential</w:t>
      </w:r>
      <w:r>
        <w:rPr>
          <w:spacing w:val="-3"/>
          <w:sz w:val="24"/>
        </w:rPr>
        <w:t xml:space="preserve"> </w:t>
      </w:r>
      <w:r>
        <w:rPr>
          <w:sz w:val="24"/>
        </w:rPr>
        <w:t>Conflict</w:t>
      </w:r>
      <w:r>
        <w:rPr>
          <w:spacing w:val="-2"/>
          <w:sz w:val="24"/>
        </w:rPr>
        <w:t xml:space="preserve"> </w:t>
      </w:r>
      <w:r>
        <w:rPr>
          <w:sz w:val="24"/>
        </w:rPr>
        <w:t>of</w:t>
      </w:r>
      <w:r>
        <w:rPr>
          <w:spacing w:val="-4"/>
          <w:sz w:val="24"/>
        </w:rPr>
        <w:t xml:space="preserve"> </w:t>
      </w:r>
      <w:proofErr w:type="gramStart"/>
      <w:r>
        <w:rPr>
          <w:spacing w:val="-2"/>
          <w:sz w:val="24"/>
        </w:rPr>
        <w:t>Interest;</w:t>
      </w:r>
      <w:proofErr w:type="gramEnd"/>
    </w:p>
    <w:p w14:paraId="60B3B98D" w14:textId="77777777" w:rsidR="00442031" w:rsidRDefault="00675B00">
      <w:pPr>
        <w:pStyle w:val="ListParagraph"/>
        <w:numPr>
          <w:ilvl w:val="0"/>
          <w:numId w:val="7"/>
        </w:numPr>
        <w:tabs>
          <w:tab w:val="left" w:pos="1501"/>
        </w:tabs>
        <w:spacing w:before="120"/>
        <w:ind w:right="1774"/>
        <w:rPr>
          <w:sz w:val="24"/>
        </w:rPr>
      </w:pPr>
      <w:r>
        <w:rPr>
          <w:sz w:val="24"/>
        </w:rPr>
        <w:t>The</w:t>
      </w:r>
      <w:r>
        <w:rPr>
          <w:spacing w:val="-4"/>
          <w:sz w:val="24"/>
        </w:rPr>
        <w:t xml:space="preserve"> </w:t>
      </w:r>
      <w:r>
        <w:rPr>
          <w:sz w:val="24"/>
        </w:rPr>
        <w:t>Supplier</w:t>
      </w:r>
      <w:r>
        <w:rPr>
          <w:spacing w:val="-4"/>
          <w:sz w:val="24"/>
        </w:rPr>
        <w:t xml:space="preserve"> </w:t>
      </w:r>
      <w:r>
        <w:rPr>
          <w:sz w:val="24"/>
        </w:rPr>
        <w:t>fails</w:t>
      </w:r>
      <w:r>
        <w:rPr>
          <w:spacing w:val="-4"/>
          <w:sz w:val="24"/>
        </w:rPr>
        <w:t xml:space="preserve"> </w:t>
      </w:r>
      <w:r>
        <w:rPr>
          <w:sz w:val="24"/>
        </w:rPr>
        <w:t>to</w:t>
      </w:r>
      <w:r>
        <w:rPr>
          <w:spacing w:val="-4"/>
          <w:sz w:val="24"/>
        </w:rPr>
        <w:t xml:space="preserve"> </w:t>
      </w:r>
      <w:r>
        <w:rPr>
          <w:sz w:val="24"/>
        </w:rPr>
        <w:t>comply</w:t>
      </w:r>
      <w:r>
        <w:rPr>
          <w:spacing w:val="-5"/>
          <w:sz w:val="24"/>
        </w:rPr>
        <w:t xml:space="preserve"> </w:t>
      </w:r>
      <w:r>
        <w:rPr>
          <w:sz w:val="24"/>
        </w:rPr>
        <w:t>with</w:t>
      </w:r>
      <w:r>
        <w:rPr>
          <w:spacing w:val="-5"/>
          <w:sz w:val="24"/>
        </w:rPr>
        <w:t xml:space="preserve"> </w:t>
      </w:r>
      <w:r>
        <w:rPr>
          <w:sz w:val="24"/>
        </w:rPr>
        <w:t>any</w:t>
      </w:r>
      <w:r>
        <w:rPr>
          <w:spacing w:val="-4"/>
          <w:sz w:val="24"/>
        </w:rPr>
        <w:t xml:space="preserve"> </w:t>
      </w:r>
      <w:r>
        <w:rPr>
          <w:sz w:val="24"/>
        </w:rPr>
        <w:t>requirements</w:t>
      </w:r>
      <w:r>
        <w:rPr>
          <w:spacing w:val="-4"/>
          <w:sz w:val="24"/>
        </w:rPr>
        <w:t xml:space="preserve"> </w:t>
      </w:r>
      <w:r>
        <w:rPr>
          <w:sz w:val="24"/>
        </w:rPr>
        <w:t>prescribed</w:t>
      </w:r>
      <w:r>
        <w:rPr>
          <w:spacing w:val="-6"/>
          <w:sz w:val="24"/>
        </w:rPr>
        <w:t xml:space="preserve"> </w:t>
      </w:r>
      <w:r>
        <w:rPr>
          <w:sz w:val="24"/>
        </w:rPr>
        <w:t>by</w:t>
      </w:r>
      <w:r>
        <w:rPr>
          <w:spacing w:val="-4"/>
          <w:sz w:val="24"/>
        </w:rPr>
        <w:t xml:space="preserve"> </w:t>
      </w:r>
      <w:r>
        <w:rPr>
          <w:sz w:val="24"/>
        </w:rPr>
        <w:t>the Municipality to resolve a Conflict of Interest; or</w:t>
      </w:r>
    </w:p>
    <w:p w14:paraId="69E23647" w14:textId="77777777" w:rsidR="00442031" w:rsidRDefault="00675B00">
      <w:pPr>
        <w:pStyle w:val="ListParagraph"/>
        <w:numPr>
          <w:ilvl w:val="0"/>
          <w:numId w:val="7"/>
        </w:numPr>
        <w:tabs>
          <w:tab w:val="left" w:pos="1501"/>
        </w:tabs>
        <w:spacing w:before="120"/>
        <w:ind w:right="1596"/>
        <w:rPr>
          <w:sz w:val="24"/>
        </w:rPr>
      </w:pPr>
      <w:r>
        <w:rPr>
          <w:sz w:val="24"/>
        </w:rPr>
        <w:t>The</w:t>
      </w:r>
      <w:r>
        <w:rPr>
          <w:spacing w:val="-4"/>
          <w:sz w:val="24"/>
        </w:rPr>
        <w:t xml:space="preserve"> </w:t>
      </w:r>
      <w:r>
        <w:rPr>
          <w:sz w:val="24"/>
        </w:rPr>
        <w:t>Supplier’s</w:t>
      </w:r>
      <w:r>
        <w:rPr>
          <w:spacing w:val="-4"/>
          <w:sz w:val="24"/>
        </w:rPr>
        <w:t xml:space="preserve"> </w:t>
      </w:r>
      <w:r>
        <w:rPr>
          <w:sz w:val="24"/>
        </w:rPr>
        <w:t>Conflict</w:t>
      </w:r>
      <w:r>
        <w:rPr>
          <w:spacing w:val="-4"/>
          <w:sz w:val="24"/>
        </w:rPr>
        <w:t xml:space="preserve"> </w:t>
      </w:r>
      <w:r>
        <w:rPr>
          <w:sz w:val="24"/>
        </w:rPr>
        <w:t>of</w:t>
      </w:r>
      <w:r>
        <w:rPr>
          <w:spacing w:val="-1"/>
          <w:sz w:val="24"/>
        </w:rPr>
        <w:t xml:space="preserve"> </w:t>
      </w:r>
      <w:r>
        <w:rPr>
          <w:sz w:val="24"/>
        </w:rPr>
        <w:t>Interest</w:t>
      </w:r>
      <w:r>
        <w:rPr>
          <w:spacing w:val="-4"/>
          <w:sz w:val="24"/>
        </w:rPr>
        <w:t xml:space="preserve"> </w:t>
      </w:r>
      <w:r>
        <w:rPr>
          <w:sz w:val="24"/>
        </w:rPr>
        <w:t>cannot</w:t>
      </w:r>
      <w:r>
        <w:rPr>
          <w:spacing w:val="-5"/>
          <w:sz w:val="24"/>
        </w:rPr>
        <w:t xml:space="preserve"> </w:t>
      </w:r>
      <w:r>
        <w:rPr>
          <w:sz w:val="24"/>
        </w:rPr>
        <w:t>be</w:t>
      </w:r>
      <w:r>
        <w:rPr>
          <w:spacing w:val="-5"/>
          <w:sz w:val="24"/>
        </w:rPr>
        <w:t xml:space="preserve"> </w:t>
      </w:r>
      <w:r>
        <w:rPr>
          <w:sz w:val="24"/>
        </w:rPr>
        <w:t>resolved.</w:t>
      </w:r>
      <w:r>
        <w:rPr>
          <w:spacing w:val="40"/>
          <w:sz w:val="24"/>
        </w:rPr>
        <w:t xml:space="preserve"> </w:t>
      </w:r>
      <w:r>
        <w:rPr>
          <w:sz w:val="24"/>
        </w:rPr>
        <w:t>This</w:t>
      </w:r>
      <w:r>
        <w:rPr>
          <w:spacing w:val="-6"/>
          <w:sz w:val="24"/>
        </w:rPr>
        <w:t xml:space="preserve"> </w:t>
      </w:r>
      <w:r>
        <w:rPr>
          <w:sz w:val="24"/>
        </w:rPr>
        <w:t>paragraph shall survive any termination or expiry of the Contract.</w:t>
      </w:r>
    </w:p>
    <w:p w14:paraId="26493CC1" w14:textId="77777777" w:rsidR="00442031" w:rsidRDefault="00442031">
      <w:pPr>
        <w:rPr>
          <w:sz w:val="24"/>
        </w:rPr>
        <w:sectPr w:rsidR="00442031">
          <w:pgSz w:w="12240" w:h="15840"/>
          <w:pgMar w:top="980" w:right="677" w:bottom="820" w:left="1020" w:header="440" w:footer="630" w:gutter="0"/>
          <w:cols w:space="720"/>
        </w:sectPr>
      </w:pPr>
    </w:p>
    <w:p w14:paraId="0C12ACBF" w14:textId="77777777" w:rsidR="00442031" w:rsidRDefault="00675B00">
      <w:pPr>
        <w:pStyle w:val="Heading1"/>
        <w:numPr>
          <w:ilvl w:val="0"/>
          <w:numId w:val="8"/>
        </w:numPr>
        <w:tabs>
          <w:tab w:val="left" w:pos="1545"/>
          <w:tab w:val="left" w:pos="1546"/>
        </w:tabs>
        <w:spacing w:before="217"/>
        <w:ind w:left="1546" w:hanging="766"/>
      </w:pPr>
      <w:bookmarkStart w:id="16" w:name="_bookmark16"/>
      <w:bookmarkEnd w:id="16"/>
      <w:r>
        <w:lastRenderedPageBreak/>
        <w:t>Errors</w:t>
      </w:r>
      <w:r>
        <w:rPr>
          <w:spacing w:val="-1"/>
        </w:rPr>
        <w:t xml:space="preserve"> </w:t>
      </w:r>
      <w:r>
        <w:t>and</w:t>
      </w:r>
      <w:r>
        <w:rPr>
          <w:spacing w:val="-4"/>
        </w:rPr>
        <w:t xml:space="preserve"> </w:t>
      </w:r>
      <w:r>
        <w:rPr>
          <w:spacing w:val="-2"/>
        </w:rPr>
        <w:t>Omissions</w:t>
      </w:r>
    </w:p>
    <w:p w14:paraId="4379CF63" w14:textId="77777777" w:rsidR="00442031" w:rsidRDefault="00675B00">
      <w:pPr>
        <w:pStyle w:val="BodyText"/>
        <w:spacing w:before="120"/>
        <w:ind w:left="780" w:right="1157"/>
      </w:pPr>
      <w:r>
        <w:t>The Municipality will not be held liable</w:t>
      </w:r>
      <w:r>
        <w:rPr>
          <w:spacing w:val="-1"/>
        </w:rPr>
        <w:t xml:space="preserve"> </w:t>
      </w:r>
      <w:r>
        <w:t>for</w:t>
      </w:r>
      <w:r>
        <w:rPr>
          <w:spacing w:val="-2"/>
        </w:rPr>
        <w:t xml:space="preserve"> </w:t>
      </w:r>
      <w:r>
        <w:t>any errors or omissions in any</w:t>
      </w:r>
      <w:r>
        <w:rPr>
          <w:spacing w:val="-2"/>
        </w:rPr>
        <w:t xml:space="preserve"> </w:t>
      </w:r>
      <w:r>
        <w:t>part</w:t>
      </w:r>
      <w:r>
        <w:rPr>
          <w:spacing w:val="-2"/>
        </w:rPr>
        <w:t xml:space="preserve"> </w:t>
      </w:r>
      <w:r>
        <w:t>of the RFT.</w:t>
      </w:r>
      <w:r>
        <w:rPr>
          <w:spacing w:val="40"/>
        </w:rPr>
        <w:t xml:space="preserve"> </w:t>
      </w:r>
      <w:r>
        <w:t>While the Municipality has used considerable effort to ensure an accurate representation in the RFT, the information contained in the RFT is supplied solely as a guideline for the Proponents.</w:t>
      </w:r>
      <w:r>
        <w:rPr>
          <w:spacing w:val="40"/>
        </w:rPr>
        <w:t xml:space="preserve"> </w:t>
      </w:r>
      <w:r>
        <w:t>The information is not guaranteed</w:t>
      </w:r>
      <w:r>
        <w:rPr>
          <w:spacing w:val="-5"/>
        </w:rPr>
        <w:t xml:space="preserve"> </w:t>
      </w:r>
      <w:r>
        <w:t>or</w:t>
      </w:r>
      <w:r>
        <w:rPr>
          <w:spacing w:val="-3"/>
        </w:rPr>
        <w:t xml:space="preserve"> </w:t>
      </w:r>
      <w:r>
        <w:t>warranted</w:t>
      </w:r>
      <w:r>
        <w:rPr>
          <w:spacing w:val="-3"/>
        </w:rPr>
        <w:t xml:space="preserve"> </w:t>
      </w:r>
      <w:r>
        <w:t>to</w:t>
      </w:r>
      <w:r>
        <w:rPr>
          <w:spacing w:val="-3"/>
        </w:rPr>
        <w:t xml:space="preserve"> </w:t>
      </w:r>
      <w:r>
        <w:t>be</w:t>
      </w:r>
      <w:r>
        <w:rPr>
          <w:spacing w:val="-3"/>
        </w:rPr>
        <w:t xml:space="preserve"> </w:t>
      </w:r>
      <w:r>
        <w:t>accurate</w:t>
      </w:r>
      <w:r>
        <w:rPr>
          <w:spacing w:val="-4"/>
        </w:rPr>
        <w:t xml:space="preserve"> </w:t>
      </w:r>
      <w:r>
        <w:t>by</w:t>
      </w:r>
      <w:r>
        <w:rPr>
          <w:spacing w:val="-3"/>
        </w:rPr>
        <w:t xml:space="preserve"> </w:t>
      </w:r>
      <w:r>
        <w:t>the Municipality,</w:t>
      </w:r>
      <w:r>
        <w:rPr>
          <w:spacing w:val="-5"/>
        </w:rPr>
        <w:t xml:space="preserve"> </w:t>
      </w:r>
      <w:r>
        <w:t>nor</w:t>
      </w:r>
      <w:r>
        <w:rPr>
          <w:spacing w:val="-3"/>
        </w:rPr>
        <w:t xml:space="preserve"> </w:t>
      </w:r>
      <w:r>
        <w:t>is</w:t>
      </w:r>
      <w:r>
        <w:rPr>
          <w:spacing w:val="-3"/>
        </w:rPr>
        <w:t xml:space="preserve"> </w:t>
      </w:r>
      <w:r>
        <w:t>it</w:t>
      </w:r>
      <w:r>
        <w:rPr>
          <w:spacing w:val="-5"/>
        </w:rPr>
        <w:t xml:space="preserve"> </w:t>
      </w:r>
      <w:r>
        <w:t>necessarily comprehensive or exhaustive.</w:t>
      </w:r>
    </w:p>
    <w:p w14:paraId="3315E50E" w14:textId="77777777" w:rsidR="00442031" w:rsidRDefault="00442031">
      <w:pPr>
        <w:pStyle w:val="BodyText"/>
      </w:pPr>
    </w:p>
    <w:p w14:paraId="6A0106A0" w14:textId="77777777" w:rsidR="00442031" w:rsidRPr="003070D5" w:rsidRDefault="00675B00">
      <w:pPr>
        <w:pStyle w:val="Heading1"/>
        <w:numPr>
          <w:ilvl w:val="0"/>
          <w:numId w:val="8"/>
        </w:numPr>
        <w:tabs>
          <w:tab w:val="left" w:pos="1545"/>
          <w:tab w:val="left" w:pos="1546"/>
        </w:tabs>
        <w:ind w:left="1546" w:hanging="766"/>
      </w:pPr>
      <w:bookmarkStart w:id="17" w:name="_bookmark17"/>
      <w:bookmarkEnd w:id="17"/>
      <w:r w:rsidRPr="003070D5">
        <w:t>Bid</w:t>
      </w:r>
      <w:r w:rsidRPr="003070D5">
        <w:rPr>
          <w:spacing w:val="-2"/>
        </w:rPr>
        <w:t xml:space="preserve"> </w:t>
      </w:r>
      <w:r w:rsidRPr="003070D5">
        <w:t>Closing</w:t>
      </w:r>
      <w:r w:rsidRPr="003070D5">
        <w:rPr>
          <w:spacing w:val="-4"/>
        </w:rPr>
        <w:t xml:space="preserve"> Time</w:t>
      </w:r>
    </w:p>
    <w:p w14:paraId="44681F56" w14:textId="2493E2FA" w:rsidR="00442031" w:rsidRDefault="00675B00">
      <w:pPr>
        <w:spacing w:before="120"/>
        <w:ind w:left="780" w:right="1157"/>
        <w:rPr>
          <w:b/>
          <w:sz w:val="24"/>
        </w:rPr>
      </w:pPr>
      <w:r w:rsidRPr="003070D5">
        <w:rPr>
          <w:sz w:val="24"/>
        </w:rPr>
        <w:t>Tender</w:t>
      </w:r>
      <w:r w:rsidRPr="003070D5">
        <w:rPr>
          <w:spacing w:val="-5"/>
          <w:sz w:val="24"/>
        </w:rPr>
        <w:t xml:space="preserve"> </w:t>
      </w:r>
      <w:r w:rsidRPr="003070D5">
        <w:rPr>
          <w:sz w:val="24"/>
        </w:rPr>
        <w:t>Bids</w:t>
      </w:r>
      <w:r w:rsidRPr="003070D5">
        <w:rPr>
          <w:spacing w:val="-2"/>
          <w:sz w:val="24"/>
        </w:rPr>
        <w:t xml:space="preserve"> </w:t>
      </w:r>
      <w:r w:rsidRPr="003070D5">
        <w:rPr>
          <w:sz w:val="24"/>
        </w:rPr>
        <w:t>are</w:t>
      </w:r>
      <w:r w:rsidRPr="003070D5">
        <w:rPr>
          <w:spacing w:val="-5"/>
          <w:sz w:val="24"/>
        </w:rPr>
        <w:t xml:space="preserve"> </w:t>
      </w:r>
      <w:r w:rsidRPr="003070D5">
        <w:rPr>
          <w:sz w:val="24"/>
        </w:rPr>
        <w:t>to</w:t>
      </w:r>
      <w:r w:rsidRPr="003070D5">
        <w:rPr>
          <w:spacing w:val="-4"/>
          <w:sz w:val="24"/>
        </w:rPr>
        <w:t xml:space="preserve"> </w:t>
      </w:r>
      <w:r w:rsidRPr="003070D5">
        <w:rPr>
          <w:sz w:val="24"/>
        </w:rPr>
        <w:t>be</w:t>
      </w:r>
      <w:r w:rsidRPr="003070D5">
        <w:rPr>
          <w:spacing w:val="-4"/>
          <w:sz w:val="24"/>
        </w:rPr>
        <w:t xml:space="preserve"> </w:t>
      </w:r>
      <w:r w:rsidRPr="003070D5">
        <w:rPr>
          <w:sz w:val="24"/>
        </w:rPr>
        <w:t>submitted</w:t>
      </w:r>
      <w:r w:rsidRPr="003070D5">
        <w:rPr>
          <w:spacing w:val="-4"/>
          <w:sz w:val="24"/>
        </w:rPr>
        <w:t xml:space="preserve"> </w:t>
      </w:r>
      <w:r w:rsidRPr="003070D5">
        <w:rPr>
          <w:sz w:val="24"/>
        </w:rPr>
        <w:t>to</w:t>
      </w:r>
      <w:r w:rsidRPr="003070D5">
        <w:rPr>
          <w:spacing w:val="-4"/>
          <w:sz w:val="24"/>
        </w:rPr>
        <w:t xml:space="preserve"> </w:t>
      </w:r>
      <w:r w:rsidRPr="003070D5">
        <w:rPr>
          <w:sz w:val="24"/>
        </w:rPr>
        <w:t>the</w:t>
      </w:r>
      <w:r w:rsidRPr="003070D5">
        <w:rPr>
          <w:spacing w:val="-4"/>
          <w:sz w:val="24"/>
        </w:rPr>
        <w:t xml:space="preserve"> </w:t>
      </w:r>
      <w:r w:rsidRPr="003070D5">
        <w:rPr>
          <w:sz w:val="24"/>
        </w:rPr>
        <w:t>Municipality</w:t>
      </w:r>
      <w:r w:rsidRPr="003070D5">
        <w:rPr>
          <w:spacing w:val="-2"/>
          <w:sz w:val="24"/>
        </w:rPr>
        <w:t xml:space="preserve"> </w:t>
      </w:r>
      <w:r w:rsidRPr="003070D5">
        <w:rPr>
          <w:sz w:val="24"/>
        </w:rPr>
        <w:t>of</w:t>
      </w:r>
      <w:r w:rsidRPr="003070D5">
        <w:rPr>
          <w:spacing w:val="-2"/>
          <w:sz w:val="24"/>
        </w:rPr>
        <w:t xml:space="preserve"> </w:t>
      </w:r>
      <w:r w:rsidR="006270CF" w:rsidRPr="003070D5">
        <w:rPr>
          <w:sz w:val="24"/>
        </w:rPr>
        <w:t>Centre Hastings</w:t>
      </w:r>
      <w:r w:rsidRPr="003070D5">
        <w:rPr>
          <w:sz w:val="24"/>
        </w:rPr>
        <w:t>,</w:t>
      </w:r>
      <w:r w:rsidRPr="003070D5">
        <w:rPr>
          <w:spacing w:val="-4"/>
          <w:sz w:val="24"/>
        </w:rPr>
        <w:t xml:space="preserve"> </w:t>
      </w:r>
      <w:r w:rsidR="006270CF" w:rsidRPr="003070D5">
        <w:rPr>
          <w:sz w:val="24"/>
        </w:rPr>
        <w:t>7 Furnace Street</w:t>
      </w:r>
      <w:r w:rsidRPr="003070D5">
        <w:rPr>
          <w:sz w:val="24"/>
        </w:rPr>
        <w:t xml:space="preserve">, </w:t>
      </w:r>
      <w:r w:rsidR="006270CF" w:rsidRPr="003070D5">
        <w:rPr>
          <w:sz w:val="24"/>
        </w:rPr>
        <w:t>Madoc</w:t>
      </w:r>
      <w:r w:rsidRPr="003070D5">
        <w:rPr>
          <w:sz w:val="24"/>
        </w:rPr>
        <w:t xml:space="preserve">, Ontario, Attention: </w:t>
      </w:r>
      <w:r w:rsidR="006270CF" w:rsidRPr="003070D5">
        <w:rPr>
          <w:sz w:val="24"/>
        </w:rPr>
        <w:t>Typhany Choinard, CAO/Clerk</w:t>
      </w:r>
      <w:r w:rsidRPr="003070D5">
        <w:rPr>
          <w:sz w:val="24"/>
        </w:rPr>
        <w:t xml:space="preserve"> </w:t>
      </w:r>
      <w:r w:rsidRPr="007C5C8C">
        <w:rPr>
          <w:b/>
          <w:sz w:val="24"/>
        </w:rPr>
        <w:t>before April</w:t>
      </w:r>
      <w:r w:rsidR="007C5C8C" w:rsidRPr="007C5C8C">
        <w:rPr>
          <w:b/>
          <w:sz w:val="24"/>
        </w:rPr>
        <w:t xml:space="preserve"> 2</w:t>
      </w:r>
      <w:r w:rsidR="004871F3">
        <w:rPr>
          <w:b/>
          <w:sz w:val="24"/>
        </w:rPr>
        <w:t>0</w:t>
      </w:r>
      <w:r w:rsidR="007C5C8C">
        <w:rPr>
          <w:b/>
          <w:sz w:val="24"/>
        </w:rPr>
        <w:t>,</w:t>
      </w:r>
      <w:r w:rsidRPr="003070D5">
        <w:rPr>
          <w:b/>
          <w:sz w:val="24"/>
        </w:rPr>
        <w:t xml:space="preserve"> 202</w:t>
      </w:r>
      <w:r w:rsidR="003D0B74" w:rsidRPr="003070D5">
        <w:rPr>
          <w:b/>
          <w:sz w:val="24"/>
        </w:rPr>
        <w:t>3</w:t>
      </w:r>
      <w:r w:rsidRPr="003070D5">
        <w:rPr>
          <w:b/>
          <w:sz w:val="24"/>
        </w:rPr>
        <w:t xml:space="preserve"> @ </w:t>
      </w:r>
      <w:r w:rsidR="004871F3">
        <w:rPr>
          <w:b/>
          <w:sz w:val="24"/>
        </w:rPr>
        <w:t>3</w:t>
      </w:r>
      <w:r w:rsidRPr="003070D5">
        <w:rPr>
          <w:b/>
          <w:sz w:val="24"/>
        </w:rPr>
        <w:t xml:space="preserve">:00 </w:t>
      </w:r>
      <w:r w:rsidR="004871F3">
        <w:rPr>
          <w:b/>
          <w:sz w:val="24"/>
        </w:rPr>
        <w:t>p</w:t>
      </w:r>
      <w:r w:rsidRPr="003070D5">
        <w:rPr>
          <w:b/>
          <w:sz w:val="24"/>
        </w:rPr>
        <w:t>.m.</w:t>
      </w:r>
    </w:p>
    <w:p w14:paraId="6986FFB4" w14:textId="77777777" w:rsidR="00442031" w:rsidRDefault="00442031">
      <w:pPr>
        <w:pStyle w:val="BodyText"/>
        <w:spacing w:before="1"/>
        <w:rPr>
          <w:b/>
        </w:rPr>
      </w:pPr>
    </w:p>
    <w:p w14:paraId="7B0C97F2" w14:textId="76BB1591" w:rsidR="00442031" w:rsidRDefault="00675B00">
      <w:pPr>
        <w:pStyle w:val="BodyText"/>
        <w:ind w:left="780" w:right="1157"/>
      </w:pPr>
      <w:r>
        <w:t xml:space="preserve">The time registered on the Municipality of </w:t>
      </w:r>
      <w:r w:rsidR="006270CF">
        <w:t>Centre Hastings</w:t>
      </w:r>
      <w:r>
        <w:t xml:space="preserve"> digital phone system</w:t>
      </w:r>
      <w:r>
        <w:rPr>
          <w:spacing w:val="-2"/>
        </w:rPr>
        <w:t xml:space="preserve"> </w:t>
      </w:r>
      <w:r>
        <w:t>will</w:t>
      </w:r>
      <w:r>
        <w:rPr>
          <w:spacing w:val="-4"/>
        </w:rPr>
        <w:t xml:space="preserve"> </w:t>
      </w:r>
      <w:r>
        <w:t>be</w:t>
      </w:r>
      <w:r>
        <w:rPr>
          <w:spacing w:val="-3"/>
        </w:rPr>
        <w:t xml:space="preserve"> </w:t>
      </w:r>
      <w:r>
        <w:t>considered</w:t>
      </w:r>
      <w:r>
        <w:rPr>
          <w:spacing w:val="-2"/>
        </w:rPr>
        <w:t xml:space="preserve"> </w:t>
      </w:r>
      <w:r>
        <w:t>the</w:t>
      </w:r>
      <w:r>
        <w:rPr>
          <w:spacing w:val="-3"/>
        </w:rPr>
        <w:t xml:space="preserve"> </w:t>
      </w:r>
      <w:r>
        <w:t>official</w:t>
      </w:r>
      <w:r>
        <w:rPr>
          <w:spacing w:val="-3"/>
        </w:rPr>
        <w:t xml:space="preserve"> </w:t>
      </w:r>
      <w:r>
        <w:t>time</w:t>
      </w:r>
      <w:r>
        <w:rPr>
          <w:spacing w:val="-3"/>
        </w:rPr>
        <w:t xml:space="preserve"> </w:t>
      </w:r>
      <w:r>
        <w:t>of</w:t>
      </w:r>
      <w:r>
        <w:rPr>
          <w:spacing w:val="-7"/>
        </w:rPr>
        <w:t xml:space="preserve"> </w:t>
      </w:r>
      <w:r>
        <w:t>day</w:t>
      </w:r>
      <w:r>
        <w:rPr>
          <w:spacing w:val="-3"/>
        </w:rPr>
        <w:t xml:space="preserve"> </w:t>
      </w:r>
      <w:r>
        <w:t>when</w:t>
      </w:r>
      <w:r>
        <w:rPr>
          <w:spacing w:val="-3"/>
        </w:rPr>
        <w:t xml:space="preserve"> </w:t>
      </w:r>
      <w:r>
        <w:t>determining</w:t>
      </w:r>
      <w:r>
        <w:rPr>
          <w:spacing w:val="-5"/>
        </w:rPr>
        <w:t xml:space="preserve"> </w:t>
      </w:r>
      <w:r>
        <w:t>exact</w:t>
      </w:r>
      <w:r>
        <w:rPr>
          <w:spacing w:val="-3"/>
        </w:rPr>
        <w:t xml:space="preserve"> </w:t>
      </w:r>
      <w:r>
        <w:t>time</w:t>
      </w:r>
      <w:r>
        <w:rPr>
          <w:spacing w:val="-5"/>
        </w:rPr>
        <w:t xml:space="preserve"> </w:t>
      </w:r>
      <w:r>
        <w:t xml:space="preserve">of </w:t>
      </w:r>
      <w:r>
        <w:rPr>
          <w:spacing w:val="-2"/>
        </w:rPr>
        <w:t>submission.</w:t>
      </w:r>
    </w:p>
    <w:p w14:paraId="2D2E0CE9" w14:textId="77777777" w:rsidR="00442031" w:rsidRDefault="00442031">
      <w:pPr>
        <w:pStyle w:val="BodyText"/>
      </w:pPr>
    </w:p>
    <w:p w14:paraId="5AB212FF" w14:textId="77777777" w:rsidR="00442031" w:rsidRDefault="00675B00">
      <w:pPr>
        <w:pStyle w:val="BodyText"/>
        <w:ind w:left="780" w:right="1157"/>
      </w:pPr>
      <w:r>
        <w:t>Bids</w:t>
      </w:r>
      <w:r>
        <w:rPr>
          <w:spacing w:val="-3"/>
        </w:rPr>
        <w:t xml:space="preserve"> </w:t>
      </w:r>
      <w:r>
        <w:t>received</w:t>
      </w:r>
      <w:r>
        <w:rPr>
          <w:spacing w:val="-3"/>
        </w:rPr>
        <w:t xml:space="preserve"> </w:t>
      </w:r>
      <w:r>
        <w:t>after</w:t>
      </w:r>
      <w:r>
        <w:rPr>
          <w:spacing w:val="-3"/>
        </w:rPr>
        <w:t xml:space="preserve"> </w:t>
      </w:r>
      <w:r>
        <w:t>the</w:t>
      </w:r>
      <w:r>
        <w:rPr>
          <w:spacing w:val="-5"/>
        </w:rPr>
        <w:t xml:space="preserve"> </w:t>
      </w:r>
      <w:r>
        <w:t>Closing</w:t>
      </w:r>
      <w:r>
        <w:rPr>
          <w:spacing w:val="-2"/>
        </w:rPr>
        <w:t xml:space="preserve"> </w:t>
      </w:r>
      <w:r>
        <w:t>will</w:t>
      </w:r>
      <w:r>
        <w:rPr>
          <w:spacing w:val="-4"/>
        </w:rPr>
        <w:t xml:space="preserve"> </w:t>
      </w:r>
      <w:r>
        <w:t>not</w:t>
      </w:r>
      <w:r>
        <w:rPr>
          <w:spacing w:val="-5"/>
        </w:rPr>
        <w:t xml:space="preserve"> </w:t>
      </w:r>
      <w:r>
        <w:t>be</w:t>
      </w:r>
      <w:r>
        <w:rPr>
          <w:spacing w:val="-5"/>
        </w:rPr>
        <w:t xml:space="preserve"> </w:t>
      </w:r>
      <w:r>
        <w:t>accepted</w:t>
      </w:r>
      <w:r>
        <w:rPr>
          <w:spacing w:val="-3"/>
        </w:rPr>
        <w:t xml:space="preserve"> </w:t>
      </w:r>
      <w:r>
        <w:t>and</w:t>
      </w:r>
      <w:r>
        <w:rPr>
          <w:spacing w:val="-3"/>
        </w:rPr>
        <w:t xml:space="preserve"> </w:t>
      </w:r>
      <w:r>
        <w:t>will</w:t>
      </w:r>
      <w:r>
        <w:rPr>
          <w:spacing w:val="-4"/>
        </w:rPr>
        <w:t xml:space="preserve"> </w:t>
      </w:r>
      <w:r>
        <w:t>be returned</w:t>
      </w:r>
      <w:r>
        <w:rPr>
          <w:spacing w:val="-5"/>
        </w:rPr>
        <w:t xml:space="preserve"> </w:t>
      </w:r>
      <w:r>
        <w:t>to</w:t>
      </w:r>
      <w:r>
        <w:rPr>
          <w:spacing w:val="-2"/>
        </w:rPr>
        <w:t xml:space="preserve"> </w:t>
      </w:r>
      <w:r>
        <w:t>the Proponent unopened.</w:t>
      </w:r>
    </w:p>
    <w:p w14:paraId="7C8F9DFE" w14:textId="77777777" w:rsidR="00442031" w:rsidRDefault="00442031">
      <w:pPr>
        <w:pStyle w:val="BodyText"/>
      </w:pPr>
    </w:p>
    <w:p w14:paraId="2CAD25EA" w14:textId="77777777" w:rsidR="00442031" w:rsidRPr="005B486A" w:rsidRDefault="00675B00">
      <w:pPr>
        <w:pStyle w:val="Heading1"/>
        <w:numPr>
          <w:ilvl w:val="0"/>
          <w:numId w:val="8"/>
        </w:numPr>
        <w:tabs>
          <w:tab w:val="left" w:pos="1545"/>
          <w:tab w:val="left" w:pos="1546"/>
        </w:tabs>
        <w:ind w:left="1546" w:hanging="766"/>
      </w:pPr>
      <w:bookmarkStart w:id="18" w:name="_bookmark18"/>
      <w:bookmarkEnd w:id="18"/>
      <w:r w:rsidRPr="005B486A">
        <w:t>Document</w:t>
      </w:r>
      <w:r w:rsidRPr="005B486A">
        <w:rPr>
          <w:spacing w:val="-6"/>
        </w:rPr>
        <w:t xml:space="preserve"> </w:t>
      </w:r>
      <w:r w:rsidRPr="005B486A">
        <w:rPr>
          <w:spacing w:val="-4"/>
        </w:rPr>
        <w:t>Fees</w:t>
      </w:r>
    </w:p>
    <w:p w14:paraId="0994599A" w14:textId="77777777" w:rsidR="00442031" w:rsidRPr="005B486A" w:rsidRDefault="00675B00">
      <w:pPr>
        <w:pStyle w:val="BodyText"/>
        <w:spacing w:before="163"/>
        <w:ind w:left="780" w:right="1157"/>
      </w:pPr>
      <w:r w:rsidRPr="005B486A">
        <w:t>When</w:t>
      </w:r>
      <w:r w:rsidRPr="005B486A">
        <w:rPr>
          <w:spacing w:val="-4"/>
        </w:rPr>
        <w:t xml:space="preserve"> </w:t>
      </w:r>
      <w:r w:rsidRPr="005B486A">
        <w:t>a</w:t>
      </w:r>
      <w:r w:rsidRPr="005B486A">
        <w:rPr>
          <w:spacing w:val="-4"/>
        </w:rPr>
        <w:t xml:space="preserve"> </w:t>
      </w:r>
      <w:r w:rsidRPr="005B486A">
        <w:t>document</w:t>
      </w:r>
      <w:r w:rsidRPr="005B486A">
        <w:rPr>
          <w:spacing w:val="-5"/>
        </w:rPr>
        <w:t xml:space="preserve"> </w:t>
      </w:r>
      <w:r w:rsidRPr="005B486A">
        <w:t>fee</w:t>
      </w:r>
      <w:r w:rsidRPr="005B486A">
        <w:rPr>
          <w:spacing w:val="-5"/>
        </w:rPr>
        <w:t xml:space="preserve"> </w:t>
      </w:r>
      <w:r w:rsidRPr="005B486A">
        <w:t>is</w:t>
      </w:r>
      <w:r w:rsidRPr="005B486A">
        <w:rPr>
          <w:spacing w:val="-4"/>
        </w:rPr>
        <w:t xml:space="preserve"> </w:t>
      </w:r>
      <w:r w:rsidRPr="005B486A">
        <w:t>applicable,</w:t>
      </w:r>
      <w:r w:rsidRPr="005B486A">
        <w:rPr>
          <w:spacing w:val="-4"/>
        </w:rPr>
        <w:t xml:space="preserve"> </w:t>
      </w:r>
      <w:r w:rsidRPr="005B486A">
        <w:t>the</w:t>
      </w:r>
      <w:r w:rsidRPr="005B486A">
        <w:rPr>
          <w:spacing w:val="-5"/>
        </w:rPr>
        <w:t xml:space="preserve"> </w:t>
      </w:r>
      <w:r w:rsidRPr="005B486A">
        <w:t>Bidder</w:t>
      </w:r>
      <w:r w:rsidRPr="005B486A">
        <w:rPr>
          <w:spacing w:val="-4"/>
        </w:rPr>
        <w:t xml:space="preserve"> </w:t>
      </w:r>
      <w:r w:rsidRPr="005B486A">
        <w:t>must</w:t>
      </w:r>
      <w:r w:rsidRPr="005B486A">
        <w:rPr>
          <w:spacing w:val="-4"/>
        </w:rPr>
        <w:t xml:space="preserve"> </w:t>
      </w:r>
      <w:r w:rsidRPr="005B486A">
        <w:t>have</w:t>
      </w:r>
      <w:r w:rsidRPr="005B486A">
        <w:rPr>
          <w:spacing w:val="-5"/>
        </w:rPr>
        <w:t xml:space="preserve"> </w:t>
      </w:r>
      <w:r w:rsidRPr="005B486A">
        <w:t>previously</w:t>
      </w:r>
      <w:r w:rsidRPr="005B486A">
        <w:rPr>
          <w:spacing w:val="-4"/>
        </w:rPr>
        <w:t xml:space="preserve"> </w:t>
      </w:r>
      <w:r w:rsidRPr="005B486A">
        <w:t>purchased the respective document.</w:t>
      </w:r>
    </w:p>
    <w:p w14:paraId="1B3E2963" w14:textId="77777777" w:rsidR="00442031" w:rsidRDefault="00675B00">
      <w:pPr>
        <w:pStyle w:val="BodyText"/>
        <w:spacing w:before="120"/>
        <w:ind w:left="780"/>
      </w:pPr>
      <w:r w:rsidRPr="005B486A">
        <w:t>See</w:t>
      </w:r>
      <w:r w:rsidRPr="005B486A">
        <w:rPr>
          <w:spacing w:val="-6"/>
        </w:rPr>
        <w:t xml:space="preserve"> </w:t>
      </w:r>
      <w:r w:rsidRPr="005B486A">
        <w:t>Part</w:t>
      </w:r>
      <w:r w:rsidRPr="005B486A">
        <w:rPr>
          <w:spacing w:val="-2"/>
        </w:rPr>
        <w:t xml:space="preserve"> </w:t>
      </w:r>
      <w:r w:rsidRPr="005B486A">
        <w:t>“A”</w:t>
      </w:r>
      <w:r w:rsidRPr="005B486A">
        <w:rPr>
          <w:spacing w:val="-2"/>
        </w:rPr>
        <w:t xml:space="preserve"> </w:t>
      </w:r>
      <w:r w:rsidRPr="005B486A">
        <w:t>Information</w:t>
      </w:r>
      <w:r w:rsidRPr="005B486A">
        <w:rPr>
          <w:spacing w:val="-2"/>
        </w:rPr>
        <w:t xml:space="preserve"> </w:t>
      </w:r>
      <w:r w:rsidRPr="005B486A">
        <w:t>to</w:t>
      </w:r>
      <w:r w:rsidRPr="005B486A">
        <w:rPr>
          <w:spacing w:val="-3"/>
        </w:rPr>
        <w:t xml:space="preserve"> </w:t>
      </w:r>
      <w:r w:rsidRPr="005B486A">
        <w:t>Bidders,</w:t>
      </w:r>
      <w:r w:rsidRPr="005B486A">
        <w:rPr>
          <w:spacing w:val="-2"/>
        </w:rPr>
        <w:t xml:space="preserve"> </w:t>
      </w:r>
      <w:r w:rsidRPr="005B486A">
        <w:t>which</w:t>
      </w:r>
      <w:r w:rsidRPr="005B486A">
        <w:rPr>
          <w:spacing w:val="-2"/>
        </w:rPr>
        <w:t xml:space="preserve"> </w:t>
      </w:r>
      <w:r w:rsidRPr="005B486A">
        <w:t>forms</w:t>
      </w:r>
      <w:r w:rsidRPr="005B486A">
        <w:rPr>
          <w:spacing w:val="-2"/>
        </w:rPr>
        <w:t xml:space="preserve"> </w:t>
      </w:r>
      <w:r w:rsidRPr="005B486A">
        <w:t>part</w:t>
      </w:r>
      <w:r w:rsidRPr="005B486A">
        <w:rPr>
          <w:spacing w:val="-1"/>
        </w:rPr>
        <w:t xml:space="preserve"> </w:t>
      </w:r>
      <w:r w:rsidRPr="005B486A">
        <w:t>of</w:t>
      </w:r>
      <w:r w:rsidRPr="005B486A">
        <w:rPr>
          <w:spacing w:val="-4"/>
        </w:rPr>
        <w:t xml:space="preserve"> </w:t>
      </w:r>
      <w:r w:rsidRPr="005B486A">
        <w:t>this</w:t>
      </w:r>
      <w:r w:rsidRPr="005B486A">
        <w:rPr>
          <w:spacing w:val="-5"/>
        </w:rPr>
        <w:t xml:space="preserve"> </w:t>
      </w:r>
      <w:r w:rsidRPr="005B486A">
        <w:t>bid</w:t>
      </w:r>
      <w:r w:rsidRPr="005B486A">
        <w:rPr>
          <w:spacing w:val="-1"/>
        </w:rPr>
        <w:t xml:space="preserve"> </w:t>
      </w:r>
      <w:r w:rsidRPr="005B486A">
        <w:rPr>
          <w:spacing w:val="-2"/>
        </w:rPr>
        <w:t>document.</w:t>
      </w:r>
    </w:p>
    <w:p w14:paraId="3AC67689" w14:textId="77777777" w:rsidR="00442031" w:rsidRDefault="00442031">
      <w:pPr>
        <w:pStyle w:val="BodyText"/>
        <w:spacing w:before="10"/>
        <w:rPr>
          <w:sz w:val="23"/>
        </w:rPr>
      </w:pPr>
    </w:p>
    <w:p w14:paraId="6ABE28C1" w14:textId="77777777" w:rsidR="00442031" w:rsidRDefault="00675B00">
      <w:pPr>
        <w:pStyle w:val="Heading1"/>
        <w:numPr>
          <w:ilvl w:val="0"/>
          <w:numId w:val="8"/>
        </w:numPr>
        <w:tabs>
          <w:tab w:val="left" w:pos="1545"/>
          <w:tab w:val="left" w:pos="1546"/>
        </w:tabs>
        <w:ind w:left="1546" w:hanging="766"/>
      </w:pPr>
      <w:bookmarkStart w:id="19" w:name="_bookmark19"/>
      <w:bookmarkEnd w:id="19"/>
      <w:r>
        <w:t>Bid</w:t>
      </w:r>
      <w:r>
        <w:rPr>
          <w:spacing w:val="-4"/>
        </w:rPr>
        <w:t xml:space="preserve"> </w:t>
      </w:r>
      <w:r>
        <w:rPr>
          <w:spacing w:val="-2"/>
        </w:rPr>
        <w:t>Requirements</w:t>
      </w:r>
    </w:p>
    <w:p w14:paraId="1C2E5CCA" w14:textId="77777777" w:rsidR="00442031" w:rsidRDefault="00675B00">
      <w:pPr>
        <w:pStyle w:val="BodyText"/>
        <w:spacing w:before="163"/>
        <w:ind w:left="780" w:right="1157"/>
      </w:pPr>
      <w:r>
        <w:t>Bidders</w:t>
      </w:r>
      <w:r>
        <w:rPr>
          <w:spacing w:val="-6"/>
        </w:rPr>
        <w:t xml:space="preserve"> </w:t>
      </w:r>
      <w:r>
        <w:t>are</w:t>
      </w:r>
      <w:r>
        <w:rPr>
          <w:spacing w:val="-3"/>
        </w:rPr>
        <w:t xml:space="preserve"> </w:t>
      </w:r>
      <w:r>
        <w:t>required</w:t>
      </w:r>
      <w:r>
        <w:rPr>
          <w:spacing w:val="-3"/>
        </w:rPr>
        <w:t xml:space="preserve"> </w:t>
      </w:r>
      <w:r>
        <w:t>to</w:t>
      </w:r>
      <w:r>
        <w:rPr>
          <w:spacing w:val="-5"/>
        </w:rPr>
        <w:t xml:space="preserve"> </w:t>
      </w:r>
      <w:r>
        <w:t>conform</w:t>
      </w:r>
      <w:r>
        <w:rPr>
          <w:spacing w:val="-3"/>
        </w:rPr>
        <w:t xml:space="preserve"> </w:t>
      </w:r>
      <w:r>
        <w:t>to</w:t>
      </w:r>
      <w:r>
        <w:rPr>
          <w:spacing w:val="-3"/>
        </w:rPr>
        <w:t xml:space="preserve"> </w:t>
      </w:r>
      <w:r>
        <w:t>the</w:t>
      </w:r>
      <w:r>
        <w:rPr>
          <w:spacing w:val="-3"/>
        </w:rPr>
        <w:t xml:space="preserve"> </w:t>
      </w:r>
      <w:r>
        <w:t>conditions</w:t>
      </w:r>
      <w:r>
        <w:rPr>
          <w:spacing w:val="-3"/>
        </w:rPr>
        <w:t xml:space="preserve"> </w:t>
      </w:r>
      <w:r>
        <w:t>listed</w:t>
      </w:r>
      <w:r>
        <w:rPr>
          <w:spacing w:val="-3"/>
        </w:rPr>
        <w:t xml:space="preserve"> </w:t>
      </w:r>
      <w:r>
        <w:t>below</w:t>
      </w:r>
      <w:r>
        <w:rPr>
          <w:spacing w:val="-4"/>
        </w:rPr>
        <w:t xml:space="preserve"> </w:t>
      </w:r>
      <w:r>
        <w:t>and</w:t>
      </w:r>
      <w:r>
        <w:rPr>
          <w:spacing w:val="-3"/>
        </w:rPr>
        <w:t xml:space="preserve"> </w:t>
      </w:r>
      <w:r>
        <w:t>those</w:t>
      </w:r>
      <w:r>
        <w:rPr>
          <w:spacing w:val="-3"/>
        </w:rPr>
        <w:t xml:space="preserve"> </w:t>
      </w:r>
      <w:r>
        <w:t>failing</w:t>
      </w:r>
      <w:r>
        <w:rPr>
          <w:spacing w:val="-2"/>
        </w:rPr>
        <w:t xml:space="preserve"> </w:t>
      </w:r>
      <w:r>
        <w:t>to do so may be subject to disqualification.</w:t>
      </w:r>
    </w:p>
    <w:p w14:paraId="39AA81B5" w14:textId="77777777" w:rsidR="00442031" w:rsidRDefault="00675B00">
      <w:pPr>
        <w:pStyle w:val="ListParagraph"/>
        <w:numPr>
          <w:ilvl w:val="1"/>
          <w:numId w:val="8"/>
        </w:numPr>
        <w:tabs>
          <w:tab w:val="left" w:pos="1501"/>
        </w:tabs>
        <w:spacing w:before="120"/>
        <w:ind w:right="1368"/>
        <w:rPr>
          <w:sz w:val="24"/>
        </w:rPr>
      </w:pPr>
      <w:r>
        <w:rPr>
          <w:sz w:val="24"/>
        </w:rPr>
        <w:t>Bids</w:t>
      </w:r>
      <w:r>
        <w:rPr>
          <w:spacing w:val="-1"/>
          <w:sz w:val="24"/>
        </w:rPr>
        <w:t xml:space="preserve"> </w:t>
      </w:r>
      <w:r>
        <w:rPr>
          <w:sz w:val="24"/>
        </w:rPr>
        <w:t>must</w:t>
      </w:r>
      <w:r>
        <w:rPr>
          <w:spacing w:val="-3"/>
          <w:sz w:val="24"/>
        </w:rPr>
        <w:t xml:space="preserve"> </w:t>
      </w:r>
      <w:r>
        <w:rPr>
          <w:sz w:val="24"/>
        </w:rPr>
        <w:t>be</w:t>
      </w:r>
      <w:r>
        <w:rPr>
          <w:spacing w:val="-1"/>
          <w:sz w:val="24"/>
        </w:rPr>
        <w:t xml:space="preserve"> </w:t>
      </w:r>
      <w:r>
        <w:rPr>
          <w:sz w:val="24"/>
        </w:rPr>
        <w:t>submitted</w:t>
      </w:r>
      <w:r>
        <w:rPr>
          <w:spacing w:val="-1"/>
          <w:sz w:val="24"/>
        </w:rPr>
        <w:t xml:space="preserve"> </w:t>
      </w:r>
      <w:r>
        <w:rPr>
          <w:sz w:val="24"/>
        </w:rPr>
        <w:t>on</w:t>
      </w:r>
      <w:r>
        <w:rPr>
          <w:spacing w:val="-3"/>
          <w:sz w:val="24"/>
        </w:rPr>
        <w:t xml:space="preserve"> </w:t>
      </w:r>
      <w:r>
        <w:rPr>
          <w:sz w:val="24"/>
        </w:rPr>
        <w:t>the</w:t>
      </w:r>
      <w:r>
        <w:rPr>
          <w:spacing w:val="-1"/>
          <w:sz w:val="24"/>
        </w:rPr>
        <w:t xml:space="preserve"> </w:t>
      </w:r>
      <w:r>
        <w:rPr>
          <w:sz w:val="24"/>
        </w:rPr>
        <w:t>bid</w:t>
      </w:r>
      <w:r>
        <w:rPr>
          <w:spacing w:val="-3"/>
          <w:sz w:val="24"/>
        </w:rPr>
        <w:t xml:space="preserve"> </w:t>
      </w:r>
      <w:r>
        <w:rPr>
          <w:sz w:val="24"/>
        </w:rPr>
        <w:t>form supplied by</w:t>
      </w:r>
      <w:r>
        <w:rPr>
          <w:spacing w:val="-3"/>
          <w:sz w:val="24"/>
        </w:rPr>
        <w:t xml:space="preserve"> </w:t>
      </w:r>
      <w:r>
        <w:rPr>
          <w:sz w:val="24"/>
        </w:rPr>
        <w:t>the Municipality.</w:t>
      </w:r>
      <w:r>
        <w:rPr>
          <w:spacing w:val="-2"/>
          <w:sz w:val="24"/>
        </w:rPr>
        <w:t xml:space="preserve"> </w:t>
      </w:r>
      <w:r>
        <w:rPr>
          <w:sz w:val="24"/>
        </w:rPr>
        <w:t>Bid submissions</w:t>
      </w:r>
      <w:r>
        <w:rPr>
          <w:spacing w:val="-5"/>
          <w:sz w:val="24"/>
        </w:rPr>
        <w:t xml:space="preserve"> </w:t>
      </w:r>
      <w:r>
        <w:rPr>
          <w:sz w:val="24"/>
        </w:rPr>
        <w:t>must</w:t>
      </w:r>
      <w:r>
        <w:rPr>
          <w:spacing w:val="-5"/>
          <w:sz w:val="24"/>
        </w:rPr>
        <w:t xml:space="preserve"> </w:t>
      </w:r>
      <w:r>
        <w:rPr>
          <w:sz w:val="24"/>
        </w:rPr>
        <w:t>not</w:t>
      </w:r>
      <w:r>
        <w:rPr>
          <w:spacing w:val="-7"/>
          <w:sz w:val="24"/>
        </w:rPr>
        <w:t xml:space="preserve"> </w:t>
      </w:r>
      <w:r>
        <w:rPr>
          <w:sz w:val="24"/>
        </w:rPr>
        <w:t>be</w:t>
      </w:r>
      <w:r>
        <w:rPr>
          <w:spacing w:val="-3"/>
          <w:sz w:val="24"/>
        </w:rPr>
        <w:t xml:space="preserve"> </w:t>
      </w:r>
      <w:r>
        <w:rPr>
          <w:sz w:val="24"/>
        </w:rPr>
        <w:t>restricted</w:t>
      </w:r>
      <w:r>
        <w:rPr>
          <w:spacing w:val="-3"/>
          <w:sz w:val="24"/>
        </w:rPr>
        <w:t xml:space="preserve"> </w:t>
      </w:r>
      <w:r>
        <w:rPr>
          <w:sz w:val="24"/>
        </w:rPr>
        <w:t>by</w:t>
      </w:r>
      <w:r>
        <w:rPr>
          <w:spacing w:val="-6"/>
          <w:sz w:val="24"/>
        </w:rPr>
        <w:t xml:space="preserve"> </w:t>
      </w:r>
      <w:r>
        <w:rPr>
          <w:sz w:val="24"/>
        </w:rPr>
        <w:t>a</w:t>
      </w:r>
      <w:r>
        <w:rPr>
          <w:spacing w:val="-2"/>
          <w:sz w:val="24"/>
        </w:rPr>
        <w:t xml:space="preserve"> </w:t>
      </w:r>
      <w:r>
        <w:rPr>
          <w:sz w:val="24"/>
        </w:rPr>
        <w:t>statement</w:t>
      </w:r>
      <w:r>
        <w:rPr>
          <w:spacing w:val="-3"/>
          <w:sz w:val="24"/>
        </w:rPr>
        <w:t xml:space="preserve"> </w:t>
      </w:r>
      <w:r>
        <w:rPr>
          <w:sz w:val="24"/>
        </w:rPr>
        <w:t>added</w:t>
      </w:r>
      <w:r>
        <w:rPr>
          <w:spacing w:val="-3"/>
          <w:sz w:val="24"/>
        </w:rPr>
        <w:t xml:space="preserve"> </w:t>
      </w:r>
      <w:r>
        <w:rPr>
          <w:sz w:val="24"/>
        </w:rPr>
        <w:t>to the</w:t>
      </w:r>
      <w:r>
        <w:rPr>
          <w:spacing w:val="-3"/>
          <w:sz w:val="24"/>
        </w:rPr>
        <w:t xml:space="preserve"> </w:t>
      </w:r>
      <w:r>
        <w:rPr>
          <w:sz w:val="24"/>
        </w:rPr>
        <w:t>bid</w:t>
      </w:r>
      <w:r>
        <w:rPr>
          <w:spacing w:val="-3"/>
          <w:sz w:val="24"/>
        </w:rPr>
        <w:t xml:space="preserve"> </w:t>
      </w:r>
      <w:r>
        <w:rPr>
          <w:sz w:val="24"/>
        </w:rPr>
        <w:t>form or by a covering letter, or by alterations to the bid form supplied unless otherwise provided in the bid document.</w:t>
      </w:r>
    </w:p>
    <w:p w14:paraId="5D3ECBCD" w14:textId="77777777" w:rsidR="00442031" w:rsidRPr="00574F1D" w:rsidRDefault="00675B00">
      <w:pPr>
        <w:pStyle w:val="ListParagraph"/>
        <w:numPr>
          <w:ilvl w:val="1"/>
          <w:numId w:val="8"/>
        </w:numPr>
        <w:tabs>
          <w:tab w:val="left" w:pos="1501"/>
        </w:tabs>
        <w:spacing w:before="120"/>
        <w:ind w:right="1169"/>
        <w:jc w:val="both"/>
        <w:rPr>
          <w:sz w:val="24"/>
        </w:rPr>
      </w:pPr>
      <w:r w:rsidRPr="00574F1D">
        <w:rPr>
          <w:sz w:val="24"/>
        </w:rPr>
        <w:t>Bid submissions</w:t>
      </w:r>
      <w:r w:rsidRPr="00574F1D">
        <w:rPr>
          <w:spacing w:val="-1"/>
          <w:sz w:val="24"/>
        </w:rPr>
        <w:t xml:space="preserve"> </w:t>
      </w:r>
      <w:r w:rsidRPr="00574F1D">
        <w:rPr>
          <w:sz w:val="24"/>
        </w:rPr>
        <w:t>shall</w:t>
      </w:r>
      <w:r w:rsidRPr="00574F1D">
        <w:rPr>
          <w:spacing w:val="-1"/>
          <w:sz w:val="24"/>
        </w:rPr>
        <w:t xml:space="preserve"> </w:t>
      </w:r>
      <w:r w:rsidRPr="00574F1D">
        <w:rPr>
          <w:sz w:val="24"/>
        </w:rPr>
        <w:t>consist of “Part “D” Bid Form” and all other sections and</w:t>
      </w:r>
      <w:r w:rsidRPr="00574F1D">
        <w:rPr>
          <w:spacing w:val="-3"/>
          <w:sz w:val="24"/>
        </w:rPr>
        <w:t xml:space="preserve"> </w:t>
      </w:r>
      <w:r w:rsidRPr="00574F1D">
        <w:rPr>
          <w:sz w:val="24"/>
        </w:rPr>
        <w:t>requirements</w:t>
      </w:r>
      <w:r w:rsidRPr="00574F1D">
        <w:rPr>
          <w:spacing w:val="-3"/>
          <w:sz w:val="24"/>
        </w:rPr>
        <w:t xml:space="preserve"> </w:t>
      </w:r>
      <w:r w:rsidRPr="00574F1D">
        <w:rPr>
          <w:sz w:val="24"/>
        </w:rPr>
        <w:t>as</w:t>
      </w:r>
      <w:r w:rsidRPr="00574F1D">
        <w:rPr>
          <w:spacing w:val="-6"/>
          <w:sz w:val="24"/>
        </w:rPr>
        <w:t xml:space="preserve"> </w:t>
      </w:r>
      <w:r w:rsidRPr="00574F1D">
        <w:rPr>
          <w:sz w:val="24"/>
        </w:rPr>
        <w:t>requested</w:t>
      </w:r>
      <w:r w:rsidRPr="00574F1D">
        <w:rPr>
          <w:spacing w:val="-5"/>
          <w:sz w:val="24"/>
        </w:rPr>
        <w:t xml:space="preserve"> </w:t>
      </w:r>
      <w:r w:rsidRPr="00574F1D">
        <w:rPr>
          <w:sz w:val="24"/>
        </w:rPr>
        <w:t>within</w:t>
      </w:r>
      <w:r w:rsidRPr="00574F1D">
        <w:rPr>
          <w:spacing w:val="-3"/>
          <w:sz w:val="24"/>
        </w:rPr>
        <w:t xml:space="preserve"> </w:t>
      </w:r>
      <w:r w:rsidRPr="00574F1D">
        <w:rPr>
          <w:sz w:val="24"/>
        </w:rPr>
        <w:t>the</w:t>
      </w:r>
      <w:r w:rsidRPr="00574F1D">
        <w:rPr>
          <w:spacing w:val="-5"/>
          <w:sz w:val="24"/>
        </w:rPr>
        <w:t xml:space="preserve"> </w:t>
      </w:r>
      <w:r w:rsidRPr="00574F1D">
        <w:rPr>
          <w:sz w:val="24"/>
        </w:rPr>
        <w:t>bid</w:t>
      </w:r>
      <w:r w:rsidRPr="00574F1D">
        <w:rPr>
          <w:spacing w:val="-5"/>
          <w:sz w:val="24"/>
        </w:rPr>
        <w:t xml:space="preserve"> </w:t>
      </w:r>
      <w:r w:rsidRPr="00574F1D">
        <w:rPr>
          <w:sz w:val="24"/>
        </w:rPr>
        <w:t>document.</w:t>
      </w:r>
      <w:r w:rsidRPr="00574F1D">
        <w:rPr>
          <w:spacing w:val="-5"/>
          <w:sz w:val="24"/>
        </w:rPr>
        <w:t xml:space="preserve"> </w:t>
      </w:r>
      <w:r w:rsidRPr="00574F1D">
        <w:rPr>
          <w:sz w:val="24"/>
        </w:rPr>
        <w:t>See</w:t>
      </w:r>
      <w:r w:rsidRPr="00574F1D">
        <w:rPr>
          <w:spacing w:val="-3"/>
          <w:sz w:val="24"/>
        </w:rPr>
        <w:t xml:space="preserve"> </w:t>
      </w:r>
      <w:r w:rsidRPr="00574F1D">
        <w:rPr>
          <w:sz w:val="24"/>
        </w:rPr>
        <w:t>“Part</w:t>
      </w:r>
      <w:r w:rsidRPr="00574F1D">
        <w:rPr>
          <w:spacing w:val="-3"/>
          <w:sz w:val="24"/>
        </w:rPr>
        <w:t xml:space="preserve"> </w:t>
      </w:r>
      <w:r w:rsidRPr="00574F1D">
        <w:rPr>
          <w:sz w:val="24"/>
        </w:rPr>
        <w:t>“D”</w:t>
      </w:r>
      <w:r w:rsidRPr="00574F1D">
        <w:rPr>
          <w:spacing w:val="-5"/>
          <w:sz w:val="24"/>
        </w:rPr>
        <w:t xml:space="preserve"> </w:t>
      </w:r>
      <w:r w:rsidRPr="00574F1D">
        <w:rPr>
          <w:sz w:val="24"/>
        </w:rPr>
        <w:t>Bid Form” for all requirements requested within the bid document.</w:t>
      </w:r>
    </w:p>
    <w:p w14:paraId="4D1D6983" w14:textId="77777777" w:rsidR="00442031" w:rsidRDefault="00675B00">
      <w:pPr>
        <w:pStyle w:val="ListParagraph"/>
        <w:numPr>
          <w:ilvl w:val="1"/>
          <w:numId w:val="8"/>
        </w:numPr>
        <w:tabs>
          <w:tab w:val="left" w:pos="1501"/>
        </w:tabs>
        <w:spacing w:before="121"/>
        <w:ind w:right="1124"/>
        <w:rPr>
          <w:sz w:val="24"/>
        </w:rPr>
      </w:pPr>
      <w:r>
        <w:rPr>
          <w:sz w:val="24"/>
        </w:rPr>
        <w:t>The Bid Form shall be signed in the space(s) provided by a duly authorized</w:t>
      </w:r>
      <w:r>
        <w:rPr>
          <w:spacing w:val="-3"/>
          <w:sz w:val="24"/>
        </w:rPr>
        <w:t xml:space="preserve"> </w:t>
      </w:r>
      <w:r>
        <w:rPr>
          <w:sz w:val="24"/>
        </w:rPr>
        <w:t>official</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entity</w:t>
      </w:r>
      <w:r>
        <w:rPr>
          <w:spacing w:val="-1"/>
          <w:sz w:val="24"/>
        </w:rPr>
        <w:t xml:space="preserve"> </w:t>
      </w:r>
      <w:r>
        <w:rPr>
          <w:sz w:val="24"/>
        </w:rPr>
        <w:t>bidding.</w:t>
      </w:r>
      <w:r>
        <w:rPr>
          <w:spacing w:val="-3"/>
          <w:sz w:val="24"/>
        </w:rPr>
        <w:t xml:space="preserve"> </w:t>
      </w:r>
      <w:r>
        <w:rPr>
          <w:sz w:val="24"/>
        </w:rPr>
        <w:t>If</w:t>
      </w:r>
      <w:r>
        <w:rPr>
          <w:spacing w:val="-3"/>
          <w:sz w:val="24"/>
        </w:rPr>
        <w:t xml:space="preserve"> </w:t>
      </w:r>
      <w:r>
        <w:rPr>
          <w:sz w:val="24"/>
        </w:rPr>
        <w:t>a</w:t>
      </w:r>
      <w:r>
        <w:rPr>
          <w:spacing w:val="-1"/>
          <w:sz w:val="24"/>
        </w:rPr>
        <w:t xml:space="preserve"> </w:t>
      </w:r>
      <w:r>
        <w:rPr>
          <w:sz w:val="24"/>
        </w:rPr>
        <w:t>joint</w:t>
      </w:r>
      <w:r>
        <w:rPr>
          <w:spacing w:val="-1"/>
          <w:sz w:val="24"/>
        </w:rPr>
        <w:t xml:space="preserve"> </w:t>
      </w:r>
      <w:r>
        <w:rPr>
          <w:sz w:val="24"/>
        </w:rPr>
        <w:t>Bid</w:t>
      </w:r>
      <w:r>
        <w:rPr>
          <w:spacing w:val="-1"/>
          <w:sz w:val="24"/>
        </w:rPr>
        <w:t xml:space="preserve"> </w:t>
      </w:r>
      <w:r>
        <w:rPr>
          <w:sz w:val="24"/>
        </w:rPr>
        <w:t>is</w:t>
      </w:r>
      <w:r>
        <w:rPr>
          <w:spacing w:val="-2"/>
          <w:sz w:val="24"/>
        </w:rPr>
        <w:t xml:space="preserve"> </w:t>
      </w:r>
      <w:r>
        <w:rPr>
          <w:sz w:val="24"/>
        </w:rPr>
        <w:t>submitted,</w:t>
      </w:r>
      <w:r>
        <w:rPr>
          <w:spacing w:val="-1"/>
          <w:sz w:val="24"/>
        </w:rPr>
        <w:t xml:space="preserve"> </w:t>
      </w:r>
      <w:r>
        <w:rPr>
          <w:sz w:val="24"/>
        </w:rPr>
        <w:t>it</w:t>
      </w:r>
      <w:r>
        <w:rPr>
          <w:spacing w:val="-4"/>
          <w:sz w:val="24"/>
        </w:rPr>
        <w:t xml:space="preserve"> </w:t>
      </w:r>
      <w:r>
        <w:rPr>
          <w:sz w:val="24"/>
        </w:rPr>
        <w:t>shall</w:t>
      </w:r>
      <w:r>
        <w:rPr>
          <w:spacing w:val="-2"/>
          <w:sz w:val="24"/>
        </w:rPr>
        <w:t xml:space="preserve"> </w:t>
      </w:r>
      <w:r>
        <w:rPr>
          <w:sz w:val="24"/>
        </w:rPr>
        <w:t>be signed</w:t>
      </w:r>
      <w:r>
        <w:rPr>
          <w:spacing w:val="-4"/>
          <w:sz w:val="24"/>
        </w:rPr>
        <w:t xml:space="preserve"> </w:t>
      </w:r>
      <w:r>
        <w:rPr>
          <w:sz w:val="24"/>
        </w:rPr>
        <w:t>on</w:t>
      </w:r>
      <w:r>
        <w:rPr>
          <w:spacing w:val="-4"/>
          <w:sz w:val="24"/>
        </w:rPr>
        <w:t xml:space="preserve"> </w:t>
      </w:r>
      <w:r>
        <w:rPr>
          <w:sz w:val="24"/>
        </w:rPr>
        <w:t>behalf</w:t>
      </w:r>
      <w:r>
        <w:rPr>
          <w:spacing w:val="-4"/>
          <w:sz w:val="24"/>
        </w:rPr>
        <w:t xml:space="preserve"> </w:t>
      </w:r>
      <w:r>
        <w:rPr>
          <w:sz w:val="24"/>
        </w:rPr>
        <w:t>of</w:t>
      </w:r>
      <w:r>
        <w:rPr>
          <w:spacing w:val="-2"/>
          <w:sz w:val="24"/>
        </w:rPr>
        <w:t xml:space="preserve"> </w:t>
      </w:r>
      <w:r>
        <w:rPr>
          <w:sz w:val="24"/>
        </w:rPr>
        <w:t>each of</w:t>
      </w:r>
      <w:r>
        <w:rPr>
          <w:spacing w:val="-4"/>
          <w:sz w:val="24"/>
        </w:rPr>
        <w:t xml:space="preserve"> </w:t>
      </w:r>
      <w:r>
        <w:rPr>
          <w:sz w:val="24"/>
        </w:rPr>
        <w:t>the</w:t>
      </w:r>
      <w:r>
        <w:rPr>
          <w:spacing w:val="-4"/>
          <w:sz w:val="24"/>
        </w:rPr>
        <w:t xml:space="preserve"> </w:t>
      </w:r>
      <w:r>
        <w:rPr>
          <w:sz w:val="24"/>
        </w:rPr>
        <w:t>Bidders</w:t>
      </w:r>
      <w:r>
        <w:rPr>
          <w:spacing w:val="-2"/>
          <w:sz w:val="24"/>
        </w:rPr>
        <w:t xml:space="preserve"> </w:t>
      </w:r>
      <w:r>
        <w:rPr>
          <w:sz w:val="24"/>
        </w:rPr>
        <w:t>and</w:t>
      </w:r>
      <w:r>
        <w:rPr>
          <w:spacing w:val="-2"/>
          <w:sz w:val="24"/>
        </w:rPr>
        <w:t xml:space="preserve"> </w:t>
      </w:r>
      <w:r>
        <w:rPr>
          <w:sz w:val="24"/>
        </w:rPr>
        <w:t>if</w:t>
      </w:r>
      <w:r>
        <w:rPr>
          <w:spacing w:val="-4"/>
          <w:sz w:val="24"/>
        </w:rPr>
        <w:t xml:space="preserve"> </w:t>
      </w:r>
      <w:r>
        <w:rPr>
          <w:sz w:val="24"/>
        </w:rPr>
        <w:t>the</w:t>
      </w:r>
      <w:r>
        <w:rPr>
          <w:spacing w:val="-2"/>
          <w:sz w:val="24"/>
        </w:rPr>
        <w:t xml:space="preserve"> </w:t>
      </w:r>
      <w:r>
        <w:rPr>
          <w:sz w:val="24"/>
        </w:rPr>
        <w:t>signing</w:t>
      </w:r>
      <w:r>
        <w:rPr>
          <w:spacing w:val="-3"/>
          <w:sz w:val="24"/>
        </w:rPr>
        <w:t xml:space="preserve"> </w:t>
      </w:r>
      <w:r>
        <w:rPr>
          <w:sz w:val="24"/>
        </w:rPr>
        <w:t>authority</w:t>
      </w:r>
      <w:r>
        <w:rPr>
          <w:spacing w:val="-4"/>
          <w:sz w:val="24"/>
        </w:rPr>
        <w:t xml:space="preserve"> </w:t>
      </w:r>
      <w:r>
        <w:rPr>
          <w:sz w:val="24"/>
        </w:rPr>
        <w:t>for</w:t>
      </w:r>
      <w:r>
        <w:rPr>
          <w:spacing w:val="-2"/>
          <w:sz w:val="24"/>
        </w:rPr>
        <w:t xml:space="preserve"> </w:t>
      </w:r>
      <w:r>
        <w:rPr>
          <w:sz w:val="24"/>
        </w:rPr>
        <w:t>both Bidders is vested in one individual, they shall sign separately on their behalf. Signatures on behalf of non-incorporated bodies or by individuals shall</w:t>
      </w:r>
      <w:r>
        <w:rPr>
          <w:spacing w:val="-4"/>
          <w:sz w:val="24"/>
        </w:rPr>
        <w:t xml:space="preserve"> </w:t>
      </w:r>
      <w:r>
        <w:rPr>
          <w:sz w:val="24"/>
        </w:rPr>
        <w:t>be</w:t>
      </w:r>
      <w:r>
        <w:rPr>
          <w:spacing w:val="-5"/>
          <w:sz w:val="24"/>
        </w:rPr>
        <w:t xml:space="preserve"> </w:t>
      </w:r>
      <w:r>
        <w:rPr>
          <w:sz w:val="24"/>
        </w:rPr>
        <w:t>witnessed.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case</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incorporated</w:t>
      </w:r>
      <w:r>
        <w:rPr>
          <w:spacing w:val="-5"/>
          <w:sz w:val="24"/>
        </w:rPr>
        <w:t xml:space="preserve"> </w:t>
      </w:r>
      <w:r>
        <w:rPr>
          <w:sz w:val="24"/>
        </w:rPr>
        <w:t>Company,</w:t>
      </w:r>
      <w:r>
        <w:rPr>
          <w:spacing w:val="-3"/>
          <w:sz w:val="24"/>
        </w:rPr>
        <w:t xml:space="preserve"> </w:t>
      </w:r>
      <w:r>
        <w:rPr>
          <w:sz w:val="24"/>
        </w:rPr>
        <w:t>the</w:t>
      </w:r>
      <w:r>
        <w:rPr>
          <w:spacing w:val="-3"/>
          <w:sz w:val="24"/>
        </w:rPr>
        <w:t xml:space="preserve"> </w:t>
      </w:r>
      <w:r>
        <w:rPr>
          <w:sz w:val="24"/>
        </w:rPr>
        <w:t>corporate seal should be affixed to the Bid Form adjacent to the authorized</w:t>
      </w:r>
      <w:r>
        <w:rPr>
          <w:spacing w:val="40"/>
          <w:sz w:val="24"/>
        </w:rPr>
        <w:t xml:space="preserve"> </w:t>
      </w:r>
      <w:r>
        <w:rPr>
          <w:spacing w:val="-2"/>
          <w:sz w:val="24"/>
        </w:rPr>
        <w:t>signature.</w:t>
      </w:r>
    </w:p>
    <w:p w14:paraId="64690F5E" w14:textId="65012E11" w:rsidR="00442031" w:rsidRPr="00FD633B" w:rsidRDefault="00675B00">
      <w:pPr>
        <w:pStyle w:val="ListParagraph"/>
        <w:numPr>
          <w:ilvl w:val="1"/>
          <w:numId w:val="8"/>
        </w:numPr>
        <w:tabs>
          <w:tab w:val="left" w:pos="1501"/>
        </w:tabs>
        <w:spacing w:before="173"/>
        <w:ind w:hanging="361"/>
        <w:rPr>
          <w:sz w:val="24"/>
        </w:rPr>
      </w:pPr>
      <w:r>
        <w:rPr>
          <w:sz w:val="24"/>
        </w:rPr>
        <w:t>All</w:t>
      </w:r>
      <w:r>
        <w:rPr>
          <w:spacing w:val="-8"/>
          <w:sz w:val="24"/>
        </w:rPr>
        <w:t xml:space="preserve"> </w:t>
      </w:r>
      <w:r>
        <w:rPr>
          <w:sz w:val="24"/>
        </w:rPr>
        <w:t>Bids</w:t>
      </w:r>
      <w:r>
        <w:rPr>
          <w:spacing w:val="-7"/>
          <w:sz w:val="24"/>
        </w:rPr>
        <w:t xml:space="preserve"> </w:t>
      </w:r>
      <w:r>
        <w:rPr>
          <w:sz w:val="24"/>
        </w:rPr>
        <w:t>are</w:t>
      </w:r>
      <w:r>
        <w:rPr>
          <w:spacing w:val="-9"/>
          <w:sz w:val="24"/>
        </w:rPr>
        <w:t xml:space="preserve"> </w:t>
      </w:r>
      <w:r>
        <w:rPr>
          <w:sz w:val="24"/>
        </w:rPr>
        <w:t>to</w:t>
      </w:r>
      <w:r>
        <w:rPr>
          <w:spacing w:val="-7"/>
          <w:sz w:val="24"/>
        </w:rPr>
        <w:t xml:space="preserve"> </w:t>
      </w:r>
      <w:r>
        <w:rPr>
          <w:sz w:val="24"/>
        </w:rPr>
        <w:t>be</w:t>
      </w:r>
      <w:r>
        <w:rPr>
          <w:spacing w:val="-7"/>
          <w:sz w:val="24"/>
        </w:rPr>
        <w:t xml:space="preserve"> </w:t>
      </w:r>
      <w:r>
        <w:rPr>
          <w:sz w:val="24"/>
        </w:rPr>
        <w:t>submitted</w:t>
      </w:r>
      <w:r>
        <w:rPr>
          <w:spacing w:val="-7"/>
          <w:sz w:val="24"/>
        </w:rPr>
        <w:t xml:space="preserve"> </w:t>
      </w:r>
      <w:r>
        <w:rPr>
          <w:sz w:val="24"/>
        </w:rPr>
        <w:t>in</w:t>
      </w:r>
      <w:r>
        <w:rPr>
          <w:spacing w:val="-9"/>
          <w:sz w:val="24"/>
        </w:rPr>
        <w:t xml:space="preserve"> </w:t>
      </w:r>
      <w:r>
        <w:rPr>
          <w:sz w:val="24"/>
        </w:rPr>
        <w:t>English</w:t>
      </w:r>
      <w:r>
        <w:rPr>
          <w:spacing w:val="-8"/>
          <w:sz w:val="24"/>
        </w:rPr>
        <w:t xml:space="preserve"> </w:t>
      </w:r>
      <w:r>
        <w:rPr>
          <w:spacing w:val="-2"/>
          <w:sz w:val="24"/>
        </w:rPr>
        <w:t>only.</w:t>
      </w:r>
    </w:p>
    <w:p w14:paraId="795125E7" w14:textId="2D8AC7C4" w:rsidR="00FD633B" w:rsidRDefault="00FD633B" w:rsidP="00FD633B">
      <w:pPr>
        <w:tabs>
          <w:tab w:val="left" w:pos="1501"/>
        </w:tabs>
        <w:spacing w:before="173"/>
        <w:rPr>
          <w:sz w:val="24"/>
        </w:rPr>
      </w:pPr>
    </w:p>
    <w:p w14:paraId="401E6566" w14:textId="77777777" w:rsidR="00FD633B" w:rsidRPr="00D170D9" w:rsidRDefault="00FD633B" w:rsidP="00FD633B">
      <w:pPr>
        <w:tabs>
          <w:tab w:val="left" w:pos="1501"/>
        </w:tabs>
        <w:spacing w:before="173"/>
        <w:rPr>
          <w:sz w:val="16"/>
          <w:szCs w:val="16"/>
        </w:rPr>
      </w:pPr>
    </w:p>
    <w:p w14:paraId="2D7F83A8" w14:textId="77777777" w:rsidR="00442031" w:rsidRDefault="00675B00">
      <w:pPr>
        <w:pStyle w:val="ListParagraph"/>
        <w:numPr>
          <w:ilvl w:val="1"/>
          <w:numId w:val="8"/>
        </w:numPr>
        <w:tabs>
          <w:tab w:val="left" w:pos="1501"/>
        </w:tabs>
        <w:spacing w:before="118"/>
        <w:ind w:right="1166"/>
        <w:rPr>
          <w:sz w:val="24"/>
        </w:rPr>
      </w:pPr>
      <w:r>
        <w:rPr>
          <w:sz w:val="24"/>
        </w:rPr>
        <w:t>Bids</w:t>
      </w:r>
      <w:r>
        <w:rPr>
          <w:spacing w:val="-3"/>
          <w:sz w:val="24"/>
        </w:rPr>
        <w:t xml:space="preserve"> </w:t>
      </w:r>
      <w:r>
        <w:rPr>
          <w:sz w:val="24"/>
        </w:rPr>
        <w:t>must</w:t>
      </w:r>
      <w:r>
        <w:rPr>
          <w:spacing w:val="-5"/>
          <w:sz w:val="24"/>
        </w:rPr>
        <w:t xml:space="preserve"> </w:t>
      </w:r>
      <w:r>
        <w:rPr>
          <w:sz w:val="24"/>
        </w:rPr>
        <w:t>be</w:t>
      </w:r>
      <w:r>
        <w:rPr>
          <w:spacing w:val="-3"/>
          <w:sz w:val="24"/>
        </w:rPr>
        <w:t xml:space="preserve"> </w:t>
      </w:r>
      <w:r>
        <w:rPr>
          <w:sz w:val="24"/>
        </w:rPr>
        <w:t>legible,</w:t>
      </w:r>
      <w:r>
        <w:rPr>
          <w:spacing w:val="-3"/>
          <w:sz w:val="24"/>
        </w:rPr>
        <w:t xml:space="preserve"> </w:t>
      </w:r>
      <w:r>
        <w:rPr>
          <w:sz w:val="24"/>
        </w:rPr>
        <w:t>written</w:t>
      </w:r>
      <w:r>
        <w:rPr>
          <w:spacing w:val="-3"/>
          <w:sz w:val="24"/>
        </w:rPr>
        <w:t xml:space="preserve"> </w:t>
      </w:r>
      <w:r>
        <w:rPr>
          <w:sz w:val="24"/>
        </w:rPr>
        <w:t>in</w:t>
      </w:r>
      <w:r>
        <w:rPr>
          <w:spacing w:val="-3"/>
          <w:sz w:val="24"/>
        </w:rPr>
        <w:t xml:space="preserve"> </w:t>
      </w:r>
      <w:r>
        <w:rPr>
          <w:sz w:val="24"/>
        </w:rPr>
        <w:t>ink</w:t>
      </w:r>
      <w:r>
        <w:rPr>
          <w:spacing w:val="-6"/>
          <w:sz w:val="24"/>
        </w:rPr>
        <w:t xml:space="preserve"> </w:t>
      </w:r>
      <w:r>
        <w:rPr>
          <w:sz w:val="24"/>
        </w:rPr>
        <w:t>or</w:t>
      </w:r>
      <w:r>
        <w:rPr>
          <w:spacing w:val="-3"/>
          <w:sz w:val="24"/>
        </w:rPr>
        <w:t xml:space="preserve"> </w:t>
      </w:r>
      <w:r>
        <w:rPr>
          <w:sz w:val="24"/>
        </w:rPr>
        <w:t>typewritten.</w:t>
      </w:r>
      <w:r>
        <w:rPr>
          <w:spacing w:val="-3"/>
          <w:sz w:val="24"/>
        </w:rPr>
        <w:t xml:space="preserve"> </w:t>
      </w:r>
      <w:r>
        <w:rPr>
          <w:sz w:val="24"/>
        </w:rPr>
        <w:t>Erasures,</w:t>
      </w:r>
      <w:r>
        <w:rPr>
          <w:spacing w:val="-5"/>
          <w:sz w:val="24"/>
        </w:rPr>
        <w:t xml:space="preserve"> </w:t>
      </w:r>
      <w:r>
        <w:rPr>
          <w:sz w:val="24"/>
        </w:rPr>
        <w:t>over-</w:t>
      </w:r>
      <w:proofErr w:type="gramStart"/>
      <w:r>
        <w:rPr>
          <w:sz w:val="24"/>
        </w:rPr>
        <w:t>writing</w:t>
      </w:r>
      <w:proofErr w:type="gramEnd"/>
      <w:r>
        <w:rPr>
          <w:spacing w:val="-2"/>
          <w:sz w:val="24"/>
        </w:rPr>
        <w:t xml:space="preserve"> </w:t>
      </w:r>
      <w:r>
        <w:rPr>
          <w:sz w:val="24"/>
        </w:rPr>
        <w:t xml:space="preserve">or strikeouts must be initialed by the person signing on behalf of the </w:t>
      </w:r>
      <w:r>
        <w:rPr>
          <w:spacing w:val="-2"/>
          <w:sz w:val="24"/>
        </w:rPr>
        <w:t>Company.</w:t>
      </w:r>
    </w:p>
    <w:p w14:paraId="0FEA9D33" w14:textId="77777777" w:rsidR="00442031" w:rsidRDefault="00675B00">
      <w:pPr>
        <w:pStyle w:val="ListParagraph"/>
        <w:numPr>
          <w:ilvl w:val="1"/>
          <w:numId w:val="8"/>
        </w:numPr>
        <w:tabs>
          <w:tab w:val="left" w:pos="1501"/>
        </w:tabs>
        <w:spacing w:before="120"/>
        <w:ind w:right="1127"/>
        <w:jc w:val="both"/>
        <w:rPr>
          <w:sz w:val="24"/>
        </w:rPr>
      </w:pPr>
      <w:r>
        <w:rPr>
          <w:sz w:val="24"/>
        </w:rPr>
        <w:t>Adjustments by telephone, facsimile (Fax), e-mail or letter to a bid already submitted</w:t>
      </w:r>
      <w:r>
        <w:rPr>
          <w:spacing w:val="-4"/>
          <w:sz w:val="24"/>
        </w:rPr>
        <w:t xml:space="preserve"> </w:t>
      </w:r>
      <w:r>
        <w:rPr>
          <w:sz w:val="24"/>
        </w:rPr>
        <w:t>will</w:t>
      </w:r>
      <w:r>
        <w:rPr>
          <w:spacing w:val="-3"/>
          <w:sz w:val="24"/>
        </w:rPr>
        <w:t xml:space="preserve"> </w:t>
      </w:r>
      <w:r>
        <w:rPr>
          <w:sz w:val="24"/>
        </w:rPr>
        <w:t>not</w:t>
      </w:r>
      <w:r>
        <w:rPr>
          <w:spacing w:val="-4"/>
          <w:sz w:val="24"/>
        </w:rPr>
        <w:t xml:space="preserve"> </w:t>
      </w:r>
      <w:r>
        <w:rPr>
          <w:sz w:val="24"/>
        </w:rPr>
        <w:t>be</w:t>
      </w:r>
      <w:r>
        <w:rPr>
          <w:spacing w:val="-2"/>
          <w:sz w:val="24"/>
        </w:rPr>
        <w:t xml:space="preserve"> </w:t>
      </w:r>
      <w:r>
        <w:rPr>
          <w:sz w:val="24"/>
        </w:rPr>
        <w:t>considered.</w:t>
      </w:r>
      <w:r>
        <w:rPr>
          <w:spacing w:val="-2"/>
          <w:sz w:val="24"/>
        </w:rPr>
        <w:t xml:space="preserve"> </w:t>
      </w:r>
      <w:r>
        <w:rPr>
          <w:sz w:val="24"/>
        </w:rPr>
        <w:t>A</w:t>
      </w:r>
      <w:r>
        <w:rPr>
          <w:spacing w:val="-4"/>
          <w:sz w:val="24"/>
        </w:rPr>
        <w:t xml:space="preserve"> </w:t>
      </w:r>
      <w:r>
        <w:rPr>
          <w:sz w:val="24"/>
        </w:rPr>
        <w:t>bidder</w:t>
      </w:r>
      <w:r>
        <w:rPr>
          <w:spacing w:val="-2"/>
          <w:sz w:val="24"/>
        </w:rPr>
        <w:t xml:space="preserve"> </w:t>
      </w:r>
      <w:r>
        <w:rPr>
          <w:sz w:val="24"/>
        </w:rPr>
        <w:t>desiring</w:t>
      </w:r>
      <w:r>
        <w:rPr>
          <w:spacing w:val="-1"/>
          <w:sz w:val="24"/>
        </w:rPr>
        <w:t xml:space="preserve"> </w:t>
      </w:r>
      <w:r>
        <w:rPr>
          <w:sz w:val="24"/>
        </w:rPr>
        <w:t>to</w:t>
      </w:r>
      <w:r>
        <w:rPr>
          <w:spacing w:val="-4"/>
          <w:sz w:val="24"/>
        </w:rPr>
        <w:t xml:space="preserve"> </w:t>
      </w:r>
      <w:proofErr w:type="gramStart"/>
      <w:r>
        <w:rPr>
          <w:sz w:val="24"/>
        </w:rPr>
        <w:t>make</w:t>
      </w:r>
      <w:r>
        <w:rPr>
          <w:spacing w:val="-4"/>
          <w:sz w:val="24"/>
        </w:rPr>
        <w:t xml:space="preserve"> </w:t>
      </w:r>
      <w:r>
        <w:rPr>
          <w:sz w:val="24"/>
        </w:rPr>
        <w:t>adjustments</w:t>
      </w:r>
      <w:r>
        <w:rPr>
          <w:spacing w:val="-2"/>
          <w:sz w:val="24"/>
        </w:rPr>
        <w:t xml:space="preserve"> </w:t>
      </w:r>
      <w:r>
        <w:rPr>
          <w:sz w:val="24"/>
        </w:rPr>
        <w:t>to</w:t>
      </w:r>
      <w:proofErr w:type="gramEnd"/>
      <w:r>
        <w:rPr>
          <w:sz w:val="24"/>
        </w:rPr>
        <w:t xml:space="preserve"> a</w:t>
      </w:r>
      <w:r>
        <w:rPr>
          <w:spacing w:val="-3"/>
          <w:sz w:val="24"/>
        </w:rPr>
        <w:t xml:space="preserve"> </w:t>
      </w:r>
      <w:r>
        <w:rPr>
          <w:sz w:val="24"/>
        </w:rPr>
        <w:t>bid</w:t>
      </w:r>
      <w:r>
        <w:rPr>
          <w:spacing w:val="-5"/>
          <w:sz w:val="24"/>
        </w:rPr>
        <w:t xml:space="preserve"> </w:t>
      </w:r>
      <w:r>
        <w:rPr>
          <w:sz w:val="24"/>
        </w:rPr>
        <w:t>must</w:t>
      </w:r>
      <w:r>
        <w:rPr>
          <w:spacing w:val="-3"/>
          <w:sz w:val="24"/>
        </w:rPr>
        <w:t xml:space="preserve"> </w:t>
      </w:r>
      <w:r>
        <w:rPr>
          <w:sz w:val="24"/>
        </w:rPr>
        <w:t>withdraw</w:t>
      </w:r>
      <w:r>
        <w:rPr>
          <w:spacing w:val="-6"/>
          <w:sz w:val="24"/>
        </w:rPr>
        <w:t xml:space="preserve"> </w:t>
      </w:r>
      <w:r>
        <w:rPr>
          <w:sz w:val="24"/>
        </w:rPr>
        <w:t>the</w:t>
      </w:r>
      <w:r>
        <w:rPr>
          <w:spacing w:val="-3"/>
          <w:sz w:val="24"/>
        </w:rPr>
        <w:t xml:space="preserve"> </w:t>
      </w:r>
      <w:r>
        <w:rPr>
          <w:sz w:val="24"/>
        </w:rPr>
        <w:t>bid</w:t>
      </w:r>
      <w:r>
        <w:rPr>
          <w:spacing w:val="-5"/>
          <w:sz w:val="24"/>
        </w:rPr>
        <w:t xml:space="preserve"> </w:t>
      </w:r>
      <w:r>
        <w:rPr>
          <w:sz w:val="24"/>
        </w:rPr>
        <w:t>and/or</w:t>
      </w:r>
      <w:r>
        <w:rPr>
          <w:spacing w:val="-3"/>
          <w:sz w:val="24"/>
        </w:rPr>
        <w:t xml:space="preserve"> </w:t>
      </w:r>
      <w:r>
        <w:rPr>
          <w:sz w:val="24"/>
        </w:rPr>
        <w:t>supersede</w:t>
      </w:r>
      <w:r>
        <w:rPr>
          <w:spacing w:val="-5"/>
          <w:sz w:val="24"/>
        </w:rPr>
        <w:t xml:space="preserve"> </w:t>
      </w:r>
      <w:r>
        <w:rPr>
          <w:sz w:val="24"/>
        </w:rPr>
        <w:t>it</w:t>
      </w:r>
      <w:r>
        <w:rPr>
          <w:spacing w:val="-3"/>
          <w:sz w:val="24"/>
        </w:rPr>
        <w:t xml:space="preserve"> </w:t>
      </w:r>
      <w:r>
        <w:rPr>
          <w:sz w:val="24"/>
        </w:rPr>
        <w:t>with</w:t>
      </w:r>
      <w:r>
        <w:rPr>
          <w:spacing w:val="-2"/>
          <w:sz w:val="24"/>
        </w:rPr>
        <w:t xml:space="preserve"> </w:t>
      </w:r>
      <w:r>
        <w:rPr>
          <w:sz w:val="24"/>
        </w:rPr>
        <w:t>a</w:t>
      </w:r>
      <w:r>
        <w:rPr>
          <w:spacing w:val="-2"/>
          <w:sz w:val="24"/>
        </w:rPr>
        <w:t xml:space="preserve"> </w:t>
      </w:r>
      <w:r>
        <w:rPr>
          <w:sz w:val="24"/>
        </w:rPr>
        <w:t>later</w:t>
      </w:r>
      <w:r>
        <w:rPr>
          <w:spacing w:val="-3"/>
          <w:sz w:val="24"/>
        </w:rPr>
        <w:t xml:space="preserve"> </w:t>
      </w:r>
      <w:r>
        <w:rPr>
          <w:sz w:val="24"/>
        </w:rPr>
        <w:t>bid</w:t>
      </w:r>
      <w:r>
        <w:rPr>
          <w:spacing w:val="-3"/>
          <w:sz w:val="24"/>
        </w:rPr>
        <w:t xml:space="preserve"> </w:t>
      </w:r>
      <w:r>
        <w:rPr>
          <w:sz w:val="24"/>
        </w:rPr>
        <w:t>submission prior to the specified bid closing time.</w:t>
      </w:r>
    </w:p>
    <w:p w14:paraId="369D66D9" w14:textId="77777777" w:rsidR="00442031" w:rsidRDefault="00675B00">
      <w:pPr>
        <w:pStyle w:val="ListParagraph"/>
        <w:numPr>
          <w:ilvl w:val="1"/>
          <w:numId w:val="8"/>
        </w:numPr>
        <w:tabs>
          <w:tab w:val="left" w:pos="1501"/>
        </w:tabs>
        <w:spacing w:before="120"/>
        <w:ind w:right="1306"/>
        <w:rPr>
          <w:sz w:val="24"/>
        </w:rPr>
      </w:pPr>
      <w:r>
        <w:rPr>
          <w:sz w:val="24"/>
        </w:rPr>
        <w:t>Bids</w:t>
      </w:r>
      <w:r>
        <w:rPr>
          <w:spacing w:val="-4"/>
          <w:sz w:val="24"/>
        </w:rPr>
        <w:t xml:space="preserve"> </w:t>
      </w:r>
      <w:r>
        <w:rPr>
          <w:sz w:val="24"/>
        </w:rPr>
        <w:t>must</w:t>
      </w:r>
      <w:r>
        <w:rPr>
          <w:spacing w:val="-6"/>
          <w:sz w:val="24"/>
        </w:rPr>
        <w:t xml:space="preserve"> </w:t>
      </w:r>
      <w:r>
        <w:rPr>
          <w:sz w:val="24"/>
        </w:rPr>
        <w:t>be</w:t>
      </w:r>
      <w:r>
        <w:rPr>
          <w:spacing w:val="-4"/>
          <w:sz w:val="24"/>
        </w:rPr>
        <w:t xml:space="preserve"> </w:t>
      </w:r>
      <w:r>
        <w:rPr>
          <w:sz w:val="24"/>
        </w:rPr>
        <w:t>submitted</w:t>
      </w:r>
      <w:r>
        <w:rPr>
          <w:spacing w:val="-4"/>
          <w:sz w:val="24"/>
        </w:rPr>
        <w:t xml:space="preserve"> </w:t>
      </w:r>
      <w:r>
        <w:rPr>
          <w:sz w:val="24"/>
        </w:rPr>
        <w:t>in</w:t>
      </w:r>
      <w:r>
        <w:rPr>
          <w:spacing w:val="-4"/>
          <w:sz w:val="24"/>
        </w:rPr>
        <w:t xml:space="preserve"> </w:t>
      </w:r>
      <w:r>
        <w:rPr>
          <w:sz w:val="24"/>
        </w:rPr>
        <w:t>individually</w:t>
      </w:r>
      <w:r>
        <w:rPr>
          <w:spacing w:val="-4"/>
          <w:sz w:val="24"/>
        </w:rPr>
        <w:t xml:space="preserve"> </w:t>
      </w:r>
      <w:r>
        <w:rPr>
          <w:sz w:val="24"/>
        </w:rPr>
        <w:t>sealed</w:t>
      </w:r>
      <w:r>
        <w:rPr>
          <w:spacing w:val="-5"/>
          <w:sz w:val="24"/>
        </w:rPr>
        <w:t xml:space="preserve"> </w:t>
      </w:r>
      <w:r>
        <w:rPr>
          <w:sz w:val="24"/>
        </w:rPr>
        <w:t>envelopes</w:t>
      </w:r>
      <w:r>
        <w:rPr>
          <w:spacing w:val="-6"/>
          <w:sz w:val="24"/>
        </w:rPr>
        <w:t xml:space="preserve"> </w:t>
      </w:r>
      <w:r>
        <w:rPr>
          <w:sz w:val="24"/>
        </w:rPr>
        <w:t>and</w:t>
      </w:r>
      <w:r>
        <w:rPr>
          <w:spacing w:val="-6"/>
          <w:sz w:val="24"/>
        </w:rPr>
        <w:t xml:space="preserve"> </w:t>
      </w:r>
      <w:r>
        <w:rPr>
          <w:sz w:val="24"/>
        </w:rPr>
        <w:t>must</w:t>
      </w:r>
      <w:r>
        <w:rPr>
          <w:spacing w:val="-4"/>
          <w:sz w:val="24"/>
        </w:rPr>
        <w:t xml:space="preserve"> </w:t>
      </w:r>
      <w:r>
        <w:rPr>
          <w:sz w:val="24"/>
        </w:rPr>
        <w:t>clearly identify the name of the company, address of company, and Bid number on the outside of the envelope. Quotation/Tenders/Proposals received after closing time specified in the bid document will not be considered.</w:t>
      </w:r>
    </w:p>
    <w:p w14:paraId="4F7F6AF2" w14:textId="77777777" w:rsidR="00442031" w:rsidRDefault="00675B00">
      <w:pPr>
        <w:pStyle w:val="Heading1"/>
        <w:spacing w:before="121"/>
        <w:ind w:left="2220"/>
      </w:pPr>
      <w:r>
        <w:t>Faxed</w:t>
      </w:r>
      <w:r>
        <w:rPr>
          <w:spacing w:val="-2"/>
        </w:rPr>
        <w:t xml:space="preserve"> </w:t>
      </w:r>
      <w:r>
        <w:t>Bid</w:t>
      </w:r>
      <w:r>
        <w:rPr>
          <w:spacing w:val="-4"/>
        </w:rPr>
        <w:t xml:space="preserve"> </w:t>
      </w:r>
      <w:r>
        <w:t>Submissions</w:t>
      </w:r>
      <w:r>
        <w:rPr>
          <w:spacing w:val="-1"/>
        </w:rPr>
        <w:t xml:space="preserve"> </w:t>
      </w:r>
      <w:r>
        <w:t>are</w:t>
      </w:r>
      <w:r>
        <w:rPr>
          <w:spacing w:val="-4"/>
        </w:rPr>
        <w:t xml:space="preserve"> </w:t>
      </w:r>
      <w:r>
        <w:t>not</w:t>
      </w:r>
      <w:r>
        <w:rPr>
          <w:spacing w:val="-1"/>
        </w:rPr>
        <w:t xml:space="preserve"> </w:t>
      </w:r>
      <w:proofErr w:type="gramStart"/>
      <w:r>
        <w:rPr>
          <w:spacing w:val="-2"/>
        </w:rPr>
        <w:t>acceptable</w:t>
      </w:r>
      <w:proofErr w:type="gramEnd"/>
    </w:p>
    <w:p w14:paraId="6636B721" w14:textId="77777777" w:rsidR="00442031" w:rsidRDefault="00442031">
      <w:pPr>
        <w:pStyle w:val="BodyText"/>
        <w:rPr>
          <w:b/>
        </w:rPr>
      </w:pPr>
    </w:p>
    <w:p w14:paraId="5C1C586F" w14:textId="77777777" w:rsidR="00442031" w:rsidRDefault="00675B00">
      <w:pPr>
        <w:pStyle w:val="ListParagraph"/>
        <w:numPr>
          <w:ilvl w:val="1"/>
          <w:numId w:val="8"/>
        </w:numPr>
        <w:tabs>
          <w:tab w:val="left" w:pos="1501"/>
        </w:tabs>
        <w:ind w:right="1732"/>
        <w:rPr>
          <w:sz w:val="24"/>
        </w:rPr>
      </w:pPr>
      <w:r>
        <w:rPr>
          <w:sz w:val="24"/>
        </w:rPr>
        <w:t>Delivery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Bid</w:t>
      </w:r>
      <w:r>
        <w:rPr>
          <w:spacing w:val="-6"/>
          <w:sz w:val="24"/>
        </w:rPr>
        <w:t xml:space="preserve"> </w:t>
      </w:r>
      <w:r>
        <w:rPr>
          <w:sz w:val="24"/>
        </w:rPr>
        <w:t>submission</w:t>
      </w:r>
      <w:r>
        <w:rPr>
          <w:spacing w:val="-4"/>
          <w:sz w:val="24"/>
        </w:rPr>
        <w:t xml:space="preserve"> </w:t>
      </w:r>
      <w:r>
        <w:rPr>
          <w:sz w:val="24"/>
        </w:rPr>
        <w:t>through</w:t>
      </w:r>
      <w:r>
        <w:rPr>
          <w:spacing w:val="-6"/>
          <w:sz w:val="24"/>
        </w:rPr>
        <w:t xml:space="preserve"> </w:t>
      </w:r>
      <w:r>
        <w:rPr>
          <w:sz w:val="24"/>
        </w:rPr>
        <w:t>a</w:t>
      </w:r>
      <w:r>
        <w:rPr>
          <w:spacing w:val="-4"/>
          <w:sz w:val="24"/>
        </w:rPr>
        <w:t xml:space="preserve"> </w:t>
      </w:r>
      <w:r>
        <w:rPr>
          <w:sz w:val="24"/>
        </w:rPr>
        <w:t>Courier</w:t>
      </w:r>
      <w:r>
        <w:rPr>
          <w:spacing w:val="-3"/>
          <w:sz w:val="24"/>
        </w:rPr>
        <w:t xml:space="preserve"> </w:t>
      </w:r>
      <w:r>
        <w:rPr>
          <w:sz w:val="24"/>
        </w:rPr>
        <w:t>Service</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the responsibility of the Bidder and shall result in the submission being rejected where:</w:t>
      </w:r>
    </w:p>
    <w:p w14:paraId="4679864C" w14:textId="1E8232DF" w:rsidR="00442031" w:rsidRDefault="00675B00">
      <w:pPr>
        <w:pStyle w:val="ListParagraph"/>
        <w:numPr>
          <w:ilvl w:val="2"/>
          <w:numId w:val="8"/>
        </w:numPr>
        <w:tabs>
          <w:tab w:val="left" w:pos="1860"/>
          <w:tab w:val="left" w:pos="1861"/>
        </w:tabs>
        <w:spacing w:before="120"/>
        <w:ind w:right="1195"/>
        <w:jc w:val="left"/>
        <w:rPr>
          <w:sz w:val="24"/>
        </w:rPr>
      </w:pPr>
      <w:r>
        <w:rPr>
          <w:sz w:val="24"/>
        </w:rPr>
        <w:t>Bid submission is delivered to a location other than which is stated on the</w:t>
      </w:r>
      <w:r>
        <w:rPr>
          <w:spacing w:val="-4"/>
          <w:sz w:val="24"/>
        </w:rPr>
        <w:t xml:space="preserve"> </w:t>
      </w:r>
      <w:r>
        <w:rPr>
          <w:sz w:val="24"/>
        </w:rPr>
        <w:t>submission</w:t>
      </w:r>
      <w:r>
        <w:rPr>
          <w:spacing w:val="-6"/>
          <w:sz w:val="24"/>
        </w:rPr>
        <w:t xml:space="preserve"> </w:t>
      </w:r>
      <w:r>
        <w:rPr>
          <w:sz w:val="24"/>
        </w:rPr>
        <w:t>and</w:t>
      </w:r>
      <w:r>
        <w:rPr>
          <w:spacing w:val="-6"/>
          <w:sz w:val="24"/>
        </w:rPr>
        <w:t xml:space="preserve"> </w:t>
      </w:r>
      <w:r>
        <w:rPr>
          <w:sz w:val="24"/>
        </w:rPr>
        <w:t>fails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delivered</w:t>
      </w:r>
      <w:r>
        <w:rPr>
          <w:spacing w:val="-5"/>
          <w:sz w:val="24"/>
        </w:rPr>
        <w:t xml:space="preserve"> </w:t>
      </w:r>
      <w:r>
        <w:rPr>
          <w:sz w:val="24"/>
        </w:rPr>
        <w:t>to</w:t>
      </w:r>
      <w:r>
        <w:rPr>
          <w:spacing w:val="-3"/>
          <w:sz w:val="24"/>
        </w:rPr>
        <w:t xml:space="preserve"> </w:t>
      </w:r>
      <w:r>
        <w:rPr>
          <w:sz w:val="24"/>
        </w:rPr>
        <w:t>the Municipality</w:t>
      </w:r>
      <w:r>
        <w:rPr>
          <w:spacing w:val="-2"/>
          <w:sz w:val="24"/>
        </w:rPr>
        <w:t xml:space="preserve"> </w:t>
      </w:r>
      <w:r>
        <w:rPr>
          <w:sz w:val="24"/>
        </w:rPr>
        <w:t>of</w:t>
      </w:r>
      <w:r>
        <w:rPr>
          <w:spacing w:val="-3"/>
          <w:sz w:val="24"/>
        </w:rPr>
        <w:t xml:space="preserve"> </w:t>
      </w:r>
      <w:r w:rsidR="006270CF">
        <w:rPr>
          <w:sz w:val="24"/>
        </w:rPr>
        <w:t>Centre Hastings</w:t>
      </w:r>
      <w:r>
        <w:rPr>
          <w:sz w:val="24"/>
        </w:rPr>
        <w:t>’s</w:t>
      </w:r>
      <w:r>
        <w:rPr>
          <w:spacing w:val="-4"/>
          <w:sz w:val="24"/>
        </w:rPr>
        <w:t xml:space="preserve"> </w:t>
      </w:r>
      <w:r>
        <w:rPr>
          <w:sz w:val="24"/>
        </w:rPr>
        <w:t>Office</w:t>
      </w:r>
      <w:r>
        <w:rPr>
          <w:spacing w:val="-3"/>
          <w:sz w:val="24"/>
        </w:rPr>
        <w:t xml:space="preserve"> </w:t>
      </w:r>
      <w:r>
        <w:rPr>
          <w:sz w:val="24"/>
        </w:rPr>
        <w:t>of</w:t>
      </w:r>
      <w:r>
        <w:rPr>
          <w:spacing w:val="-3"/>
          <w:sz w:val="24"/>
        </w:rPr>
        <w:t xml:space="preserve"> </w:t>
      </w:r>
      <w:r>
        <w:rPr>
          <w:sz w:val="24"/>
        </w:rPr>
        <w:t>the CAO</w:t>
      </w:r>
      <w:r>
        <w:rPr>
          <w:spacing w:val="-1"/>
          <w:sz w:val="24"/>
        </w:rPr>
        <w:t xml:space="preserve"> </w:t>
      </w:r>
      <w:r>
        <w:rPr>
          <w:sz w:val="24"/>
        </w:rPr>
        <w:t>prior</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closing</w:t>
      </w:r>
      <w:r>
        <w:rPr>
          <w:spacing w:val="-1"/>
          <w:sz w:val="24"/>
        </w:rPr>
        <w:t xml:space="preserve"> </w:t>
      </w:r>
      <w:r>
        <w:rPr>
          <w:sz w:val="24"/>
        </w:rPr>
        <w:t>date</w:t>
      </w:r>
      <w:r>
        <w:rPr>
          <w:spacing w:val="-2"/>
          <w:sz w:val="24"/>
        </w:rPr>
        <w:t xml:space="preserve"> </w:t>
      </w:r>
      <w:r>
        <w:rPr>
          <w:sz w:val="24"/>
        </w:rPr>
        <w:t>and</w:t>
      </w:r>
      <w:r>
        <w:rPr>
          <w:spacing w:val="-3"/>
          <w:sz w:val="24"/>
        </w:rPr>
        <w:t xml:space="preserve"> </w:t>
      </w:r>
      <w:r>
        <w:rPr>
          <w:sz w:val="24"/>
        </w:rPr>
        <w:t>time;</w:t>
      </w:r>
      <w:r>
        <w:rPr>
          <w:spacing w:val="-3"/>
          <w:sz w:val="24"/>
        </w:rPr>
        <w:t xml:space="preserve"> </w:t>
      </w:r>
      <w:r>
        <w:rPr>
          <w:sz w:val="24"/>
        </w:rPr>
        <w:t>and/or</w:t>
      </w:r>
    </w:p>
    <w:p w14:paraId="3F21E1A2" w14:textId="77777777" w:rsidR="00442031" w:rsidRDefault="00675B00">
      <w:pPr>
        <w:pStyle w:val="ListParagraph"/>
        <w:numPr>
          <w:ilvl w:val="2"/>
          <w:numId w:val="8"/>
        </w:numPr>
        <w:tabs>
          <w:tab w:val="left" w:pos="1860"/>
          <w:tab w:val="left" w:pos="1861"/>
        </w:tabs>
        <w:spacing w:before="120"/>
        <w:ind w:right="1488" w:hanging="533"/>
        <w:jc w:val="left"/>
        <w:rPr>
          <w:sz w:val="24"/>
        </w:rPr>
      </w:pPr>
      <w:r>
        <w:rPr>
          <w:sz w:val="24"/>
        </w:rPr>
        <w:t>Bid</w:t>
      </w:r>
      <w:r>
        <w:rPr>
          <w:spacing w:val="-4"/>
          <w:sz w:val="24"/>
        </w:rPr>
        <w:t xml:space="preserve"> </w:t>
      </w:r>
      <w:r>
        <w:rPr>
          <w:sz w:val="24"/>
        </w:rPr>
        <w:t>submission</w:t>
      </w:r>
      <w:r>
        <w:rPr>
          <w:spacing w:val="-6"/>
          <w:sz w:val="24"/>
        </w:rPr>
        <w:t xml:space="preserve"> </w:t>
      </w:r>
      <w:r>
        <w:rPr>
          <w:sz w:val="24"/>
        </w:rPr>
        <w:t>which</w:t>
      </w:r>
      <w:r>
        <w:rPr>
          <w:spacing w:val="-4"/>
          <w:sz w:val="24"/>
        </w:rPr>
        <w:t xml:space="preserve"> </w:t>
      </w:r>
      <w:r>
        <w:rPr>
          <w:sz w:val="24"/>
        </w:rPr>
        <w:t>is</w:t>
      </w:r>
      <w:r>
        <w:rPr>
          <w:spacing w:val="-4"/>
          <w:sz w:val="24"/>
        </w:rPr>
        <w:t xml:space="preserve"> </w:t>
      </w:r>
      <w:r>
        <w:rPr>
          <w:sz w:val="24"/>
        </w:rPr>
        <w:t>enclosed</w:t>
      </w:r>
      <w:r>
        <w:rPr>
          <w:spacing w:val="-4"/>
          <w:sz w:val="24"/>
        </w:rPr>
        <w:t xml:space="preserve"> </w:t>
      </w:r>
      <w:r>
        <w:rPr>
          <w:sz w:val="24"/>
        </w:rPr>
        <w:t>in</w:t>
      </w:r>
      <w:r>
        <w:rPr>
          <w:spacing w:val="-6"/>
          <w:sz w:val="24"/>
        </w:rPr>
        <w:t xml:space="preserve"> </w:t>
      </w:r>
      <w:r>
        <w:rPr>
          <w:sz w:val="24"/>
        </w:rPr>
        <w:t>the</w:t>
      </w:r>
      <w:r>
        <w:rPr>
          <w:spacing w:val="-1"/>
          <w:sz w:val="24"/>
        </w:rPr>
        <w:t xml:space="preserve"> </w:t>
      </w:r>
      <w:r>
        <w:rPr>
          <w:sz w:val="24"/>
        </w:rPr>
        <w:t>Courier</w:t>
      </w:r>
      <w:r>
        <w:rPr>
          <w:spacing w:val="-4"/>
          <w:sz w:val="24"/>
        </w:rPr>
        <w:t xml:space="preserve"> </w:t>
      </w:r>
      <w:r>
        <w:rPr>
          <w:sz w:val="24"/>
        </w:rPr>
        <w:t>Envelope</w:t>
      </w:r>
      <w:r>
        <w:rPr>
          <w:spacing w:val="-6"/>
          <w:sz w:val="24"/>
        </w:rPr>
        <w:t xml:space="preserve"> </w:t>
      </w:r>
      <w:r>
        <w:rPr>
          <w:sz w:val="24"/>
        </w:rPr>
        <w:t>that</w:t>
      </w:r>
      <w:r>
        <w:rPr>
          <w:spacing w:val="-4"/>
          <w:sz w:val="24"/>
        </w:rPr>
        <w:t xml:space="preserve"> </w:t>
      </w:r>
      <w:r>
        <w:rPr>
          <w:sz w:val="24"/>
        </w:rPr>
        <w:t>does not state, “Bid Document Enclosed” and is not removed from the Courier’s Envelope prior to the closing date and time; and/or</w:t>
      </w:r>
    </w:p>
    <w:p w14:paraId="11D9DD65" w14:textId="77777777" w:rsidR="00442031" w:rsidRDefault="00675B00">
      <w:pPr>
        <w:pStyle w:val="ListParagraph"/>
        <w:numPr>
          <w:ilvl w:val="2"/>
          <w:numId w:val="8"/>
        </w:numPr>
        <w:tabs>
          <w:tab w:val="left" w:pos="1860"/>
          <w:tab w:val="left" w:pos="1861"/>
        </w:tabs>
        <w:spacing w:before="121"/>
        <w:ind w:hanging="587"/>
        <w:jc w:val="left"/>
        <w:rPr>
          <w:sz w:val="24"/>
        </w:rPr>
      </w:pPr>
      <w:r>
        <w:rPr>
          <w:sz w:val="24"/>
        </w:rPr>
        <w:t>Bid</w:t>
      </w:r>
      <w:r>
        <w:rPr>
          <w:spacing w:val="-5"/>
          <w:sz w:val="24"/>
        </w:rPr>
        <w:t xml:space="preserve"> </w:t>
      </w:r>
      <w:r>
        <w:rPr>
          <w:sz w:val="24"/>
        </w:rPr>
        <w:t>submission</w:t>
      </w:r>
      <w:r>
        <w:rPr>
          <w:spacing w:val="-4"/>
          <w:sz w:val="24"/>
        </w:rPr>
        <w:t xml:space="preserve"> </w:t>
      </w:r>
      <w:r>
        <w:rPr>
          <w:sz w:val="24"/>
        </w:rPr>
        <w:t>is</w:t>
      </w:r>
      <w:r>
        <w:rPr>
          <w:spacing w:val="-4"/>
          <w:sz w:val="24"/>
        </w:rPr>
        <w:t xml:space="preserve"> </w:t>
      </w:r>
      <w:r>
        <w:rPr>
          <w:sz w:val="24"/>
        </w:rPr>
        <w:t>delivered</w:t>
      </w:r>
      <w:r>
        <w:rPr>
          <w:spacing w:val="-1"/>
          <w:sz w:val="24"/>
        </w:rPr>
        <w:t xml:space="preserve"> </w:t>
      </w:r>
      <w:r>
        <w:rPr>
          <w:sz w:val="24"/>
        </w:rPr>
        <w:t>later</w:t>
      </w:r>
      <w:r>
        <w:rPr>
          <w:spacing w:val="-3"/>
          <w:sz w:val="24"/>
        </w:rPr>
        <w:t xml:space="preserve"> </w:t>
      </w:r>
      <w:r>
        <w:rPr>
          <w:sz w:val="24"/>
        </w:rPr>
        <w:t>than</w:t>
      </w:r>
      <w:r>
        <w:rPr>
          <w:spacing w:val="-4"/>
          <w:sz w:val="24"/>
        </w:rPr>
        <w:t xml:space="preserve"> </w:t>
      </w:r>
      <w:r>
        <w:rPr>
          <w:sz w:val="24"/>
        </w:rPr>
        <w:t>the</w:t>
      </w:r>
      <w:r>
        <w:rPr>
          <w:spacing w:val="-2"/>
          <w:sz w:val="24"/>
        </w:rPr>
        <w:t xml:space="preserve"> </w:t>
      </w:r>
      <w:r>
        <w:rPr>
          <w:sz w:val="24"/>
        </w:rPr>
        <w:t>closing</w:t>
      </w:r>
      <w:r>
        <w:rPr>
          <w:spacing w:val="-2"/>
          <w:sz w:val="24"/>
        </w:rPr>
        <w:t xml:space="preserve"> </w:t>
      </w:r>
      <w:r>
        <w:rPr>
          <w:sz w:val="24"/>
        </w:rPr>
        <w:t>date</w:t>
      </w:r>
      <w:r>
        <w:rPr>
          <w:spacing w:val="-3"/>
          <w:sz w:val="24"/>
        </w:rPr>
        <w:t xml:space="preserve"> </w:t>
      </w:r>
      <w:r>
        <w:rPr>
          <w:sz w:val="24"/>
        </w:rPr>
        <w:t>and</w:t>
      </w:r>
      <w:r>
        <w:rPr>
          <w:spacing w:val="-4"/>
          <w:sz w:val="24"/>
        </w:rPr>
        <w:t xml:space="preserve"> </w:t>
      </w:r>
      <w:r>
        <w:rPr>
          <w:spacing w:val="-2"/>
          <w:sz w:val="24"/>
        </w:rPr>
        <w:t>time.</w:t>
      </w:r>
    </w:p>
    <w:p w14:paraId="6E0F217D" w14:textId="77777777" w:rsidR="00442031" w:rsidRDefault="00675B00">
      <w:pPr>
        <w:pStyle w:val="ListParagraph"/>
        <w:numPr>
          <w:ilvl w:val="1"/>
          <w:numId w:val="8"/>
        </w:numPr>
        <w:tabs>
          <w:tab w:val="left" w:pos="1500"/>
          <w:tab w:val="left" w:pos="1501"/>
        </w:tabs>
        <w:spacing w:before="120"/>
        <w:ind w:right="1129"/>
        <w:rPr>
          <w:sz w:val="24"/>
        </w:rPr>
      </w:pPr>
      <w:r>
        <w:rPr>
          <w:sz w:val="24"/>
        </w:rPr>
        <w:t>Each item in the bid document shall be a reasonable price for such item. Bids that contain prices which appear to be unbalanced as to affect adversely</w:t>
      </w:r>
      <w:r>
        <w:rPr>
          <w:spacing w:val="-4"/>
          <w:sz w:val="24"/>
        </w:rPr>
        <w:t xml:space="preserve"> </w:t>
      </w:r>
      <w:r>
        <w:rPr>
          <w:sz w:val="24"/>
        </w:rPr>
        <w:t>the</w:t>
      </w:r>
      <w:r>
        <w:rPr>
          <w:spacing w:val="-4"/>
          <w:sz w:val="24"/>
        </w:rPr>
        <w:t xml:space="preserve"> </w:t>
      </w:r>
      <w:r>
        <w:rPr>
          <w:sz w:val="24"/>
        </w:rPr>
        <w:t>interest</w:t>
      </w:r>
      <w:r>
        <w:rPr>
          <w:spacing w:val="-8"/>
          <w:sz w:val="24"/>
        </w:rPr>
        <w:t xml:space="preserve"> </w:t>
      </w:r>
      <w:r>
        <w:rPr>
          <w:sz w:val="24"/>
        </w:rPr>
        <w:t>of</w:t>
      </w:r>
      <w:r>
        <w:rPr>
          <w:spacing w:val="-4"/>
          <w:sz w:val="24"/>
        </w:rPr>
        <w:t xml:space="preserve"> </w:t>
      </w:r>
      <w:r>
        <w:rPr>
          <w:sz w:val="24"/>
        </w:rPr>
        <w:t>the</w:t>
      </w:r>
      <w:r>
        <w:rPr>
          <w:spacing w:val="-1"/>
          <w:sz w:val="24"/>
        </w:rPr>
        <w:t xml:space="preserve"> </w:t>
      </w:r>
      <w:r>
        <w:rPr>
          <w:sz w:val="24"/>
        </w:rPr>
        <w:t>Municipality</w:t>
      </w:r>
      <w:r>
        <w:rPr>
          <w:spacing w:val="-2"/>
          <w:sz w:val="24"/>
        </w:rPr>
        <w:t xml:space="preserve"> </w:t>
      </w:r>
      <w:r>
        <w:rPr>
          <w:sz w:val="24"/>
        </w:rPr>
        <w:t>may</w:t>
      </w:r>
      <w:r>
        <w:rPr>
          <w:spacing w:val="-7"/>
          <w:sz w:val="24"/>
        </w:rPr>
        <w:t xml:space="preserve"> </w:t>
      </w:r>
      <w:r>
        <w:rPr>
          <w:sz w:val="24"/>
        </w:rPr>
        <w:t>be</w:t>
      </w:r>
      <w:r>
        <w:rPr>
          <w:spacing w:val="-4"/>
          <w:sz w:val="24"/>
        </w:rPr>
        <w:t xml:space="preserve"> </w:t>
      </w:r>
      <w:r>
        <w:rPr>
          <w:sz w:val="24"/>
        </w:rPr>
        <w:t>rejected.</w:t>
      </w:r>
      <w:r>
        <w:rPr>
          <w:spacing w:val="-4"/>
          <w:sz w:val="24"/>
        </w:rPr>
        <w:t xml:space="preserve"> </w:t>
      </w:r>
      <w:r>
        <w:rPr>
          <w:sz w:val="24"/>
        </w:rPr>
        <w:t>The</w:t>
      </w:r>
      <w:r>
        <w:rPr>
          <w:spacing w:val="-2"/>
          <w:sz w:val="24"/>
        </w:rPr>
        <w:t xml:space="preserve"> </w:t>
      </w:r>
      <w:r>
        <w:rPr>
          <w:sz w:val="24"/>
        </w:rPr>
        <w:t>Municipality will be the sole judge in this matter.</w:t>
      </w:r>
    </w:p>
    <w:p w14:paraId="5584A248" w14:textId="77777777" w:rsidR="00442031" w:rsidRDefault="00442031">
      <w:pPr>
        <w:pStyle w:val="BodyText"/>
      </w:pPr>
    </w:p>
    <w:p w14:paraId="5C529752" w14:textId="77777777" w:rsidR="00442031" w:rsidRDefault="00675B00">
      <w:pPr>
        <w:pStyle w:val="Heading1"/>
        <w:numPr>
          <w:ilvl w:val="0"/>
          <w:numId w:val="8"/>
        </w:numPr>
        <w:tabs>
          <w:tab w:val="left" w:pos="1545"/>
          <w:tab w:val="left" w:pos="1546"/>
        </w:tabs>
        <w:ind w:left="1546" w:hanging="766"/>
      </w:pPr>
      <w:bookmarkStart w:id="20" w:name="_bookmark20"/>
      <w:bookmarkEnd w:id="20"/>
      <w:r>
        <w:t>Bidder's</w:t>
      </w:r>
      <w:r>
        <w:rPr>
          <w:spacing w:val="-2"/>
        </w:rPr>
        <w:t xml:space="preserve"> </w:t>
      </w:r>
      <w:r>
        <w:t>Statement</w:t>
      </w:r>
      <w:r>
        <w:rPr>
          <w:spacing w:val="-3"/>
        </w:rPr>
        <w:t xml:space="preserve"> </w:t>
      </w:r>
      <w:r>
        <w:t>of</w:t>
      </w:r>
      <w:r>
        <w:rPr>
          <w:spacing w:val="-2"/>
        </w:rPr>
        <w:t xml:space="preserve"> Understanding</w:t>
      </w:r>
    </w:p>
    <w:p w14:paraId="67840598" w14:textId="77777777" w:rsidR="00442031" w:rsidRDefault="00675B00">
      <w:pPr>
        <w:pStyle w:val="BodyText"/>
        <w:spacing w:before="161"/>
        <w:ind w:left="780" w:right="1157"/>
      </w:pPr>
      <w:r>
        <w:t xml:space="preserve">It is understood that the Bidder has carefully examined </w:t>
      </w:r>
      <w:proofErr w:type="gramStart"/>
      <w:r>
        <w:t>all of</w:t>
      </w:r>
      <w:proofErr w:type="gramEnd"/>
      <w:r>
        <w:t xml:space="preserve"> the bid documents and has carefully examined the Work to be performed under the Contract if awarded.</w:t>
      </w:r>
      <w:r>
        <w:rPr>
          <w:spacing w:val="-4"/>
        </w:rPr>
        <w:t xml:space="preserve"> </w:t>
      </w:r>
      <w:r>
        <w:t>The</w:t>
      </w:r>
      <w:r>
        <w:rPr>
          <w:spacing w:val="-5"/>
        </w:rPr>
        <w:t xml:space="preserve"> </w:t>
      </w:r>
      <w:r>
        <w:t>Bidder</w:t>
      </w:r>
      <w:r>
        <w:rPr>
          <w:spacing w:val="-4"/>
        </w:rPr>
        <w:t xml:space="preserve"> </w:t>
      </w:r>
      <w:r>
        <w:t>also</w:t>
      </w:r>
      <w:r>
        <w:rPr>
          <w:spacing w:val="-4"/>
        </w:rPr>
        <w:t xml:space="preserve"> </w:t>
      </w:r>
      <w:r>
        <w:t>understands</w:t>
      </w:r>
      <w:r>
        <w:rPr>
          <w:spacing w:val="-5"/>
        </w:rPr>
        <w:t xml:space="preserve"> </w:t>
      </w:r>
      <w:r>
        <w:t>and</w:t>
      </w:r>
      <w:r>
        <w:rPr>
          <w:spacing w:val="-5"/>
        </w:rPr>
        <w:t xml:space="preserve"> </w:t>
      </w:r>
      <w:r>
        <w:t>accepts</w:t>
      </w:r>
      <w:r>
        <w:rPr>
          <w:spacing w:val="-4"/>
        </w:rPr>
        <w:t xml:space="preserve"> </w:t>
      </w:r>
      <w:r>
        <w:t>the</w:t>
      </w:r>
      <w:r>
        <w:rPr>
          <w:spacing w:val="-4"/>
        </w:rPr>
        <w:t xml:space="preserve"> </w:t>
      </w:r>
      <w:r>
        <w:t>said</w:t>
      </w:r>
      <w:r>
        <w:rPr>
          <w:spacing w:val="-5"/>
        </w:rPr>
        <w:t xml:space="preserve"> </w:t>
      </w:r>
      <w:r>
        <w:t>bid</w:t>
      </w:r>
      <w:r>
        <w:rPr>
          <w:spacing w:val="-4"/>
        </w:rPr>
        <w:t xml:space="preserve"> </w:t>
      </w:r>
      <w:r>
        <w:t>documents,</w:t>
      </w:r>
      <w:r>
        <w:rPr>
          <w:spacing w:val="-5"/>
        </w:rPr>
        <w:t xml:space="preserve"> </w:t>
      </w:r>
      <w:r>
        <w:t xml:space="preserve">and for the prices set forth in the Bid, hereby offers to furnish all </w:t>
      </w:r>
      <w:proofErr w:type="spellStart"/>
      <w:r>
        <w:t>labour</w:t>
      </w:r>
      <w:proofErr w:type="spellEnd"/>
      <w:r>
        <w:t xml:space="preserve">, machinery, tools, apparatus and other means of implementation, and materials to complete the terms and conditions and requirements in strict accordance with the bid </w:t>
      </w:r>
      <w:r>
        <w:rPr>
          <w:spacing w:val="-2"/>
        </w:rPr>
        <w:t>documents.</w:t>
      </w:r>
    </w:p>
    <w:p w14:paraId="4ED78C22" w14:textId="77777777" w:rsidR="00442031" w:rsidRDefault="00675B00">
      <w:pPr>
        <w:pStyle w:val="BodyText"/>
        <w:spacing w:before="120"/>
        <w:ind w:left="780" w:right="1157"/>
      </w:pPr>
      <w:r>
        <w:t>None of the conditions contained in the Bidder’s (seller's) standard or general (printed)</w:t>
      </w:r>
      <w:r>
        <w:rPr>
          <w:spacing w:val="-3"/>
        </w:rPr>
        <w:t xml:space="preserve"> </w:t>
      </w:r>
      <w:r>
        <w:t>conditions</w:t>
      </w:r>
      <w:r>
        <w:rPr>
          <w:spacing w:val="-6"/>
        </w:rPr>
        <w:t xml:space="preserve"> </w:t>
      </w:r>
      <w:r>
        <w:t>of</w:t>
      </w:r>
      <w:r>
        <w:rPr>
          <w:spacing w:val="-7"/>
        </w:rPr>
        <w:t xml:space="preserve"> </w:t>
      </w:r>
      <w:r>
        <w:t>sale</w:t>
      </w:r>
      <w:r>
        <w:rPr>
          <w:spacing w:val="-3"/>
        </w:rPr>
        <w:t xml:space="preserve"> </w:t>
      </w:r>
      <w:r>
        <w:t>shall</w:t>
      </w:r>
      <w:r>
        <w:rPr>
          <w:spacing w:val="-4"/>
        </w:rPr>
        <w:t xml:space="preserve"> </w:t>
      </w:r>
      <w:r>
        <w:t>be</w:t>
      </w:r>
      <w:r>
        <w:rPr>
          <w:spacing w:val="-5"/>
        </w:rPr>
        <w:t xml:space="preserve"> </w:t>
      </w:r>
      <w:r>
        <w:t>of</w:t>
      </w:r>
      <w:r>
        <w:rPr>
          <w:spacing w:val="-3"/>
        </w:rPr>
        <w:t xml:space="preserve"> </w:t>
      </w:r>
      <w:r>
        <w:t>any</w:t>
      </w:r>
      <w:r>
        <w:rPr>
          <w:spacing w:val="-3"/>
        </w:rPr>
        <w:t xml:space="preserve"> </w:t>
      </w:r>
      <w:r>
        <w:t>effect</w:t>
      </w:r>
      <w:r>
        <w:rPr>
          <w:spacing w:val="-3"/>
        </w:rPr>
        <w:t xml:space="preserve"> </w:t>
      </w:r>
      <w:r>
        <w:t>unless</w:t>
      </w:r>
      <w:r>
        <w:rPr>
          <w:spacing w:val="-3"/>
        </w:rPr>
        <w:t xml:space="preserve"> </w:t>
      </w:r>
      <w:r>
        <w:t>explicitly</w:t>
      </w:r>
      <w:r>
        <w:rPr>
          <w:spacing w:val="-3"/>
        </w:rPr>
        <w:t xml:space="preserve"> </w:t>
      </w:r>
      <w:r>
        <w:t>agreed</w:t>
      </w:r>
      <w:r>
        <w:rPr>
          <w:spacing w:val="-3"/>
        </w:rPr>
        <w:t xml:space="preserve"> </w:t>
      </w:r>
      <w:r>
        <w:t>to</w:t>
      </w:r>
      <w:r>
        <w:rPr>
          <w:spacing w:val="-3"/>
        </w:rPr>
        <w:t xml:space="preserve"> </w:t>
      </w:r>
      <w:r>
        <w:t>by</w:t>
      </w:r>
      <w:r>
        <w:rPr>
          <w:spacing w:val="-5"/>
        </w:rPr>
        <w:t xml:space="preserve"> </w:t>
      </w:r>
      <w:r>
        <w:t>the Municipality as set forth or specifically referred to therein.</w:t>
      </w:r>
    </w:p>
    <w:p w14:paraId="3E27CE1E" w14:textId="77777777" w:rsidR="00442031" w:rsidRDefault="00675B00">
      <w:pPr>
        <w:pStyle w:val="BodyText"/>
        <w:spacing w:before="120"/>
        <w:ind w:left="780" w:right="1258"/>
      </w:pPr>
      <w:r>
        <w:t>The Bidder declares that their submission is not made in connection with any other</w:t>
      </w:r>
      <w:r>
        <w:rPr>
          <w:spacing w:val="-6"/>
        </w:rPr>
        <w:t xml:space="preserve"> </w:t>
      </w:r>
      <w:r>
        <w:t>bidder</w:t>
      </w:r>
      <w:r>
        <w:rPr>
          <w:spacing w:val="-3"/>
        </w:rPr>
        <w:t xml:space="preserve"> </w:t>
      </w:r>
      <w:r>
        <w:t>submitting</w:t>
      </w:r>
      <w:r>
        <w:rPr>
          <w:spacing w:val="-5"/>
        </w:rPr>
        <w:t xml:space="preserve"> </w:t>
      </w:r>
      <w:r>
        <w:t>an</w:t>
      </w:r>
      <w:r>
        <w:rPr>
          <w:spacing w:val="-5"/>
        </w:rPr>
        <w:t xml:space="preserve"> </w:t>
      </w:r>
      <w:r>
        <w:t>offer</w:t>
      </w:r>
      <w:r>
        <w:rPr>
          <w:spacing w:val="-6"/>
        </w:rPr>
        <w:t xml:space="preserve"> </w:t>
      </w:r>
      <w:r>
        <w:t>for</w:t>
      </w:r>
      <w:r>
        <w:rPr>
          <w:spacing w:val="-3"/>
        </w:rPr>
        <w:t xml:space="preserve"> </w:t>
      </w:r>
      <w:r>
        <w:t>the</w:t>
      </w:r>
      <w:r>
        <w:rPr>
          <w:spacing w:val="-3"/>
        </w:rPr>
        <w:t xml:space="preserve"> </w:t>
      </w:r>
      <w:r>
        <w:t>same</w:t>
      </w:r>
      <w:r>
        <w:rPr>
          <w:spacing w:val="-7"/>
        </w:rPr>
        <w:t xml:space="preserve"> </w:t>
      </w:r>
      <w:r>
        <w:t>commodity</w:t>
      </w:r>
      <w:r>
        <w:rPr>
          <w:spacing w:val="-4"/>
        </w:rPr>
        <w:t xml:space="preserve"> </w:t>
      </w:r>
      <w:r>
        <w:t>or</w:t>
      </w:r>
      <w:r>
        <w:rPr>
          <w:spacing w:val="-3"/>
        </w:rPr>
        <w:t xml:space="preserve"> </w:t>
      </w:r>
      <w:proofErr w:type="gramStart"/>
      <w:r>
        <w:t>commodities,</w:t>
      </w:r>
      <w:r>
        <w:rPr>
          <w:spacing w:val="-3"/>
        </w:rPr>
        <w:t xml:space="preserve"> </w:t>
      </w:r>
      <w:r>
        <w:t>and</w:t>
      </w:r>
      <w:proofErr w:type="gramEnd"/>
      <w:r>
        <w:rPr>
          <w:spacing w:val="-3"/>
        </w:rPr>
        <w:t xml:space="preserve"> </w:t>
      </w:r>
      <w:r>
        <w:t>is in all respects fair and without collusion and fraud.</w:t>
      </w:r>
    </w:p>
    <w:p w14:paraId="181B1F9B" w14:textId="77777777" w:rsidR="00442031" w:rsidRDefault="00442031">
      <w:pPr>
        <w:sectPr w:rsidR="00442031">
          <w:pgSz w:w="12240" w:h="15840"/>
          <w:pgMar w:top="980" w:right="677" w:bottom="820" w:left="1020" w:header="440" w:footer="630" w:gutter="0"/>
          <w:cols w:space="720"/>
        </w:sectPr>
      </w:pPr>
    </w:p>
    <w:p w14:paraId="63983474" w14:textId="77777777" w:rsidR="00442031" w:rsidRDefault="00675B00">
      <w:pPr>
        <w:pStyle w:val="BodyText"/>
        <w:spacing w:before="171"/>
        <w:ind w:left="780" w:right="1258"/>
      </w:pPr>
      <w:r>
        <w:lastRenderedPageBreak/>
        <w:t>The</w:t>
      </w:r>
      <w:r>
        <w:rPr>
          <w:spacing w:val="-3"/>
        </w:rPr>
        <w:t xml:space="preserve"> </w:t>
      </w:r>
      <w:r>
        <w:t>contract</w:t>
      </w:r>
      <w:r>
        <w:rPr>
          <w:spacing w:val="-3"/>
        </w:rPr>
        <w:t xml:space="preserve"> </w:t>
      </w:r>
      <w:r>
        <w:t>shall</w:t>
      </w:r>
      <w:r>
        <w:rPr>
          <w:spacing w:val="-4"/>
        </w:rPr>
        <w:t xml:space="preserve"> </w:t>
      </w:r>
      <w:r>
        <w:t>be</w:t>
      </w:r>
      <w:r>
        <w:rPr>
          <w:spacing w:val="-3"/>
        </w:rPr>
        <w:t xml:space="preserve"> </w:t>
      </w:r>
      <w:r>
        <w:t>governed</w:t>
      </w:r>
      <w:r>
        <w:rPr>
          <w:spacing w:val="-3"/>
        </w:rPr>
        <w:t xml:space="preserve"> </w:t>
      </w:r>
      <w:r>
        <w:t>and</w:t>
      </w:r>
      <w:r>
        <w:rPr>
          <w:spacing w:val="-3"/>
        </w:rPr>
        <w:t xml:space="preserve"> </w:t>
      </w:r>
      <w:r>
        <w:t>interpreted</w:t>
      </w:r>
      <w:r>
        <w:rPr>
          <w:spacing w:val="-3"/>
        </w:rPr>
        <w:t xml:space="preserve"> </w:t>
      </w:r>
      <w:r>
        <w:t>in</w:t>
      </w:r>
      <w:r>
        <w:rPr>
          <w:spacing w:val="-3"/>
        </w:rPr>
        <w:t xml:space="preserve"> </w:t>
      </w:r>
      <w:r>
        <w:t>accordance</w:t>
      </w:r>
      <w:r>
        <w:rPr>
          <w:spacing w:val="-3"/>
        </w:rPr>
        <w:t xml:space="preserve"> </w:t>
      </w:r>
      <w:r>
        <w:t>with</w:t>
      </w:r>
      <w:r>
        <w:rPr>
          <w:spacing w:val="-5"/>
        </w:rPr>
        <w:t xml:space="preserve"> </w:t>
      </w:r>
      <w:r>
        <w:t>the</w:t>
      </w:r>
      <w:r>
        <w:rPr>
          <w:spacing w:val="-3"/>
        </w:rPr>
        <w:t xml:space="preserve"> </w:t>
      </w:r>
      <w:r>
        <w:t>laws</w:t>
      </w:r>
      <w:r>
        <w:rPr>
          <w:spacing w:val="-4"/>
        </w:rPr>
        <w:t xml:space="preserve"> </w:t>
      </w:r>
      <w:r>
        <w:t>of the Province of Ontario and the federal laws of Canada applicable therein.</w:t>
      </w:r>
    </w:p>
    <w:p w14:paraId="61213A5A" w14:textId="77777777" w:rsidR="00442031" w:rsidRDefault="00442031">
      <w:pPr>
        <w:pStyle w:val="BodyText"/>
      </w:pPr>
    </w:p>
    <w:p w14:paraId="52C88455" w14:textId="77777777" w:rsidR="00442031" w:rsidRDefault="00675B00">
      <w:pPr>
        <w:pStyle w:val="Heading1"/>
        <w:numPr>
          <w:ilvl w:val="0"/>
          <w:numId w:val="8"/>
        </w:numPr>
        <w:tabs>
          <w:tab w:val="left" w:pos="1545"/>
          <w:tab w:val="left" w:pos="1546"/>
        </w:tabs>
        <w:ind w:left="1546" w:hanging="766"/>
      </w:pPr>
      <w:bookmarkStart w:id="21" w:name="_bookmark21"/>
      <w:bookmarkEnd w:id="21"/>
      <w:r>
        <w:t>Clarification</w:t>
      </w:r>
      <w:r>
        <w:rPr>
          <w:spacing w:val="-4"/>
        </w:rPr>
        <w:t xml:space="preserve"> </w:t>
      </w:r>
      <w:r>
        <w:t>of</w:t>
      </w:r>
      <w:r>
        <w:rPr>
          <w:spacing w:val="-6"/>
        </w:rPr>
        <w:t xml:space="preserve"> </w:t>
      </w:r>
      <w:r>
        <w:t>Bid</w:t>
      </w:r>
      <w:r>
        <w:rPr>
          <w:spacing w:val="-3"/>
        </w:rPr>
        <w:t xml:space="preserve"> </w:t>
      </w:r>
      <w:r>
        <w:rPr>
          <w:spacing w:val="-2"/>
        </w:rPr>
        <w:t>Documents</w:t>
      </w:r>
    </w:p>
    <w:p w14:paraId="71899175" w14:textId="77777777" w:rsidR="00442031" w:rsidRDefault="00675B00">
      <w:pPr>
        <w:pStyle w:val="BodyText"/>
        <w:spacing w:before="163"/>
        <w:ind w:left="780" w:right="1157"/>
      </w:pPr>
      <w:r>
        <w:t>It</w:t>
      </w:r>
      <w:r>
        <w:rPr>
          <w:spacing w:val="-3"/>
        </w:rPr>
        <w:t xml:space="preserve"> </w:t>
      </w:r>
      <w:r>
        <w:t>may</w:t>
      </w:r>
      <w:r>
        <w:rPr>
          <w:spacing w:val="-3"/>
        </w:rPr>
        <w:t xml:space="preserve"> </w:t>
      </w:r>
      <w:r>
        <w:t>be</w:t>
      </w:r>
      <w:r>
        <w:rPr>
          <w:spacing w:val="-3"/>
        </w:rPr>
        <w:t xml:space="preserve"> </w:t>
      </w:r>
      <w:r>
        <w:t>necessary</w:t>
      </w:r>
      <w:r>
        <w:rPr>
          <w:spacing w:val="-6"/>
        </w:rPr>
        <w:t xml:space="preserve"> </w:t>
      </w:r>
      <w:r>
        <w:t>for</w:t>
      </w:r>
      <w:r>
        <w:rPr>
          <w:spacing w:val="-3"/>
        </w:rPr>
        <w:t xml:space="preserve"> </w:t>
      </w:r>
      <w:r>
        <w:t>a</w:t>
      </w:r>
      <w:r>
        <w:rPr>
          <w:spacing w:val="-3"/>
        </w:rPr>
        <w:t xml:space="preserve"> </w:t>
      </w:r>
      <w:r>
        <w:t>variety</w:t>
      </w:r>
      <w:r>
        <w:rPr>
          <w:spacing w:val="-5"/>
        </w:rPr>
        <w:t xml:space="preserve"> </w:t>
      </w:r>
      <w:r>
        <w:t>of</w:t>
      </w:r>
      <w:r>
        <w:rPr>
          <w:spacing w:val="-3"/>
        </w:rPr>
        <w:t xml:space="preserve"> </w:t>
      </w:r>
      <w:r>
        <w:t>reasons</w:t>
      </w:r>
      <w:r>
        <w:rPr>
          <w:spacing w:val="-5"/>
        </w:rPr>
        <w:t xml:space="preserve"> </w:t>
      </w:r>
      <w:r>
        <w:t>to</w:t>
      </w:r>
      <w:r>
        <w:rPr>
          <w:spacing w:val="-3"/>
        </w:rPr>
        <w:t xml:space="preserve"> </w:t>
      </w:r>
      <w:r>
        <w:t>issue</w:t>
      </w:r>
      <w:r>
        <w:rPr>
          <w:spacing w:val="-5"/>
        </w:rPr>
        <w:t xml:space="preserve"> </w:t>
      </w:r>
      <w:r>
        <w:t>addenda</w:t>
      </w:r>
      <w:r>
        <w:rPr>
          <w:spacing w:val="-3"/>
        </w:rPr>
        <w:t xml:space="preserve"> </w:t>
      </w:r>
      <w:r>
        <w:t>that</w:t>
      </w:r>
      <w:r>
        <w:rPr>
          <w:spacing w:val="-7"/>
        </w:rPr>
        <w:t xml:space="preserve"> </w:t>
      </w:r>
      <w:r>
        <w:t>may</w:t>
      </w:r>
      <w:r>
        <w:rPr>
          <w:spacing w:val="-3"/>
        </w:rPr>
        <w:t xml:space="preserve"> </w:t>
      </w:r>
      <w:r>
        <w:t>include, but not be limited to:</w:t>
      </w:r>
    </w:p>
    <w:p w14:paraId="459E3AE0" w14:textId="77777777" w:rsidR="00442031" w:rsidRDefault="00442031">
      <w:pPr>
        <w:pStyle w:val="BodyText"/>
      </w:pPr>
    </w:p>
    <w:p w14:paraId="62458980" w14:textId="77777777" w:rsidR="00442031" w:rsidRDefault="00675B00">
      <w:pPr>
        <w:pStyle w:val="ListParagraph"/>
        <w:numPr>
          <w:ilvl w:val="0"/>
          <w:numId w:val="6"/>
        </w:numPr>
        <w:tabs>
          <w:tab w:val="left" w:pos="1500"/>
          <w:tab w:val="left" w:pos="1501"/>
        </w:tabs>
        <w:ind w:hanging="721"/>
        <w:rPr>
          <w:sz w:val="24"/>
        </w:rPr>
      </w:pPr>
      <w:r>
        <w:rPr>
          <w:sz w:val="24"/>
        </w:rPr>
        <w:t>Correction</w:t>
      </w:r>
      <w:r>
        <w:rPr>
          <w:spacing w:val="-2"/>
          <w:sz w:val="24"/>
        </w:rPr>
        <w:t xml:space="preserve"> </w:t>
      </w:r>
      <w:r>
        <w:rPr>
          <w:sz w:val="24"/>
        </w:rPr>
        <w:t>to,</w:t>
      </w:r>
      <w:r>
        <w:rPr>
          <w:spacing w:val="-1"/>
          <w:sz w:val="24"/>
        </w:rPr>
        <w:t xml:space="preserve"> </w:t>
      </w:r>
      <w:r>
        <w:rPr>
          <w:sz w:val="24"/>
        </w:rPr>
        <w:t>or</w:t>
      </w:r>
      <w:r>
        <w:rPr>
          <w:spacing w:val="-2"/>
          <w:sz w:val="24"/>
        </w:rPr>
        <w:t xml:space="preserve"> </w:t>
      </w:r>
      <w:r>
        <w:rPr>
          <w:sz w:val="24"/>
        </w:rPr>
        <w:t>clarification</w:t>
      </w:r>
      <w:r>
        <w:rPr>
          <w:spacing w:val="-3"/>
          <w:sz w:val="24"/>
        </w:rPr>
        <w:t xml:space="preserve"> </w:t>
      </w:r>
      <w:r>
        <w:rPr>
          <w:sz w:val="24"/>
        </w:rPr>
        <w:t>of,</w:t>
      </w:r>
      <w:r>
        <w:rPr>
          <w:spacing w:val="-3"/>
          <w:sz w:val="24"/>
        </w:rPr>
        <w:t xml:space="preserve"> </w:t>
      </w:r>
      <w:r>
        <w:rPr>
          <w:sz w:val="24"/>
        </w:rPr>
        <w:t>the</w:t>
      </w:r>
      <w:r>
        <w:rPr>
          <w:spacing w:val="-3"/>
          <w:sz w:val="24"/>
        </w:rPr>
        <w:t xml:space="preserve"> </w:t>
      </w:r>
      <w:proofErr w:type="gramStart"/>
      <w:r>
        <w:rPr>
          <w:spacing w:val="-4"/>
          <w:sz w:val="24"/>
        </w:rPr>
        <w:t>RFT;</w:t>
      </w:r>
      <w:proofErr w:type="gramEnd"/>
    </w:p>
    <w:p w14:paraId="20B8E372" w14:textId="77777777" w:rsidR="00442031" w:rsidRDefault="00675B00">
      <w:pPr>
        <w:pStyle w:val="ListParagraph"/>
        <w:numPr>
          <w:ilvl w:val="0"/>
          <w:numId w:val="6"/>
        </w:numPr>
        <w:tabs>
          <w:tab w:val="left" w:pos="1500"/>
          <w:tab w:val="left" w:pos="1501"/>
        </w:tabs>
        <w:ind w:hanging="721"/>
        <w:rPr>
          <w:sz w:val="24"/>
        </w:rPr>
      </w:pPr>
      <w:r>
        <w:rPr>
          <w:sz w:val="24"/>
        </w:rPr>
        <w:t>Extension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closing</w:t>
      </w:r>
      <w:r>
        <w:rPr>
          <w:spacing w:val="-1"/>
          <w:sz w:val="24"/>
        </w:rPr>
        <w:t xml:space="preserve"> </w:t>
      </w:r>
      <w:proofErr w:type="gramStart"/>
      <w:r>
        <w:rPr>
          <w:spacing w:val="-4"/>
          <w:sz w:val="24"/>
        </w:rPr>
        <w:t>date;</w:t>
      </w:r>
      <w:proofErr w:type="gramEnd"/>
    </w:p>
    <w:p w14:paraId="6FFA4E20" w14:textId="77777777" w:rsidR="00442031" w:rsidRDefault="00675B00">
      <w:pPr>
        <w:pStyle w:val="ListParagraph"/>
        <w:numPr>
          <w:ilvl w:val="0"/>
          <w:numId w:val="6"/>
        </w:numPr>
        <w:tabs>
          <w:tab w:val="left" w:pos="1500"/>
          <w:tab w:val="left" w:pos="1501"/>
        </w:tabs>
        <w:ind w:hanging="721"/>
        <w:rPr>
          <w:sz w:val="24"/>
        </w:rPr>
      </w:pPr>
      <w:r>
        <w:rPr>
          <w:sz w:val="24"/>
        </w:rPr>
        <w:t>Retraction</w:t>
      </w:r>
      <w:r>
        <w:rPr>
          <w:spacing w:val="-5"/>
          <w:sz w:val="24"/>
        </w:rPr>
        <w:t xml:space="preserve"> </w:t>
      </w:r>
      <w:r>
        <w:rPr>
          <w:sz w:val="24"/>
        </w:rPr>
        <w:t>or</w:t>
      </w:r>
      <w:r>
        <w:rPr>
          <w:spacing w:val="-3"/>
          <w:sz w:val="24"/>
        </w:rPr>
        <w:t xml:space="preserve"> </w:t>
      </w:r>
      <w:r>
        <w:rPr>
          <w:sz w:val="24"/>
        </w:rPr>
        <w:t>cancellation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pacing w:val="-4"/>
          <w:sz w:val="24"/>
        </w:rPr>
        <w:t>RFT.</w:t>
      </w:r>
    </w:p>
    <w:p w14:paraId="709406ED" w14:textId="77777777" w:rsidR="00442031" w:rsidRDefault="00442031">
      <w:pPr>
        <w:pStyle w:val="BodyText"/>
      </w:pPr>
    </w:p>
    <w:p w14:paraId="79DAA21D" w14:textId="55234FC6" w:rsidR="00442031" w:rsidRPr="005B486A" w:rsidRDefault="00675B00" w:rsidP="006270CF">
      <w:pPr>
        <w:pStyle w:val="BodyText"/>
        <w:spacing w:before="1"/>
        <w:ind w:left="780" w:right="1157"/>
      </w:pPr>
      <w:r>
        <w:t>Potential Proponents must provide the Municipality with company information, including street address, fax number and email address, to be advised</w:t>
      </w:r>
      <w:r>
        <w:rPr>
          <w:spacing w:val="-4"/>
        </w:rPr>
        <w:t xml:space="preserve"> </w:t>
      </w:r>
      <w:r>
        <w:t>of</w:t>
      </w:r>
      <w:r>
        <w:rPr>
          <w:spacing w:val="-5"/>
        </w:rPr>
        <w:t xml:space="preserve"> </w:t>
      </w:r>
      <w:r>
        <w:t>addenda</w:t>
      </w:r>
      <w:r>
        <w:rPr>
          <w:spacing w:val="-3"/>
        </w:rPr>
        <w:t xml:space="preserve"> </w:t>
      </w:r>
      <w:r>
        <w:t>when</w:t>
      </w:r>
      <w:r>
        <w:rPr>
          <w:spacing w:val="-3"/>
        </w:rPr>
        <w:t xml:space="preserve"> </w:t>
      </w:r>
      <w:r>
        <w:t>issued</w:t>
      </w:r>
      <w:r>
        <w:rPr>
          <w:spacing w:val="-5"/>
        </w:rPr>
        <w:t xml:space="preserve"> </w:t>
      </w:r>
      <w:r>
        <w:t>or</w:t>
      </w:r>
      <w:r>
        <w:rPr>
          <w:spacing w:val="-3"/>
        </w:rPr>
        <w:t xml:space="preserve"> </w:t>
      </w:r>
      <w:r>
        <w:t>further</w:t>
      </w:r>
      <w:r>
        <w:rPr>
          <w:spacing w:val="-3"/>
        </w:rPr>
        <w:t xml:space="preserve"> </w:t>
      </w:r>
      <w:r>
        <w:t>information.</w:t>
      </w:r>
      <w:r>
        <w:rPr>
          <w:spacing w:val="40"/>
        </w:rPr>
        <w:t xml:space="preserve"> </w:t>
      </w:r>
      <w:r>
        <w:t>Information</w:t>
      </w:r>
      <w:r>
        <w:rPr>
          <w:spacing w:val="-5"/>
        </w:rPr>
        <w:t xml:space="preserve"> </w:t>
      </w:r>
      <w:r>
        <w:t>should</w:t>
      </w:r>
      <w:r>
        <w:rPr>
          <w:spacing w:val="-3"/>
        </w:rPr>
        <w:t xml:space="preserve"> </w:t>
      </w:r>
      <w:r>
        <w:t xml:space="preserve">be provided to the Municipal Contact persons referenced in </w:t>
      </w:r>
      <w:r w:rsidR="007E6306">
        <w:t xml:space="preserve">Part A, </w:t>
      </w:r>
      <w:r w:rsidRPr="007E6306">
        <w:t xml:space="preserve">Section </w:t>
      </w:r>
      <w:r w:rsidR="005B486A" w:rsidRPr="007E6306">
        <w:t>8.0</w:t>
      </w:r>
      <w:r w:rsidR="007E6306" w:rsidRPr="007E6306">
        <w:t>.</w:t>
      </w:r>
    </w:p>
    <w:p w14:paraId="538A21A7" w14:textId="77777777" w:rsidR="00442031" w:rsidRDefault="00442031">
      <w:pPr>
        <w:pStyle w:val="BodyText"/>
      </w:pPr>
    </w:p>
    <w:p w14:paraId="7539EBE4" w14:textId="77777777" w:rsidR="00442031" w:rsidRDefault="00675B00">
      <w:pPr>
        <w:pStyle w:val="BodyText"/>
        <w:ind w:left="780" w:right="1157"/>
      </w:pPr>
      <w:r>
        <w:t>All addenda issued to potential Proponents who have provided contact information</w:t>
      </w:r>
      <w:r>
        <w:rPr>
          <w:spacing w:val="-4"/>
        </w:rPr>
        <w:t xml:space="preserve"> </w:t>
      </w:r>
      <w:r>
        <w:t>will</w:t>
      </w:r>
      <w:r>
        <w:rPr>
          <w:spacing w:val="-5"/>
        </w:rPr>
        <w:t xml:space="preserve"> </w:t>
      </w:r>
      <w:r>
        <w:t>include</w:t>
      </w:r>
      <w:r>
        <w:rPr>
          <w:spacing w:val="-6"/>
        </w:rPr>
        <w:t xml:space="preserve"> </w:t>
      </w:r>
      <w:r>
        <w:t>a</w:t>
      </w:r>
      <w:r>
        <w:rPr>
          <w:spacing w:val="-3"/>
        </w:rPr>
        <w:t xml:space="preserve"> </w:t>
      </w:r>
      <w:r>
        <w:t>covering</w:t>
      </w:r>
      <w:r>
        <w:rPr>
          <w:spacing w:val="-4"/>
        </w:rPr>
        <w:t xml:space="preserve"> </w:t>
      </w:r>
      <w:r>
        <w:t>letter</w:t>
      </w:r>
      <w:r>
        <w:rPr>
          <w:spacing w:val="-4"/>
        </w:rPr>
        <w:t xml:space="preserve"> </w:t>
      </w:r>
      <w:r>
        <w:t>asking</w:t>
      </w:r>
      <w:r>
        <w:rPr>
          <w:spacing w:val="-4"/>
        </w:rPr>
        <w:t xml:space="preserve"> </w:t>
      </w:r>
      <w:r>
        <w:t>the</w:t>
      </w:r>
      <w:r>
        <w:rPr>
          <w:spacing w:val="-4"/>
        </w:rPr>
        <w:t xml:space="preserve"> </w:t>
      </w:r>
      <w:r>
        <w:t>recipient</w:t>
      </w:r>
      <w:r>
        <w:rPr>
          <w:spacing w:val="-4"/>
        </w:rPr>
        <w:t xml:space="preserve"> </w:t>
      </w:r>
      <w:r>
        <w:t>to</w:t>
      </w:r>
      <w:r>
        <w:rPr>
          <w:spacing w:val="-4"/>
        </w:rPr>
        <w:t xml:space="preserve"> </w:t>
      </w:r>
      <w:r>
        <w:t>confirm</w:t>
      </w:r>
      <w:r>
        <w:rPr>
          <w:spacing w:val="-4"/>
        </w:rPr>
        <w:t xml:space="preserve"> </w:t>
      </w:r>
      <w:r>
        <w:t>receipt</w:t>
      </w:r>
      <w:r>
        <w:rPr>
          <w:spacing w:val="-4"/>
        </w:rPr>
        <w:t xml:space="preserve"> </w:t>
      </w:r>
      <w:r>
        <w:t>of the most recent addendum and any previous addenda.</w:t>
      </w:r>
    </w:p>
    <w:p w14:paraId="4A1B7D11" w14:textId="77777777" w:rsidR="00442031" w:rsidRDefault="00442031">
      <w:pPr>
        <w:pStyle w:val="BodyText"/>
      </w:pPr>
    </w:p>
    <w:p w14:paraId="1B99DD1B" w14:textId="77777777" w:rsidR="00442031" w:rsidRDefault="00675B00">
      <w:pPr>
        <w:pStyle w:val="BodyText"/>
        <w:ind w:left="780" w:right="1130"/>
      </w:pPr>
      <w:r>
        <w:t>Addenda</w:t>
      </w:r>
      <w:r>
        <w:rPr>
          <w:spacing w:val="-3"/>
        </w:rPr>
        <w:t xml:space="preserve"> </w:t>
      </w:r>
      <w:r>
        <w:t>will</w:t>
      </w:r>
      <w:r>
        <w:rPr>
          <w:spacing w:val="-4"/>
        </w:rPr>
        <w:t xml:space="preserve"> </w:t>
      </w:r>
      <w:r>
        <w:t>be</w:t>
      </w:r>
      <w:r>
        <w:rPr>
          <w:spacing w:val="-3"/>
        </w:rPr>
        <w:t xml:space="preserve"> </w:t>
      </w:r>
      <w:r>
        <w:t>faxed,</w:t>
      </w:r>
      <w:r>
        <w:rPr>
          <w:spacing w:val="-5"/>
        </w:rPr>
        <w:t xml:space="preserve"> </w:t>
      </w:r>
      <w:proofErr w:type="gramStart"/>
      <w:r>
        <w:t>emailed</w:t>
      </w:r>
      <w:proofErr w:type="gramEnd"/>
      <w:r>
        <w:rPr>
          <w:spacing w:val="-5"/>
        </w:rPr>
        <w:t xml:space="preserve"> </w:t>
      </w:r>
      <w:r>
        <w:t>or</w:t>
      </w:r>
      <w:r>
        <w:rPr>
          <w:spacing w:val="-3"/>
        </w:rPr>
        <w:t xml:space="preserve"> </w:t>
      </w:r>
      <w:r>
        <w:t>mailed</w:t>
      </w:r>
      <w:r>
        <w:rPr>
          <w:spacing w:val="-3"/>
        </w:rPr>
        <w:t xml:space="preserve"> </w:t>
      </w:r>
      <w:r>
        <w:t>to</w:t>
      </w:r>
      <w:r>
        <w:rPr>
          <w:spacing w:val="-3"/>
        </w:rPr>
        <w:t xml:space="preserve"> </w:t>
      </w:r>
      <w:r>
        <w:t>the</w:t>
      </w:r>
      <w:r>
        <w:rPr>
          <w:spacing w:val="-3"/>
        </w:rPr>
        <w:t xml:space="preserve"> </w:t>
      </w:r>
      <w:r>
        <w:t>latest</w:t>
      </w:r>
      <w:r>
        <w:rPr>
          <w:spacing w:val="-5"/>
        </w:rPr>
        <w:t xml:space="preserve"> </w:t>
      </w:r>
      <w:r>
        <w:t>address</w:t>
      </w:r>
      <w:r>
        <w:rPr>
          <w:spacing w:val="-5"/>
        </w:rPr>
        <w:t xml:space="preserve"> </w:t>
      </w:r>
      <w:r>
        <w:t>as</w:t>
      </w:r>
      <w:r>
        <w:rPr>
          <w:spacing w:val="-5"/>
        </w:rPr>
        <w:t xml:space="preserve"> </w:t>
      </w:r>
      <w:r>
        <w:t>provided</w:t>
      </w:r>
      <w:r>
        <w:rPr>
          <w:spacing w:val="-5"/>
        </w:rPr>
        <w:t xml:space="preserve"> </w:t>
      </w:r>
      <w:r>
        <w:t>by</w:t>
      </w:r>
      <w:r>
        <w:rPr>
          <w:spacing w:val="-3"/>
        </w:rPr>
        <w:t xml:space="preserve"> </w:t>
      </w:r>
      <w:r>
        <w:t>the Proponent. It is the Proponent’s responsibility to notify the appropriate Department</w:t>
      </w:r>
      <w:r>
        <w:rPr>
          <w:spacing w:val="-4"/>
        </w:rPr>
        <w:t xml:space="preserve"> </w:t>
      </w:r>
      <w:r>
        <w:t>Head</w:t>
      </w:r>
      <w:r>
        <w:rPr>
          <w:spacing w:val="-2"/>
        </w:rPr>
        <w:t xml:space="preserve"> </w:t>
      </w:r>
      <w:r>
        <w:t>and</w:t>
      </w:r>
      <w:r>
        <w:rPr>
          <w:spacing w:val="-4"/>
        </w:rPr>
        <w:t xml:space="preserve"> </w:t>
      </w:r>
      <w:r>
        <w:t>issuer</w:t>
      </w:r>
      <w:r>
        <w:rPr>
          <w:spacing w:val="-2"/>
        </w:rPr>
        <w:t xml:space="preserve"> </w:t>
      </w:r>
      <w:r>
        <w:t>of</w:t>
      </w:r>
      <w:r>
        <w:rPr>
          <w:spacing w:val="-2"/>
        </w:rPr>
        <w:t xml:space="preserve"> </w:t>
      </w:r>
      <w:r>
        <w:t>the</w:t>
      </w:r>
      <w:r>
        <w:rPr>
          <w:spacing w:val="-2"/>
        </w:rPr>
        <w:t xml:space="preserve"> </w:t>
      </w:r>
      <w:r>
        <w:t>RFT</w:t>
      </w:r>
      <w:r>
        <w:rPr>
          <w:spacing w:val="-5"/>
        </w:rPr>
        <w:t xml:space="preserve"> </w:t>
      </w:r>
      <w:r>
        <w:t>of</w:t>
      </w:r>
      <w:r>
        <w:rPr>
          <w:spacing w:val="-2"/>
        </w:rPr>
        <w:t xml:space="preserve"> </w:t>
      </w:r>
      <w:r>
        <w:t>any change</w:t>
      </w:r>
      <w:r>
        <w:rPr>
          <w:spacing w:val="-4"/>
        </w:rPr>
        <w:t xml:space="preserve"> </w:t>
      </w:r>
      <w:r>
        <w:t>to</w:t>
      </w:r>
      <w:r>
        <w:rPr>
          <w:spacing w:val="-1"/>
        </w:rPr>
        <w:t xml:space="preserve"> </w:t>
      </w:r>
      <w:r>
        <w:t>their</w:t>
      </w:r>
      <w:r>
        <w:rPr>
          <w:spacing w:val="-4"/>
        </w:rPr>
        <w:t xml:space="preserve"> </w:t>
      </w:r>
      <w:r>
        <w:t>fax</w:t>
      </w:r>
      <w:r>
        <w:rPr>
          <w:spacing w:val="-5"/>
        </w:rPr>
        <w:t xml:space="preserve"> </w:t>
      </w:r>
      <w:r>
        <w:t>number,</w:t>
      </w:r>
      <w:r>
        <w:rPr>
          <w:spacing w:val="-2"/>
        </w:rPr>
        <w:t xml:space="preserve"> </w:t>
      </w:r>
      <w:r>
        <w:t>email or mailing address.</w:t>
      </w:r>
    </w:p>
    <w:p w14:paraId="78C405CF" w14:textId="77777777" w:rsidR="00442031" w:rsidRDefault="00442031">
      <w:pPr>
        <w:pStyle w:val="BodyText"/>
        <w:spacing w:before="9"/>
        <w:rPr>
          <w:sz w:val="23"/>
        </w:rPr>
      </w:pPr>
    </w:p>
    <w:p w14:paraId="131FCE76" w14:textId="77777777" w:rsidR="00442031" w:rsidRDefault="00675B00">
      <w:pPr>
        <w:pStyle w:val="BodyText"/>
        <w:spacing w:before="1"/>
        <w:ind w:left="780" w:right="1172"/>
      </w:pPr>
      <w:r>
        <w:t>Although the Municipality will make every reasonable effort to ensure a Proponent receives all addenda issued, it is the Proponent’s ultimate responsibility</w:t>
      </w:r>
      <w:r>
        <w:rPr>
          <w:spacing w:val="-3"/>
        </w:rPr>
        <w:t xml:space="preserve"> </w:t>
      </w:r>
      <w:r>
        <w:t>to</w:t>
      </w:r>
      <w:r>
        <w:rPr>
          <w:spacing w:val="-3"/>
        </w:rPr>
        <w:t xml:space="preserve"> </w:t>
      </w:r>
      <w:r>
        <w:t>ensure</w:t>
      </w:r>
      <w:r>
        <w:rPr>
          <w:spacing w:val="-6"/>
        </w:rPr>
        <w:t xml:space="preserve"> </w:t>
      </w:r>
      <w:r>
        <w:t>all</w:t>
      </w:r>
      <w:r>
        <w:rPr>
          <w:spacing w:val="-4"/>
        </w:rPr>
        <w:t xml:space="preserve"> </w:t>
      </w:r>
      <w:r>
        <w:t>addenda</w:t>
      </w:r>
      <w:r>
        <w:rPr>
          <w:spacing w:val="-5"/>
        </w:rPr>
        <w:t xml:space="preserve"> </w:t>
      </w:r>
      <w:r>
        <w:t>have</w:t>
      </w:r>
      <w:r>
        <w:rPr>
          <w:spacing w:val="-5"/>
        </w:rPr>
        <w:t xml:space="preserve"> </w:t>
      </w:r>
      <w:r>
        <w:t>been</w:t>
      </w:r>
      <w:r>
        <w:rPr>
          <w:spacing w:val="-3"/>
        </w:rPr>
        <w:t xml:space="preserve"> </w:t>
      </w:r>
      <w:r>
        <w:t>received</w:t>
      </w:r>
      <w:r>
        <w:rPr>
          <w:spacing w:val="-3"/>
        </w:rPr>
        <w:t xml:space="preserve"> </w:t>
      </w:r>
      <w:r>
        <w:t>and are</w:t>
      </w:r>
      <w:r>
        <w:rPr>
          <w:spacing w:val="-3"/>
        </w:rPr>
        <w:t xml:space="preserve"> </w:t>
      </w:r>
      <w:r>
        <w:t>reflected</w:t>
      </w:r>
      <w:r>
        <w:rPr>
          <w:spacing w:val="-5"/>
        </w:rPr>
        <w:t xml:space="preserve"> </w:t>
      </w:r>
      <w:r>
        <w:t>in</w:t>
      </w:r>
      <w:r>
        <w:rPr>
          <w:spacing w:val="-3"/>
        </w:rPr>
        <w:t xml:space="preserve"> </w:t>
      </w:r>
      <w:r>
        <w:t xml:space="preserve">their </w:t>
      </w:r>
      <w:r>
        <w:rPr>
          <w:spacing w:val="-2"/>
        </w:rPr>
        <w:t>Tender.</w:t>
      </w:r>
    </w:p>
    <w:p w14:paraId="46404CE0" w14:textId="77777777" w:rsidR="00442031" w:rsidRDefault="00442031">
      <w:pPr>
        <w:pStyle w:val="BodyText"/>
      </w:pPr>
    </w:p>
    <w:p w14:paraId="2BD1F635" w14:textId="77777777" w:rsidR="00442031" w:rsidRPr="005B486A" w:rsidRDefault="00675B00">
      <w:pPr>
        <w:pStyle w:val="Heading1"/>
        <w:numPr>
          <w:ilvl w:val="0"/>
          <w:numId w:val="8"/>
        </w:numPr>
        <w:tabs>
          <w:tab w:val="left" w:pos="1545"/>
          <w:tab w:val="left" w:pos="1546"/>
        </w:tabs>
        <w:ind w:left="1546" w:hanging="766"/>
      </w:pPr>
      <w:bookmarkStart w:id="22" w:name="_bookmark22"/>
      <w:bookmarkEnd w:id="22"/>
      <w:r w:rsidRPr="005B486A">
        <w:t>Bid</w:t>
      </w:r>
      <w:r w:rsidRPr="005B486A">
        <w:rPr>
          <w:spacing w:val="-2"/>
        </w:rPr>
        <w:t xml:space="preserve"> </w:t>
      </w:r>
      <w:r w:rsidRPr="005B486A">
        <w:t>Deposit</w:t>
      </w:r>
      <w:r w:rsidRPr="005B486A">
        <w:rPr>
          <w:spacing w:val="-2"/>
        </w:rPr>
        <w:t xml:space="preserve"> Requirements</w:t>
      </w:r>
    </w:p>
    <w:p w14:paraId="30DF1803" w14:textId="77777777" w:rsidR="00442031" w:rsidRPr="005B486A" w:rsidRDefault="00675B00">
      <w:pPr>
        <w:pStyle w:val="BodyText"/>
        <w:spacing w:before="163"/>
        <w:ind w:left="780" w:right="1157"/>
      </w:pPr>
      <w:r w:rsidRPr="005B486A">
        <w:t>Bidders</w:t>
      </w:r>
      <w:r w:rsidRPr="005B486A">
        <w:rPr>
          <w:spacing w:val="-6"/>
        </w:rPr>
        <w:t xml:space="preserve"> </w:t>
      </w:r>
      <w:r w:rsidRPr="005B486A">
        <w:t>may</w:t>
      </w:r>
      <w:r w:rsidRPr="005B486A">
        <w:rPr>
          <w:spacing w:val="-5"/>
        </w:rPr>
        <w:t xml:space="preserve"> </w:t>
      </w:r>
      <w:r w:rsidRPr="005B486A">
        <w:t>be</w:t>
      </w:r>
      <w:r w:rsidRPr="005B486A">
        <w:rPr>
          <w:spacing w:val="-3"/>
        </w:rPr>
        <w:t xml:space="preserve"> </w:t>
      </w:r>
      <w:r w:rsidRPr="005B486A">
        <w:t>required</w:t>
      </w:r>
      <w:r w:rsidRPr="005B486A">
        <w:rPr>
          <w:spacing w:val="-3"/>
        </w:rPr>
        <w:t xml:space="preserve"> </w:t>
      </w:r>
      <w:r w:rsidRPr="005B486A">
        <w:t>to</w:t>
      </w:r>
      <w:r w:rsidRPr="005B486A">
        <w:rPr>
          <w:spacing w:val="-3"/>
        </w:rPr>
        <w:t xml:space="preserve"> </w:t>
      </w:r>
      <w:r w:rsidRPr="005B486A">
        <w:t>submit</w:t>
      </w:r>
      <w:r w:rsidRPr="005B486A">
        <w:rPr>
          <w:spacing w:val="-5"/>
        </w:rPr>
        <w:t xml:space="preserve"> </w:t>
      </w:r>
      <w:r w:rsidRPr="005B486A">
        <w:t>a</w:t>
      </w:r>
      <w:r w:rsidRPr="005B486A">
        <w:rPr>
          <w:spacing w:val="-3"/>
        </w:rPr>
        <w:t xml:space="preserve"> </w:t>
      </w:r>
      <w:r w:rsidRPr="005B486A">
        <w:t>bid</w:t>
      </w:r>
      <w:r w:rsidRPr="005B486A">
        <w:rPr>
          <w:spacing w:val="-3"/>
        </w:rPr>
        <w:t xml:space="preserve"> </w:t>
      </w:r>
      <w:r w:rsidRPr="005B486A">
        <w:t>deposit</w:t>
      </w:r>
      <w:r w:rsidRPr="005B486A">
        <w:rPr>
          <w:spacing w:val="-3"/>
        </w:rPr>
        <w:t xml:space="preserve"> </w:t>
      </w:r>
      <w:r w:rsidRPr="005B486A">
        <w:t>with</w:t>
      </w:r>
      <w:r w:rsidRPr="005B486A">
        <w:rPr>
          <w:spacing w:val="-3"/>
        </w:rPr>
        <w:t xml:space="preserve"> </w:t>
      </w:r>
      <w:r w:rsidRPr="005B486A">
        <w:t>each</w:t>
      </w:r>
      <w:r w:rsidRPr="005B486A">
        <w:rPr>
          <w:spacing w:val="-5"/>
        </w:rPr>
        <w:t xml:space="preserve"> </w:t>
      </w:r>
      <w:r w:rsidRPr="005B486A">
        <w:t>bid,</w:t>
      </w:r>
      <w:r w:rsidRPr="005B486A">
        <w:rPr>
          <w:spacing w:val="-3"/>
        </w:rPr>
        <w:t xml:space="preserve"> </w:t>
      </w:r>
      <w:r w:rsidRPr="005B486A">
        <w:t>which</w:t>
      </w:r>
      <w:r w:rsidRPr="005B486A">
        <w:rPr>
          <w:spacing w:val="-3"/>
        </w:rPr>
        <w:t xml:space="preserve"> </w:t>
      </w:r>
      <w:r w:rsidRPr="005B486A">
        <w:t>must</w:t>
      </w:r>
      <w:r w:rsidRPr="005B486A">
        <w:rPr>
          <w:spacing w:val="-3"/>
        </w:rPr>
        <w:t xml:space="preserve"> </w:t>
      </w:r>
      <w:r w:rsidRPr="005B486A">
        <w:t>be</w:t>
      </w:r>
      <w:r w:rsidRPr="005B486A">
        <w:rPr>
          <w:spacing w:val="-3"/>
        </w:rPr>
        <w:t xml:space="preserve"> </w:t>
      </w:r>
      <w:r w:rsidRPr="005B486A">
        <w:t>in the same envelope as the bid.</w:t>
      </w:r>
    </w:p>
    <w:p w14:paraId="79A8ECE0" w14:textId="77777777" w:rsidR="00442031" w:rsidRPr="005B486A" w:rsidRDefault="00675B00">
      <w:pPr>
        <w:pStyle w:val="BodyText"/>
        <w:spacing w:before="120"/>
        <w:ind w:left="780"/>
      </w:pPr>
      <w:r w:rsidRPr="005B486A">
        <w:t>See</w:t>
      </w:r>
      <w:r w:rsidRPr="005B486A">
        <w:rPr>
          <w:spacing w:val="-6"/>
        </w:rPr>
        <w:t xml:space="preserve"> </w:t>
      </w:r>
      <w:r w:rsidRPr="005B486A">
        <w:t>Part</w:t>
      </w:r>
      <w:r w:rsidRPr="005B486A">
        <w:rPr>
          <w:spacing w:val="-2"/>
        </w:rPr>
        <w:t xml:space="preserve"> </w:t>
      </w:r>
      <w:r w:rsidRPr="005B486A">
        <w:t>“A”</w:t>
      </w:r>
      <w:r w:rsidRPr="005B486A">
        <w:rPr>
          <w:spacing w:val="-2"/>
        </w:rPr>
        <w:t xml:space="preserve"> </w:t>
      </w:r>
      <w:r w:rsidRPr="005B486A">
        <w:t>Information</w:t>
      </w:r>
      <w:r w:rsidRPr="005B486A">
        <w:rPr>
          <w:spacing w:val="-2"/>
        </w:rPr>
        <w:t xml:space="preserve"> </w:t>
      </w:r>
      <w:r w:rsidRPr="005B486A">
        <w:t>to</w:t>
      </w:r>
      <w:r w:rsidRPr="005B486A">
        <w:rPr>
          <w:spacing w:val="-4"/>
        </w:rPr>
        <w:t xml:space="preserve"> </w:t>
      </w:r>
      <w:r w:rsidRPr="005B486A">
        <w:t>Bidders,</w:t>
      </w:r>
      <w:r w:rsidRPr="005B486A">
        <w:rPr>
          <w:spacing w:val="-1"/>
        </w:rPr>
        <w:t xml:space="preserve"> </w:t>
      </w:r>
      <w:r w:rsidRPr="005B486A">
        <w:t>which</w:t>
      </w:r>
      <w:r w:rsidRPr="005B486A">
        <w:rPr>
          <w:spacing w:val="-2"/>
        </w:rPr>
        <w:t xml:space="preserve"> </w:t>
      </w:r>
      <w:r w:rsidRPr="005B486A">
        <w:t>form</w:t>
      </w:r>
      <w:r w:rsidRPr="005B486A">
        <w:rPr>
          <w:spacing w:val="-1"/>
        </w:rPr>
        <w:t xml:space="preserve"> </w:t>
      </w:r>
      <w:r w:rsidRPr="005B486A">
        <w:t>part</w:t>
      </w:r>
      <w:r w:rsidRPr="005B486A">
        <w:rPr>
          <w:spacing w:val="-2"/>
        </w:rPr>
        <w:t xml:space="preserve"> </w:t>
      </w:r>
      <w:r w:rsidRPr="005B486A">
        <w:t>of</w:t>
      </w:r>
      <w:r w:rsidRPr="005B486A">
        <w:rPr>
          <w:spacing w:val="-4"/>
        </w:rPr>
        <w:t xml:space="preserve"> </w:t>
      </w:r>
      <w:r w:rsidRPr="005B486A">
        <w:t>this</w:t>
      </w:r>
      <w:r w:rsidRPr="005B486A">
        <w:rPr>
          <w:spacing w:val="-5"/>
        </w:rPr>
        <w:t xml:space="preserve"> </w:t>
      </w:r>
      <w:r w:rsidRPr="005B486A">
        <w:t>bid</w:t>
      </w:r>
      <w:r w:rsidRPr="005B486A">
        <w:rPr>
          <w:spacing w:val="-1"/>
        </w:rPr>
        <w:t xml:space="preserve"> </w:t>
      </w:r>
      <w:r w:rsidRPr="005B486A">
        <w:rPr>
          <w:spacing w:val="-2"/>
        </w:rPr>
        <w:t>document.</w:t>
      </w:r>
    </w:p>
    <w:p w14:paraId="609439A5" w14:textId="77777777" w:rsidR="00442031" w:rsidRPr="005B486A" w:rsidRDefault="00442031">
      <w:pPr>
        <w:pStyle w:val="BodyText"/>
      </w:pPr>
    </w:p>
    <w:p w14:paraId="31745AEA" w14:textId="77777777" w:rsidR="00442031" w:rsidRPr="005B486A" w:rsidRDefault="00675B00">
      <w:pPr>
        <w:pStyle w:val="Heading1"/>
        <w:numPr>
          <w:ilvl w:val="0"/>
          <w:numId w:val="8"/>
        </w:numPr>
        <w:tabs>
          <w:tab w:val="left" w:pos="1545"/>
          <w:tab w:val="left" w:pos="1546"/>
        </w:tabs>
        <w:ind w:left="1546" w:hanging="766"/>
      </w:pPr>
      <w:bookmarkStart w:id="23" w:name="_bookmark23"/>
      <w:bookmarkEnd w:id="23"/>
      <w:r w:rsidRPr="005B486A">
        <w:t>Performance</w:t>
      </w:r>
      <w:r w:rsidRPr="005B486A">
        <w:rPr>
          <w:spacing w:val="-6"/>
        </w:rPr>
        <w:t xml:space="preserve"> </w:t>
      </w:r>
      <w:r w:rsidRPr="005B486A">
        <w:t>Surety</w:t>
      </w:r>
      <w:r w:rsidRPr="005B486A">
        <w:rPr>
          <w:spacing w:val="-6"/>
        </w:rPr>
        <w:t xml:space="preserve"> </w:t>
      </w:r>
      <w:r w:rsidRPr="005B486A">
        <w:rPr>
          <w:spacing w:val="-2"/>
        </w:rPr>
        <w:t>Requirements</w:t>
      </w:r>
    </w:p>
    <w:p w14:paraId="57D09308" w14:textId="77777777" w:rsidR="00442031" w:rsidRPr="005B486A" w:rsidRDefault="00675B00">
      <w:pPr>
        <w:pStyle w:val="BodyText"/>
        <w:spacing w:before="161"/>
        <w:ind w:left="780" w:right="1125"/>
        <w:jc w:val="both"/>
      </w:pPr>
      <w:r w:rsidRPr="005B486A">
        <w:t>Performance</w:t>
      </w:r>
      <w:r w:rsidRPr="005B486A">
        <w:rPr>
          <w:spacing w:val="-2"/>
        </w:rPr>
        <w:t xml:space="preserve"> </w:t>
      </w:r>
      <w:r w:rsidRPr="005B486A">
        <w:t>surety</w:t>
      </w:r>
      <w:r w:rsidRPr="005B486A">
        <w:rPr>
          <w:spacing w:val="-2"/>
        </w:rPr>
        <w:t xml:space="preserve"> </w:t>
      </w:r>
      <w:r w:rsidRPr="005B486A">
        <w:t>binding</w:t>
      </w:r>
      <w:r w:rsidRPr="005B486A">
        <w:rPr>
          <w:spacing w:val="-1"/>
        </w:rPr>
        <w:t xml:space="preserve"> </w:t>
      </w:r>
      <w:r w:rsidRPr="005B486A">
        <w:t>the</w:t>
      </w:r>
      <w:r w:rsidRPr="005B486A">
        <w:rPr>
          <w:spacing w:val="-2"/>
        </w:rPr>
        <w:t xml:space="preserve"> </w:t>
      </w:r>
      <w:r w:rsidRPr="005B486A">
        <w:t>Company faithfully to fulfill</w:t>
      </w:r>
      <w:r w:rsidRPr="005B486A">
        <w:rPr>
          <w:spacing w:val="-1"/>
        </w:rPr>
        <w:t xml:space="preserve"> </w:t>
      </w:r>
      <w:r w:rsidRPr="005B486A">
        <w:t>the obligations</w:t>
      </w:r>
      <w:r w:rsidRPr="005B486A">
        <w:rPr>
          <w:spacing w:val="-2"/>
        </w:rPr>
        <w:t xml:space="preserve"> </w:t>
      </w:r>
      <w:r w:rsidRPr="005B486A">
        <w:t>of their bid</w:t>
      </w:r>
      <w:r w:rsidRPr="005B486A">
        <w:rPr>
          <w:spacing w:val="-3"/>
        </w:rPr>
        <w:t xml:space="preserve"> </w:t>
      </w:r>
      <w:r w:rsidRPr="005B486A">
        <w:t>as</w:t>
      </w:r>
      <w:r w:rsidRPr="005B486A">
        <w:rPr>
          <w:spacing w:val="-5"/>
        </w:rPr>
        <w:t xml:space="preserve"> </w:t>
      </w:r>
      <w:r w:rsidRPr="005B486A">
        <w:t>accepted,</w:t>
      </w:r>
      <w:r w:rsidRPr="005B486A">
        <w:rPr>
          <w:spacing w:val="-5"/>
        </w:rPr>
        <w:t xml:space="preserve"> </w:t>
      </w:r>
      <w:r w:rsidRPr="005B486A">
        <w:t>may</w:t>
      </w:r>
      <w:r w:rsidRPr="005B486A">
        <w:rPr>
          <w:spacing w:val="-5"/>
        </w:rPr>
        <w:t xml:space="preserve"> </w:t>
      </w:r>
      <w:r w:rsidRPr="005B486A">
        <w:t>be</w:t>
      </w:r>
      <w:r w:rsidRPr="005B486A">
        <w:rPr>
          <w:spacing w:val="-3"/>
        </w:rPr>
        <w:t xml:space="preserve"> </w:t>
      </w:r>
      <w:r w:rsidRPr="005B486A">
        <w:t>required</w:t>
      </w:r>
      <w:r w:rsidRPr="005B486A">
        <w:rPr>
          <w:spacing w:val="-5"/>
        </w:rPr>
        <w:t xml:space="preserve"> </w:t>
      </w:r>
      <w:r w:rsidRPr="005B486A">
        <w:t>by</w:t>
      </w:r>
      <w:r w:rsidRPr="005B486A">
        <w:rPr>
          <w:spacing w:val="-3"/>
        </w:rPr>
        <w:t xml:space="preserve"> </w:t>
      </w:r>
      <w:r w:rsidRPr="005B486A">
        <w:t>the Municipality</w:t>
      </w:r>
      <w:r w:rsidRPr="005B486A">
        <w:rPr>
          <w:spacing w:val="-1"/>
        </w:rPr>
        <w:t xml:space="preserve"> </w:t>
      </w:r>
      <w:r w:rsidRPr="005B486A">
        <w:t>within</w:t>
      </w:r>
      <w:r w:rsidRPr="005B486A">
        <w:rPr>
          <w:spacing w:val="-3"/>
        </w:rPr>
        <w:t xml:space="preserve"> </w:t>
      </w:r>
      <w:r w:rsidRPr="005B486A">
        <w:t>ten</w:t>
      </w:r>
      <w:r w:rsidRPr="005B486A">
        <w:rPr>
          <w:spacing w:val="-3"/>
        </w:rPr>
        <w:t xml:space="preserve"> </w:t>
      </w:r>
      <w:r w:rsidRPr="005B486A">
        <w:t>(10)</w:t>
      </w:r>
      <w:r w:rsidRPr="005B486A">
        <w:rPr>
          <w:spacing w:val="-4"/>
        </w:rPr>
        <w:t xml:space="preserve"> </w:t>
      </w:r>
      <w:r w:rsidRPr="005B486A">
        <w:t>working</w:t>
      </w:r>
      <w:r w:rsidRPr="005B486A">
        <w:rPr>
          <w:spacing w:val="-4"/>
        </w:rPr>
        <w:t xml:space="preserve"> </w:t>
      </w:r>
      <w:r w:rsidRPr="005B486A">
        <w:t>days from the date of request.</w:t>
      </w:r>
    </w:p>
    <w:p w14:paraId="77A57371" w14:textId="77777777" w:rsidR="00442031" w:rsidRDefault="00675B00">
      <w:pPr>
        <w:pStyle w:val="BodyText"/>
        <w:spacing w:before="121"/>
        <w:ind w:left="780"/>
        <w:jc w:val="both"/>
      </w:pPr>
      <w:r w:rsidRPr="005B486A">
        <w:t>See</w:t>
      </w:r>
      <w:r w:rsidRPr="005B486A">
        <w:rPr>
          <w:spacing w:val="-4"/>
        </w:rPr>
        <w:t xml:space="preserve"> </w:t>
      </w:r>
      <w:r w:rsidRPr="005B486A">
        <w:t>Part</w:t>
      </w:r>
      <w:r w:rsidRPr="005B486A">
        <w:rPr>
          <w:spacing w:val="-2"/>
        </w:rPr>
        <w:t xml:space="preserve"> </w:t>
      </w:r>
      <w:r w:rsidRPr="005B486A">
        <w:t>“A”</w:t>
      </w:r>
      <w:r w:rsidRPr="005B486A">
        <w:rPr>
          <w:spacing w:val="-2"/>
        </w:rPr>
        <w:t xml:space="preserve"> </w:t>
      </w:r>
      <w:r w:rsidRPr="005B486A">
        <w:t>Information</w:t>
      </w:r>
      <w:r w:rsidRPr="005B486A">
        <w:rPr>
          <w:spacing w:val="-2"/>
        </w:rPr>
        <w:t xml:space="preserve"> </w:t>
      </w:r>
      <w:r w:rsidRPr="005B486A">
        <w:t>to</w:t>
      </w:r>
      <w:r w:rsidRPr="005B486A">
        <w:rPr>
          <w:spacing w:val="-4"/>
        </w:rPr>
        <w:t xml:space="preserve"> </w:t>
      </w:r>
      <w:r w:rsidRPr="005B486A">
        <w:t>Bidders,</w:t>
      </w:r>
      <w:r w:rsidRPr="005B486A">
        <w:rPr>
          <w:spacing w:val="2"/>
        </w:rPr>
        <w:t xml:space="preserve"> </w:t>
      </w:r>
      <w:r w:rsidRPr="005B486A">
        <w:t>which</w:t>
      </w:r>
      <w:r w:rsidRPr="005B486A">
        <w:rPr>
          <w:spacing w:val="-1"/>
        </w:rPr>
        <w:t xml:space="preserve"> </w:t>
      </w:r>
      <w:r w:rsidRPr="005B486A">
        <w:t>form</w:t>
      </w:r>
      <w:r w:rsidRPr="005B486A">
        <w:rPr>
          <w:spacing w:val="-1"/>
        </w:rPr>
        <w:t xml:space="preserve"> </w:t>
      </w:r>
      <w:r w:rsidRPr="005B486A">
        <w:t>part</w:t>
      </w:r>
      <w:r w:rsidRPr="005B486A">
        <w:rPr>
          <w:spacing w:val="-2"/>
        </w:rPr>
        <w:t xml:space="preserve"> </w:t>
      </w:r>
      <w:r w:rsidRPr="005B486A">
        <w:t>of</w:t>
      </w:r>
      <w:r w:rsidRPr="005B486A">
        <w:rPr>
          <w:spacing w:val="-4"/>
        </w:rPr>
        <w:t xml:space="preserve"> </w:t>
      </w:r>
      <w:r w:rsidRPr="005B486A">
        <w:t>this</w:t>
      </w:r>
      <w:r w:rsidRPr="005B486A">
        <w:rPr>
          <w:spacing w:val="-5"/>
        </w:rPr>
        <w:t xml:space="preserve"> </w:t>
      </w:r>
      <w:r w:rsidRPr="005B486A">
        <w:t>bid</w:t>
      </w:r>
      <w:r w:rsidRPr="005B486A">
        <w:rPr>
          <w:spacing w:val="-1"/>
        </w:rPr>
        <w:t xml:space="preserve"> </w:t>
      </w:r>
      <w:r w:rsidRPr="005B486A">
        <w:rPr>
          <w:spacing w:val="-2"/>
        </w:rPr>
        <w:t>document.</w:t>
      </w:r>
    </w:p>
    <w:p w14:paraId="4A97C96D" w14:textId="77777777" w:rsidR="00442031" w:rsidRDefault="00675B00">
      <w:pPr>
        <w:pStyle w:val="Heading1"/>
        <w:numPr>
          <w:ilvl w:val="0"/>
          <w:numId w:val="8"/>
        </w:numPr>
        <w:tabs>
          <w:tab w:val="left" w:pos="1545"/>
          <w:tab w:val="left" w:pos="1546"/>
        </w:tabs>
        <w:spacing w:before="173" w:line="276" w:lineRule="auto"/>
        <w:ind w:left="1546" w:right="1162" w:hanging="766"/>
      </w:pPr>
      <w:bookmarkStart w:id="24" w:name="_bookmark24"/>
      <w:bookmarkEnd w:id="24"/>
      <w:r>
        <w:t>Insurance</w:t>
      </w:r>
      <w:r>
        <w:rPr>
          <w:spacing w:val="-5"/>
        </w:rPr>
        <w:t xml:space="preserve"> </w:t>
      </w:r>
      <w:r>
        <w:t>Claims</w:t>
      </w:r>
      <w:r>
        <w:rPr>
          <w:spacing w:val="-5"/>
        </w:rPr>
        <w:t xml:space="preserve"> </w:t>
      </w:r>
      <w:r>
        <w:t>Policy</w:t>
      </w:r>
      <w:r>
        <w:rPr>
          <w:spacing w:val="-5"/>
        </w:rPr>
        <w:t xml:space="preserve"> </w:t>
      </w:r>
      <w:r>
        <w:t>(CORP-09)</w:t>
      </w:r>
      <w:r>
        <w:rPr>
          <w:spacing w:val="-5"/>
        </w:rPr>
        <w:t xml:space="preserve"> </w:t>
      </w:r>
      <w:r>
        <w:t>When</w:t>
      </w:r>
      <w:r>
        <w:rPr>
          <w:spacing w:val="-8"/>
        </w:rPr>
        <w:t xml:space="preserve"> </w:t>
      </w:r>
      <w:r>
        <w:t>Claims</w:t>
      </w:r>
      <w:r>
        <w:rPr>
          <w:spacing w:val="-4"/>
        </w:rPr>
        <w:t xml:space="preserve"> </w:t>
      </w:r>
      <w:r>
        <w:t>Involve</w:t>
      </w:r>
      <w:r>
        <w:rPr>
          <w:spacing w:val="-5"/>
        </w:rPr>
        <w:t xml:space="preserve"> </w:t>
      </w:r>
      <w:r>
        <w:t xml:space="preserve">Contracted </w:t>
      </w:r>
      <w:r>
        <w:rPr>
          <w:spacing w:val="-2"/>
        </w:rPr>
        <w:t>Companies</w:t>
      </w:r>
    </w:p>
    <w:p w14:paraId="01AD6276" w14:textId="77777777" w:rsidR="00FD633B" w:rsidRDefault="00675B00">
      <w:pPr>
        <w:pStyle w:val="BodyText"/>
        <w:spacing w:before="119"/>
        <w:ind w:left="780" w:right="1130"/>
      </w:pPr>
      <w:r>
        <w:t xml:space="preserve">The Municipality frequently </w:t>
      </w:r>
      <w:proofErr w:type="gramStart"/>
      <w:r>
        <w:t>enters into</w:t>
      </w:r>
      <w:proofErr w:type="gramEnd"/>
      <w:r>
        <w:t xml:space="preserve"> contracts with independent companies (contractors) who perform work on the Municipality’s behalf. The Municipality’s agreements with the contractors contain a strict requirement that they </w:t>
      </w:r>
      <w:proofErr w:type="gramStart"/>
      <w:r>
        <w:t>respond</w:t>
      </w:r>
      <w:proofErr w:type="gramEnd"/>
      <w:r>
        <w:t xml:space="preserve"> </w:t>
      </w:r>
    </w:p>
    <w:p w14:paraId="67179A0E" w14:textId="66C857F6" w:rsidR="00FD633B" w:rsidRDefault="00FD633B">
      <w:pPr>
        <w:pStyle w:val="BodyText"/>
        <w:spacing w:before="119"/>
        <w:ind w:left="780" w:right="1130"/>
        <w:rPr>
          <w:sz w:val="16"/>
          <w:szCs w:val="16"/>
        </w:rPr>
      </w:pPr>
    </w:p>
    <w:p w14:paraId="2EE35B46" w14:textId="77777777" w:rsidR="00D170D9" w:rsidRPr="00D170D9" w:rsidRDefault="00D170D9">
      <w:pPr>
        <w:pStyle w:val="BodyText"/>
        <w:spacing w:before="119"/>
        <w:ind w:left="780" w:right="1130"/>
        <w:rPr>
          <w:sz w:val="16"/>
          <w:szCs w:val="16"/>
        </w:rPr>
      </w:pPr>
    </w:p>
    <w:p w14:paraId="3C173543" w14:textId="73A6F526" w:rsidR="00442031" w:rsidRDefault="00675B00">
      <w:pPr>
        <w:pStyle w:val="BodyText"/>
        <w:spacing w:before="119"/>
        <w:ind w:left="780" w:right="1130"/>
      </w:pPr>
      <w:r>
        <w:t>directly</w:t>
      </w:r>
      <w:r>
        <w:rPr>
          <w:spacing w:val="-3"/>
        </w:rPr>
        <w:t xml:space="preserve"> </w:t>
      </w:r>
      <w:r>
        <w:t>to</w:t>
      </w:r>
      <w:r>
        <w:rPr>
          <w:spacing w:val="-3"/>
        </w:rPr>
        <w:t xml:space="preserve"> </w:t>
      </w:r>
      <w:r>
        <w:t>claims</w:t>
      </w:r>
      <w:r>
        <w:rPr>
          <w:spacing w:val="-3"/>
        </w:rPr>
        <w:t xml:space="preserve"> </w:t>
      </w:r>
      <w:r>
        <w:t>for</w:t>
      </w:r>
      <w:r>
        <w:rPr>
          <w:spacing w:val="-3"/>
        </w:rPr>
        <w:t xml:space="preserve"> </w:t>
      </w:r>
      <w:r>
        <w:t>any</w:t>
      </w:r>
      <w:r>
        <w:rPr>
          <w:spacing w:val="-3"/>
        </w:rPr>
        <w:t xml:space="preserve"> </w:t>
      </w:r>
      <w:r>
        <w:t>damage</w:t>
      </w:r>
      <w:r>
        <w:rPr>
          <w:spacing w:val="-3"/>
        </w:rPr>
        <w:t xml:space="preserve"> </w:t>
      </w:r>
      <w:r>
        <w:t>or</w:t>
      </w:r>
      <w:r>
        <w:rPr>
          <w:spacing w:val="-3"/>
        </w:rPr>
        <w:t xml:space="preserve"> </w:t>
      </w:r>
      <w:r>
        <w:t>injury</w:t>
      </w:r>
      <w:r>
        <w:rPr>
          <w:spacing w:val="-3"/>
        </w:rPr>
        <w:t xml:space="preserve"> </w:t>
      </w:r>
      <w:r>
        <w:t>to</w:t>
      </w:r>
      <w:r>
        <w:rPr>
          <w:spacing w:val="-4"/>
        </w:rPr>
        <w:t xml:space="preserve"> </w:t>
      </w:r>
      <w:r>
        <w:t>members</w:t>
      </w:r>
      <w:r>
        <w:rPr>
          <w:spacing w:val="-3"/>
        </w:rPr>
        <w:t xml:space="preserve"> </w:t>
      </w:r>
      <w:r>
        <w:t>of</w:t>
      </w:r>
      <w:r>
        <w:rPr>
          <w:spacing w:val="-3"/>
        </w:rPr>
        <w:t xml:space="preserve"> </w:t>
      </w:r>
      <w:r>
        <w:t>the</w:t>
      </w:r>
      <w:r>
        <w:rPr>
          <w:spacing w:val="-4"/>
        </w:rPr>
        <w:t xml:space="preserve"> </w:t>
      </w:r>
      <w:r>
        <w:t>public</w:t>
      </w:r>
      <w:r>
        <w:rPr>
          <w:spacing w:val="-3"/>
        </w:rPr>
        <w:t xml:space="preserve"> </w:t>
      </w:r>
      <w:r>
        <w:t>that</w:t>
      </w:r>
      <w:r>
        <w:rPr>
          <w:spacing w:val="-4"/>
        </w:rPr>
        <w:t xml:space="preserve"> </w:t>
      </w:r>
      <w:r>
        <w:t>they</w:t>
      </w:r>
      <w:r>
        <w:rPr>
          <w:spacing w:val="-5"/>
        </w:rPr>
        <w:t xml:space="preserve"> </w:t>
      </w:r>
      <w:r>
        <w:t>may be held responsible for.</w:t>
      </w:r>
    </w:p>
    <w:p w14:paraId="61631CEF" w14:textId="77777777" w:rsidR="00442031" w:rsidRDefault="00675B00">
      <w:pPr>
        <w:pStyle w:val="BodyText"/>
        <w:spacing w:before="120"/>
        <w:ind w:left="780" w:right="1157"/>
      </w:pPr>
      <w:r>
        <w:t>Upon receipt of information that a contractor had control over the accident location at the time of loss, the claim will be forwarded to the contractor for response.</w:t>
      </w:r>
      <w:r>
        <w:rPr>
          <w:spacing w:val="-4"/>
        </w:rPr>
        <w:t xml:space="preserve"> </w:t>
      </w:r>
      <w:r>
        <w:t>The</w:t>
      </w:r>
      <w:r>
        <w:rPr>
          <w:spacing w:val="-4"/>
        </w:rPr>
        <w:t xml:space="preserve"> </w:t>
      </w:r>
      <w:r>
        <w:t>contractor</w:t>
      </w:r>
      <w:r>
        <w:rPr>
          <w:spacing w:val="-4"/>
        </w:rPr>
        <w:t xml:space="preserve"> </w:t>
      </w:r>
      <w:r>
        <w:t>shall</w:t>
      </w:r>
      <w:r>
        <w:rPr>
          <w:spacing w:val="-5"/>
        </w:rPr>
        <w:t xml:space="preserve"> </w:t>
      </w:r>
      <w:r>
        <w:t>acknowledge</w:t>
      </w:r>
      <w:r>
        <w:rPr>
          <w:spacing w:val="-4"/>
        </w:rPr>
        <w:t xml:space="preserve"> </w:t>
      </w:r>
      <w:r>
        <w:t>receipt</w:t>
      </w:r>
      <w:r>
        <w:rPr>
          <w:spacing w:val="-5"/>
        </w:rPr>
        <w:t xml:space="preserve"> </w:t>
      </w:r>
      <w:r>
        <w:t>of</w:t>
      </w:r>
      <w:r>
        <w:rPr>
          <w:spacing w:val="-4"/>
        </w:rPr>
        <w:t xml:space="preserve"> </w:t>
      </w:r>
      <w:r>
        <w:t>the</w:t>
      </w:r>
      <w:r>
        <w:rPr>
          <w:spacing w:val="-4"/>
        </w:rPr>
        <w:t xml:space="preserve"> </w:t>
      </w:r>
      <w:r>
        <w:t>claim</w:t>
      </w:r>
      <w:r>
        <w:rPr>
          <w:spacing w:val="-5"/>
        </w:rPr>
        <w:t xml:space="preserve"> </w:t>
      </w:r>
      <w:r>
        <w:t>and</w:t>
      </w:r>
      <w:r>
        <w:rPr>
          <w:spacing w:val="-5"/>
        </w:rPr>
        <w:t xml:space="preserve"> </w:t>
      </w:r>
      <w:r>
        <w:t>identify</w:t>
      </w:r>
      <w:r>
        <w:rPr>
          <w:spacing w:val="-5"/>
        </w:rPr>
        <w:t xml:space="preserve"> </w:t>
      </w:r>
      <w:r>
        <w:t>a contact person who will be responsible for investigating the claim.</w:t>
      </w:r>
    </w:p>
    <w:p w14:paraId="3259F59C" w14:textId="77777777" w:rsidR="00442031" w:rsidRDefault="00675B00">
      <w:pPr>
        <w:pStyle w:val="BodyText"/>
        <w:spacing w:before="121"/>
        <w:ind w:left="780" w:right="1157"/>
      </w:pPr>
      <w:r>
        <w:t>The</w:t>
      </w:r>
      <w:r>
        <w:rPr>
          <w:spacing w:val="-3"/>
        </w:rPr>
        <w:t xml:space="preserve"> </w:t>
      </w:r>
      <w:r>
        <w:t>contractor</w:t>
      </w:r>
      <w:r>
        <w:rPr>
          <w:spacing w:val="-3"/>
        </w:rPr>
        <w:t xml:space="preserve"> </w:t>
      </w:r>
      <w:r>
        <w:t>shall</w:t>
      </w:r>
      <w:r>
        <w:rPr>
          <w:spacing w:val="-4"/>
        </w:rPr>
        <w:t xml:space="preserve"> </w:t>
      </w:r>
      <w:proofErr w:type="gramStart"/>
      <w:r>
        <w:t>conduct</w:t>
      </w:r>
      <w:r>
        <w:rPr>
          <w:spacing w:val="-5"/>
        </w:rPr>
        <w:t xml:space="preserve"> </w:t>
      </w:r>
      <w:r>
        <w:t>an</w:t>
      </w:r>
      <w:r>
        <w:rPr>
          <w:spacing w:val="-5"/>
        </w:rPr>
        <w:t xml:space="preserve"> </w:t>
      </w:r>
      <w:r>
        <w:t>investigation</w:t>
      </w:r>
      <w:proofErr w:type="gramEnd"/>
      <w:r>
        <w:rPr>
          <w:spacing w:val="-5"/>
        </w:rPr>
        <w:t xml:space="preserve"> </w:t>
      </w:r>
      <w:r>
        <w:t>and</w:t>
      </w:r>
      <w:r>
        <w:rPr>
          <w:spacing w:val="-5"/>
        </w:rPr>
        <w:t xml:space="preserve"> </w:t>
      </w:r>
      <w:r>
        <w:t>make</w:t>
      </w:r>
      <w:r>
        <w:rPr>
          <w:spacing w:val="-3"/>
        </w:rPr>
        <w:t xml:space="preserve"> </w:t>
      </w:r>
      <w:r>
        <w:t>a</w:t>
      </w:r>
      <w:r>
        <w:rPr>
          <w:spacing w:val="-4"/>
        </w:rPr>
        <w:t xml:space="preserve"> </w:t>
      </w:r>
      <w:r>
        <w:t>decision</w:t>
      </w:r>
      <w:r>
        <w:rPr>
          <w:spacing w:val="-3"/>
        </w:rPr>
        <w:t xml:space="preserve"> </w:t>
      </w:r>
      <w:r>
        <w:t>regarding</w:t>
      </w:r>
      <w:r>
        <w:rPr>
          <w:spacing w:val="-3"/>
        </w:rPr>
        <w:t xml:space="preserve"> </w:t>
      </w:r>
      <w:r>
        <w:t>the claim. If the contractor determines that they were responsible for the loss, they will resolve the claim with the claimant directly.</w:t>
      </w:r>
    </w:p>
    <w:p w14:paraId="40303405" w14:textId="77777777" w:rsidR="00442031" w:rsidRDefault="00675B00">
      <w:pPr>
        <w:pStyle w:val="BodyText"/>
        <w:spacing w:before="120"/>
        <w:ind w:left="780" w:right="1157"/>
      </w:pPr>
      <w:r>
        <w:t>If the contractor determines their work met reasonable and appropriate construction standards, they may deny the claim. In this case, their communication to the claimant will provide the results of their investigation and clearly</w:t>
      </w:r>
      <w:r>
        <w:rPr>
          <w:spacing w:val="-3"/>
        </w:rPr>
        <w:t xml:space="preserve"> </w:t>
      </w:r>
      <w:r>
        <w:t>explain</w:t>
      </w:r>
      <w:r>
        <w:rPr>
          <w:spacing w:val="-5"/>
        </w:rPr>
        <w:t xml:space="preserve"> </w:t>
      </w:r>
      <w:r>
        <w:t>their</w:t>
      </w:r>
      <w:r>
        <w:rPr>
          <w:spacing w:val="-7"/>
        </w:rPr>
        <w:t xml:space="preserve"> </w:t>
      </w:r>
      <w:r>
        <w:t>decision.</w:t>
      </w:r>
      <w:r>
        <w:rPr>
          <w:spacing w:val="-3"/>
        </w:rPr>
        <w:t xml:space="preserve"> </w:t>
      </w:r>
      <w:r>
        <w:t>Should</w:t>
      </w:r>
      <w:r>
        <w:rPr>
          <w:spacing w:val="-5"/>
        </w:rPr>
        <w:t xml:space="preserve"> </w:t>
      </w:r>
      <w:r>
        <w:t>the</w:t>
      </w:r>
      <w:r>
        <w:rPr>
          <w:spacing w:val="-3"/>
        </w:rPr>
        <w:t xml:space="preserve"> </w:t>
      </w:r>
      <w:r>
        <w:t>claimant</w:t>
      </w:r>
      <w:r>
        <w:rPr>
          <w:spacing w:val="-3"/>
        </w:rPr>
        <w:t xml:space="preserve"> </w:t>
      </w:r>
      <w:r>
        <w:t>disagree</w:t>
      </w:r>
      <w:r>
        <w:rPr>
          <w:spacing w:val="-2"/>
        </w:rPr>
        <w:t xml:space="preserve"> </w:t>
      </w:r>
      <w:r>
        <w:t>with</w:t>
      </w:r>
      <w:r>
        <w:rPr>
          <w:spacing w:val="-3"/>
        </w:rPr>
        <w:t xml:space="preserve"> </w:t>
      </w:r>
      <w:r>
        <w:t>the</w:t>
      </w:r>
      <w:r>
        <w:rPr>
          <w:spacing w:val="-5"/>
        </w:rPr>
        <w:t xml:space="preserve"> </w:t>
      </w:r>
      <w:r>
        <w:t>contractor's decision and still wish to pursue the claim, they have the option of pursuing the contractor by proceeding with legal action.</w:t>
      </w:r>
    </w:p>
    <w:p w14:paraId="14486F32" w14:textId="77777777" w:rsidR="00442031" w:rsidRDefault="00442031">
      <w:pPr>
        <w:pStyle w:val="BodyText"/>
        <w:spacing w:before="6"/>
        <w:rPr>
          <w:sz w:val="27"/>
        </w:rPr>
      </w:pPr>
    </w:p>
    <w:p w14:paraId="39DEA0AA" w14:textId="77777777" w:rsidR="00442031" w:rsidRDefault="00675B00">
      <w:pPr>
        <w:pStyle w:val="Heading1"/>
        <w:numPr>
          <w:ilvl w:val="0"/>
          <w:numId w:val="8"/>
        </w:numPr>
        <w:tabs>
          <w:tab w:val="left" w:pos="1545"/>
          <w:tab w:val="left" w:pos="1546"/>
        </w:tabs>
        <w:spacing w:before="1"/>
        <w:ind w:left="1546" w:hanging="766"/>
      </w:pPr>
      <w:bookmarkStart w:id="25" w:name="_bookmark25"/>
      <w:bookmarkEnd w:id="25"/>
      <w:r>
        <w:t>Insurance</w:t>
      </w:r>
      <w:r>
        <w:rPr>
          <w:spacing w:val="-2"/>
        </w:rPr>
        <w:t xml:space="preserve"> </w:t>
      </w:r>
      <w:r>
        <w:t>and</w:t>
      </w:r>
      <w:r>
        <w:rPr>
          <w:spacing w:val="-1"/>
        </w:rPr>
        <w:t xml:space="preserve"> </w:t>
      </w:r>
      <w:r>
        <w:t>Workplace</w:t>
      </w:r>
      <w:r>
        <w:rPr>
          <w:spacing w:val="-4"/>
        </w:rPr>
        <w:t xml:space="preserve"> </w:t>
      </w:r>
      <w:r>
        <w:t>Safety</w:t>
      </w:r>
      <w:r>
        <w:rPr>
          <w:spacing w:val="-3"/>
        </w:rPr>
        <w:t xml:space="preserve"> </w:t>
      </w:r>
      <w:r>
        <w:t>Insurance</w:t>
      </w:r>
      <w:r>
        <w:rPr>
          <w:spacing w:val="-3"/>
        </w:rPr>
        <w:t xml:space="preserve"> </w:t>
      </w:r>
      <w:r>
        <w:rPr>
          <w:spacing w:val="-2"/>
        </w:rPr>
        <w:t>Board</w:t>
      </w:r>
    </w:p>
    <w:p w14:paraId="2CC668E2" w14:textId="77777777" w:rsidR="00442031" w:rsidRDefault="00675B00">
      <w:pPr>
        <w:pStyle w:val="BodyText"/>
        <w:spacing w:before="160"/>
        <w:ind w:left="780" w:right="1157"/>
      </w:pPr>
      <w:r>
        <w:t>The successful bidder shall deliver a certified copy of the Firm's Public Liability and Property Damage Insurance, and where applicable the bidder shall carry standard</w:t>
      </w:r>
      <w:r>
        <w:rPr>
          <w:spacing w:val="-4"/>
        </w:rPr>
        <w:t xml:space="preserve"> </w:t>
      </w:r>
      <w:r>
        <w:t>automobile</w:t>
      </w:r>
      <w:r>
        <w:rPr>
          <w:spacing w:val="-4"/>
        </w:rPr>
        <w:t xml:space="preserve"> </w:t>
      </w:r>
      <w:r>
        <w:t>and</w:t>
      </w:r>
      <w:r>
        <w:rPr>
          <w:spacing w:val="-4"/>
        </w:rPr>
        <w:t xml:space="preserve"> </w:t>
      </w:r>
      <w:r>
        <w:t>non-owned</w:t>
      </w:r>
      <w:r>
        <w:rPr>
          <w:spacing w:val="-6"/>
        </w:rPr>
        <w:t xml:space="preserve"> </w:t>
      </w:r>
      <w:r>
        <w:t>automobile</w:t>
      </w:r>
      <w:r>
        <w:rPr>
          <w:spacing w:val="-4"/>
        </w:rPr>
        <w:t xml:space="preserve"> </w:t>
      </w:r>
      <w:r>
        <w:t>liability</w:t>
      </w:r>
      <w:r>
        <w:rPr>
          <w:spacing w:val="-5"/>
        </w:rPr>
        <w:t xml:space="preserve"> </w:t>
      </w:r>
      <w:r>
        <w:t>insurance</w:t>
      </w:r>
      <w:r>
        <w:rPr>
          <w:spacing w:val="-6"/>
        </w:rPr>
        <w:t xml:space="preserve"> </w:t>
      </w:r>
      <w:r>
        <w:t>Policy</w:t>
      </w:r>
      <w:r>
        <w:rPr>
          <w:spacing w:val="-4"/>
        </w:rPr>
        <w:t xml:space="preserve"> </w:t>
      </w:r>
      <w:r>
        <w:t>for</w:t>
      </w:r>
      <w:r>
        <w:rPr>
          <w:spacing w:val="-4"/>
        </w:rPr>
        <w:t xml:space="preserve"> </w:t>
      </w:r>
      <w:r>
        <w:t>the works, within ten (10) working days of receiving the Acceptance Notice.</w:t>
      </w:r>
    </w:p>
    <w:p w14:paraId="52B278BF" w14:textId="77777777" w:rsidR="00442031" w:rsidRDefault="00675B00">
      <w:pPr>
        <w:pStyle w:val="BodyText"/>
        <w:spacing w:before="1"/>
        <w:ind w:left="780" w:right="1130"/>
      </w:pPr>
      <w:r>
        <w:t>Coverage</w:t>
      </w:r>
      <w:r>
        <w:rPr>
          <w:spacing w:val="-6"/>
        </w:rPr>
        <w:t xml:space="preserve"> </w:t>
      </w:r>
      <w:r>
        <w:t>shall</w:t>
      </w:r>
      <w:r>
        <w:rPr>
          <w:spacing w:val="-7"/>
        </w:rPr>
        <w:t xml:space="preserve"> </w:t>
      </w:r>
      <w:r>
        <w:t>be</w:t>
      </w:r>
      <w:r>
        <w:rPr>
          <w:spacing w:val="-4"/>
        </w:rPr>
        <w:t xml:space="preserve"> </w:t>
      </w:r>
      <w:r>
        <w:t>at</w:t>
      </w:r>
      <w:r>
        <w:rPr>
          <w:spacing w:val="-4"/>
        </w:rPr>
        <w:t xml:space="preserve"> </w:t>
      </w:r>
      <w:r>
        <w:t>least</w:t>
      </w:r>
      <w:r>
        <w:rPr>
          <w:spacing w:val="-4"/>
        </w:rPr>
        <w:t xml:space="preserve"> </w:t>
      </w:r>
      <w:r>
        <w:t>$5,000,000.00</w:t>
      </w:r>
      <w:r>
        <w:rPr>
          <w:spacing w:val="-3"/>
        </w:rPr>
        <w:t xml:space="preserve"> </w:t>
      </w:r>
      <w:r>
        <w:t>in</w:t>
      </w:r>
      <w:r>
        <w:rPr>
          <w:spacing w:val="-3"/>
        </w:rPr>
        <w:t xml:space="preserve"> </w:t>
      </w:r>
      <w:r>
        <w:t>General</w:t>
      </w:r>
      <w:r>
        <w:rPr>
          <w:spacing w:val="-3"/>
        </w:rPr>
        <w:t xml:space="preserve"> </w:t>
      </w:r>
      <w:r>
        <w:t>Commercial</w:t>
      </w:r>
      <w:r>
        <w:rPr>
          <w:spacing w:val="-4"/>
        </w:rPr>
        <w:t xml:space="preserve"> </w:t>
      </w:r>
      <w:r>
        <w:t>Liability</w:t>
      </w:r>
      <w:r>
        <w:rPr>
          <w:spacing w:val="-4"/>
        </w:rPr>
        <w:t xml:space="preserve"> </w:t>
      </w:r>
      <w:r>
        <w:t>naming the Municipality and participating Municipalities/ Townships as an additional insured under the policy.</w:t>
      </w:r>
      <w:r>
        <w:rPr>
          <w:spacing w:val="40"/>
        </w:rPr>
        <w:t xml:space="preserve"> </w:t>
      </w:r>
      <w:r>
        <w:t>Additional coverage may be required.</w:t>
      </w:r>
    </w:p>
    <w:p w14:paraId="23CF1EA4" w14:textId="77777777" w:rsidR="00442031" w:rsidRDefault="00675B00">
      <w:pPr>
        <w:pStyle w:val="BodyText"/>
        <w:spacing w:before="120"/>
        <w:ind w:left="780" w:right="1157"/>
      </w:pPr>
      <w:r>
        <w:t>See</w:t>
      </w:r>
      <w:r>
        <w:rPr>
          <w:spacing w:val="-5"/>
        </w:rPr>
        <w:t xml:space="preserve"> </w:t>
      </w:r>
      <w:r>
        <w:t>Part</w:t>
      </w:r>
      <w:r>
        <w:rPr>
          <w:spacing w:val="-3"/>
        </w:rPr>
        <w:t xml:space="preserve"> </w:t>
      </w:r>
      <w:r>
        <w:t>“A”</w:t>
      </w:r>
      <w:r>
        <w:rPr>
          <w:spacing w:val="-3"/>
        </w:rPr>
        <w:t xml:space="preserve"> </w:t>
      </w:r>
      <w:r>
        <w:t>Information</w:t>
      </w:r>
      <w:r>
        <w:rPr>
          <w:spacing w:val="-3"/>
        </w:rPr>
        <w:t xml:space="preserve"> </w:t>
      </w:r>
      <w:r>
        <w:t>to</w:t>
      </w:r>
      <w:r>
        <w:rPr>
          <w:spacing w:val="-5"/>
        </w:rPr>
        <w:t xml:space="preserve"> </w:t>
      </w:r>
      <w:r>
        <w:t>Bidders,</w:t>
      </w:r>
      <w:r>
        <w:rPr>
          <w:spacing w:val="-3"/>
        </w:rPr>
        <w:t xml:space="preserve"> </w:t>
      </w:r>
      <w:r>
        <w:t>which</w:t>
      </w:r>
      <w:r>
        <w:rPr>
          <w:spacing w:val="-3"/>
        </w:rPr>
        <w:t xml:space="preserve"> </w:t>
      </w:r>
      <w:r>
        <w:t>form</w:t>
      </w:r>
      <w:r>
        <w:rPr>
          <w:spacing w:val="-2"/>
        </w:rPr>
        <w:t xml:space="preserve"> </w:t>
      </w:r>
      <w:r>
        <w:t>part of</w:t>
      </w:r>
      <w:r>
        <w:rPr>
          <w:spacing w:val="-5"/>
        </w:rPr>
        <w:t xml:space="preserve"> </w:t>
      </w:r>
      <w:r>
        <w:t>this</w:t>
      </w:r>
      <w:r>
        <w:rPr>
          <w:spacing w:val="-6"/>
        </w:rPr>
        <w:t xml:space="preserve"> </w:t>
      </w:r>
      <w:r>
        <w:t>bid</w:t>
      </w:r>
      <w:r>
        <w:rPr>
          <w:spacing w:val="-3"/>
        </w:rPr>
        <w:t xml:space="preserve"> </w:t>
      </w:r>
      <w:r>
        <w:t>document</w:t>
      </w:r>
      <w:r>
        <w:rPr>
          <w:spacing w:val="-3"/>
        </w:rPr>
        <w:t xml:space="preserve"> </w:t>
      </w:r>
      <w:r>
        <w:t>for additional requirements.</w:t>
      </w:r>
    </w:p>
    <w:p w14:paraId="5BD73897" w14:textId="77777777" w:rsidR="00442031" w:rsidRDefault="00675B00">
      <w:pPr>
        <w:pStyle w:val="BodyText"/>
        <w:spacing w:before="120"/>
        <w:ind w:left="780" w:right="1157"/>
      </w:pPr>
      <w:r>
        <w:t>The</w:t>
      </w:r>
      <w:r>
        <w:rPr>
          <w:spacing w:val="-7"/>
        </w:rPr>
        <w:t xml:space="preserve"> </w:t>
      </w:r>
      <w:r>
        <w:t>successful</w:t>
      </w:r>
      <w:r>
        <w:rPr>
          <w:spacing w:val="-11"/>
        </w:rPr>
        <w:t xml:space="preserve"> </w:t>
      </w:r>
      <w:r>
        <w:t>bidder</w:t>
      </w:r>
      <w:r>
        <w:rPr>
          <w:spacing w:val="-9"/>
        </w:rPr>
        <w:t xml:space="preserve"> </w:t>
      </w:r>
      <w:r>
        <w:t>will</w:t>
      </w:r>
      <w:r>
        <w:rPr>
          <w:spacing w:val="-6"/>
        </w:rPr>
        <w:t xml:space="preserve"> </w:t>
      </w:r>
      <w:r>
        <w:t>be</w:t>
      </w:r>
      <w:r>
        <w:rPr>
          <w:spacing w:val="-5"/>
        </w:rPr>
        <w:t xml:space="preserve"> </w:t>
      </w:r>
      <w:r>
        <w:t>required</w:t>
      </w:r>
      <w:r>
        <w:rPr>
          <w:spacing w:val="-7"/>
        </w:rPr>
        <w:t xml:space="preserve"> </w:t>
      </w:r>
      <w:r>
        <w:t>to</w:t>
      </w:r>
      <w:r>
        <w:rPr>
          <w:spacing w:val="-7"/>
        </w:rPr>
        <w:t xml:space="preserve"> </w:t>
      </w:r>
      <w:r>
        <w:t>submit</w:t>
      </w:r>
      <w:r>
        <w:rPr>
          <w:spacing w:val="-10"/>
        </w:rPr>
        <w:t xml:space="preserve"> </w:t>
      </w:r>
      <w:r>
        <w:t>proof</w:t>
      </w:r>
      <w:r>
        <w:rPr>
          <w:spacing w:val="-8"/>
        </w:rPr>
        <w:t xml:space="preserve"> </w:t>
      </w:r>
      <w:r>
        <w:t>of</w:t>
      </w:r>
      <w:r>
        <w:rPr>
          <w:spacing w:val="-8"/>
        </w:rPr>
        <w:t xml:space="preserve"> </w:t>
      </w:r>
      <w:r>
        <w:t>Workplace</w:t>
      </w:r>
      <w:r>
        <w:rPr>
          <w:spacing w:val="-10"/>
        </w:rPr>
        <w:t xml:space="preserve"> </w:t>
      </w:r>
      <w:r>
        <w:t>Safety Insurance</w:t>
      </w:r>
      <w:r>
        <w:rPr>
          <w:spacing w:val="-7"/>
        </w:rPr>
        <w:t xml:space="preserve"> </w:t>
      </w:r>
      <w:r>
        <w:t>Board</w:t>
      </w:r>
      <w:r>
        <w:rPr>
          <w:spacing w:val="-6"/>
        </w:rPr>
        <w:t xml:space="preserve"> </w:t>
      </w:r>
      <w:r>
        <w:t>Coverage,</w:t>
      </w:r>
      <w:r>
        <w:rPr>
          <w:spacing w:val="-8"/>
        </w:rPr>
        <w:t xml:space="preserve"> </w:t>
      </w:r>
      <w:r>
        <w:t>within</w:t>
      </w:r>
      <w:r>
        <w:rPr>
          <w:spacing w:val="-7"/>
        </w:rPr>
        <w:t xml:space="preserve"> </w:t>
      </w:r>
      <w:r>
        <w:t>ten</w:t>
      </w:r>
      <w:r>
        <w:rPr>
          <w:spacing w:val="-6"/>
        </w:rPr>
        <w:t xml:space="preserve"> </w:t>
      </w:r>
      <w:r>
        <w:t>(10)</w:t>
      </w:r>
      <w:r>
        <w:rPr>
          <w:spacing w:val="-10"/>
        </w:rPr>
        <w:t xml:space="preserve"> </w:t>
      </w:r>
      <w:r>
        <w:t>working</w:t>
      </w:r>
      <w:r>
        <w:rPr>
          <w:spacing w:val="-8"/>
        </w:rPr>
        <w:t xml:space="preserve"> </w:t>
      </w:r>
      <w:r>
        <w:t>days</w:t>
      </w:r>
      <w:r>
        <w:rPr>
          <w:spacing w:val="-9"/>
        </w:rPr>
        <w:t xml:space="preserve"> </w:t>
      </w:r>
      <w:r>
        <w:t>of</w:t>
      </w:r>
      <w:r>
        <w:rPr>
          <w:spacing w:val="-9"/>
        </w:rPr>
        <w:t xml:space="preserve"> </w:t>
      </w:r>
      <w:r>
        <w:t>receiving</w:t>
      </w:r>
      <w:r>
        <w:rPr>
          <w:spacing w:val="-8"/>
        </w:rPr>
        <w:t xml:space="preserve"> </w:t>
      </w:r>
      <w:r>
        <w:t xml:space="preserve">the </w:t>
      </w:r>
      <w:r>
        <w:rPr>
          <w:spacing w:val="-2"/>
        </w:rPr>
        <w:t>Acceptance</w:t>
      </w:r>
      <w:r>
        <w:rPr>
          <w:spacing w:val="-10"/>
        </w:rPr>
        <w:t xml:space="preserve"> </w:t>
      </w:r>
      <w:r>
        <w:rPr>
          <w:spacing w:val="-2"/>
        </w:rPr>
        <w:t>Notice</w:t>
      </w:r>
      <w:r>
        <w:rPr>
          <w:spacing w:val="-11"/>
        </w:rPr>
        <w:t xml:space="preserve"> </w:t>
      </w:r>
      <w:r>
        <w:rPr>
          <w:spacing w:val="-2"/>
        </w:rPr>
        <w:t>and</w:t>
      </w:r>
      <w:r>
        <w:rPr>
          <w:spacing w:val="-11"/>
        </w:rPr>
        <w:t xml:space="preserve"> </w:t>
      </w:r>
      <w:r>
        <w:rPr>
          <w:spacing w:val="-2"/>
        </w:rPr>
        <w:t>shall</w:t>
      </w:r>
      <w:r>
        <w:rPr>
          <w:spacing w:val="-13"/>
        </w:rPr>
        <w:t xml:space="preserve"> </w:t>
      </w:r>
      <w:r>
        <w:rPr>
          <w:spacing w:val="-2"/>
        </w:rPr>
        <w:t>provide</w:t>
      </w:r>
      <w:r>
        <w:rPr>
          <w:spacing w:val="-11"/>
        </w:rPr>
        <w:t xml:space="preserve"> </w:t>
      </w:r>
      <w:r>
        <w:rPr>
          <w:spacing w:val="-2"/>
        </w:rPr>
        <w:t>additional</w:t>
      </w:r>
      <w:r>
        <w:rPr>
          <w:spacing w:val="-13"/>
        </w:rPr>
        <w:t xml:space="preserve"> </w:t>
      </w:r>
      <w:r>
        <w:rPr>
          <w:spacing w:val="-2"/>
        </w:rPr>
        <w:t>certificates</w:t>
      </w:r>
      <w:r>
        <w:rPr>
          <w:spacing w:val="-15"/>
        </w:rPr>
        <w:t xml:space="preserve"> </w:t>
      </w:r>
      <w:r>
        <w:rPr>
          <w:spacing w:val="-2"/>
        </w:rPr>
        <w:t>as</w:t>
      </w:r>
      <w:r>
        <w:rPr>
          <w:spacing w:val="-12"/>
        </w:rPr>
        <w:t xml:space="preserve"> </w:t>
      </w:r>
      <w:r>
        <w:rPr>
          <w:spacing w:val="-2"/>
        </w:rPr>
        <w:t>often</w:t>
      </w:r>
      <w:r>
        <w:rPr>
          <w:spacing w:val="-11"/>
        </w:rPr>
        <w:t xml:space="preserve"> </w:t>
      </w:r>
      <w:r>
        <w:rPr>
          <w:spacing w:val="-2"/>
        </w:rPr>
        <w:t>as</w:t>
      </w:r>
      <w:r>
        <w:rPr>
          <w:spacing w:val="-15"/>
        </w:rPr>
        <w:t xml:space="preserve"> </w:t>
      </w:r>
      <w:r>
        <w:rPr>
          <w:spacing w:val="-2"/>
        </w:rPr>
        <w:t>is</w:t>
      </w:r>
      <w:r>
        <w:rPr>
          <w:spacing w:val="-10"/>
        </w:rPr>
        <w:t xml:space="preserve"> </w:t>
      </w:r>
      <w:r>
        <w:rPr>
          <w:spacing w:val="-2"/>
        </w:rPr>
        <w:t>deemed necessary</w:t>
      </w:r>
      <w:r>
        <w:rPr>
          <w:spacing w:val="-13"/>
        </w:rPr>
        <w:t xml:space="preserve"> </w:t>
      </w:r>
      <w:r>
        <w:rPr>
          <w:spacing w:val="-2"/>
        </w:rPr>
        <w:t>by</w:t>
      </w:r>
      <w:r>
        <w:rPr>
          <w:spacing w:val="-10"/>
        </w:rPr>
        <w:t xml:space="preserve"> </w:t>
      </w:r>
      <w:r>
        <w:rPr>
          <w:spacing w:val="-2"/>
        </w:rPr>
        <w:t>the</w:t>
      </w:r>
      <w:r>
        <w:rPr>
          <w:spacing w:val="-7"/>
        </w:rPr>
        <w:t xml:space="preserve"> </w:t>
      </w:r>
      <w:r>
        <w:rPr>
          <w:spacing w:val="-2"/>
        </w:rPr>
        <w:t>Municipality</w:t>
      </w:r>
      <w:r>
        <w:rPr>
          <w:spacing w:val="-5"/>
        </w:rPr>
        <w:t xml:space="preserve"> </w:t>
      </w:r>
      <w:r>
        <w:rPr>
          <w:spacing w:val="-2"/>
        </w:rPr>
        <w:t>during</w:t>
      </w:r>
      <w:r>
        <w:rPr>
          <w:spacing w:val="-9"/>
        </w:rPr>
        <w:t xml:space="preserve"> </w:t>
      </w:r>
      <w:r>
        <w:rPr>
          <w:spacing w:val="-2"/>
        </w:rPr>
        <w:t>the</w:t>
      </w:r>
      <w:r>
        <w:rPr>
          <w:spacing w:val="-9"/>
        </w:rPr>
        <w:t xml:space="preserve"> </w:t>
      </w:r>
      <w:r>
        <w:rPr>
          <w:spacing w:val="-2"/>
        </w:rPr>
        <w:t>term</w:t>
      </w:r>
      <w:r>
        <w:rPr>
          <w:spacing w:val="-8"/>
        </w:rPr>
        <w:t xml:space="preserve"> </w:t>
      </w:r>
      <w:r>
        <w:rPr>
          <w:spacing w:val="-2"/>
        </w:rPr>
        <w:t>of</w:t>
      </w:r>
      <w:r>
        <w:rPr>
          <w:spacing w:val="-10"/>
        </w:rPr>
        <w:t xml:space="preserve"> </w:t>
      </w:r>
      <w:r>
        <w:rPr>
          <w:spacing w:val="-2"/>
        </w:rPr>
        <w:t>the</w:t>
      </w:r>
      <w:r>
        <w:rPr>
          <w:spacing w:val="-9"/>
        </w:rPr>
        <w:t xml:space="preserve"> </w:t>
      </w:r>
      <w:r>
        <w:rPr>
          <w:spacing w:val="-2"/>
        </w:rPr>
        <w:t>contract</w:t>
      </w:r>
      <w:r>
        <w:rPr>
          <w:spacing w:val="-10"/>
        </w:rPr>
        <w:t xml:space="preserve"> </w:t>
      </w:r>
      <w:r>
        <w:rPr>
          <w:spacing w:val="-2"/>
        </w:rPr>
        <w:t>to</w:t>
      </w:r>
      <w:r>
        <w:rPr>
          <w:spacing w:val="-9"/>
        </w:rPr>
        <w:t xml:space="preserve"> </w:t>
      </w:r>
      <w:r>
        <w:rPr>
          <w:spacing w:val="-2"/>
        </w:rPr>
        <w:t>ensure</w:t>
      </w:r>
      <w:r>
        <w:rPr>
          <w:spacing w:val="-7"/>
        </w:rPr>
        <w:t xml:space="preserve"> </w:t>
      </w:r>
      <w:r>
        <w:rPr>
          <w:spacing w:val="-2"/>
        </w:rPr>
        <w:t xml:space="preserve">continued </w:t>
      </w:r>
      <w:r>
        <w:t>good</w:t>
      </w:r>
      <w:r>
        <w:rPr>
          <w:spacing w:val="-2"/>
        </w:rPr>
        <w:t xml:space="preserve"> </w:t>
      </w:r>
      <w:r>
        <w:t>standing</w:t>
      </w:r>
      <w:r>
        <w:rPr>
          <w:spacing w:val="-2"/>
        </w:rPr>
        <w:t xml:space="preserve"> </w:t>
      </w:r>
      <w:r>
        <w:t>with</w:t>
      </w:r>
      <w:r>
        <w:rPr>
          <w:spacing w:val="-4"/>
        </w:rPr>
        <w:t xml:space="preserve"> </w:t>
      </w:r>
      <w:r>
        <w:t>the</w:t>
      </w:r>
      <w:r>
        <w:rPr>
          <w:spacing w:val="-4"/>
        </w:rPr>
        <w:t xml:space="preserve"> </w:t>
      </w:r>
      <w:r>
        <w:t>Workplace</w:t>
      </w:r>
      <w:r>
        <w:rPr>
          <w:spacing w:val="-4"/>
        </w:rPr>
        <w:t xml:space="preserve"> </w:t>
      </w:r>
      <w:r>
        <w:t>Safety</w:t>
      </w:r>
      <w:r>
        <w:rPr>
          <w:spacing w:val="-5"/>
        </w:rPr>
        <w:t xml:space="preserve"> </w:t>
      </w:r>
      <w:r>
        <w:t>&amp;</w:t>
      </w:r>
      <w:r>
        <w:rPr>
          <w:spacing w:val="-4"/>
        </w:rPr>
        <w:t xml:space="preserve"> </w:t>
      </w:r>
      <w:r>
        <w:t>Insurance</w:t>
      </w:r>
      <w:r>
        <w:rPr>
          <w:spacing w:val="-4"/>
        </w:rPr>
        <w:t xml:space="preserve"> </w:t>
      </w:r>
      <w:r>
        <w:t>Board.</w:t>
      </w:r>
    </w:p>
    <w:p w14:paraId="6AA2EFD7" w14:textId="77777777" w:rsidR="00442031" w:rsidRDefault="00675B00">
      <w:pPr>
        <w:pStyle w:val="BodyText"/>
        <w:spacing w:before="121"/>
        <w:ind w:left="780"/>
      </w:pPr>
      <w:r>
        <w:t>Failure</w:t>
      </w:r>
      <w:r>
        <w:rPr>
          <w:spacing w:val="-3"/>
        </w:rPr>
        <w:t xml:space="preserve"> </w:t>
      </w:r>
      <w:r>
        <w:t>to</w:t>
      </w:r>
      <w:r>
        <w:rPr>
          <w:spacing w:val="-3"/>
        </w:rPr>
        <w:t xml:space="preserve"> </w:t>
      </w:r>
      <w:r>
        <w:t>provide</w:t>
      </w:r>
      <w:r>
        <w:rPr>
          <w:spacing w:val="-2"/>
        </w:rPr>
        <w:t xml:space="preserve"> </w:t>
      </w:r>
      <w:r>
        <w:t>such</w:t>
      </w:r>
      <w:r>
        <w:rPr>
          <w:spacing w:val="-3"/>
        </w:rPr>
        <w:t xml:space="preserve"> </w:t>
      </w:r>
      <w:r>
        <w:t>proof shall</w:t>
      </w:r>
      <w:r>
        <w:rPr>
          <w:spacing w:val="-2"/>
        </w:rPr>
        <w:t xml:space="preserve"> </w:t>
      </w:r>
      <w:r>
        <w:t>result</w:t>
      </w:r>
      <w:r>
        <w:rPr>
          <w:spacing w:val="-3"/>
        </w:rPr>
        <w:t xml:space="preserve"> </w:t>
      </w:r>
      <w:r>
        <w:t>in</w:t>
      </w:r>
      <w:r>
        <w:rPr>
          <w:spacing w:val="-1"/>
        </w:rPr>
        <w:t xml:space="preserve"> </w:t>
      </w:r>
      <w:r>
        <w:t>cancellation</w:t>
      </w:r>
      <w:r>
        <w:rPr>
          <w:spacing w:val="-2"/>
        </w:rPr>
        <w:t xml:space="preserve"> </w:t>
      </w:r>
      <w:r>
        <w:t>of</w:t>
      </w:r>
      <w:r>
        <w:rPr>
          <w:spacing w:val="-3"/>
        </w:rPr>
        <w:t xml:space="preserve"> </w:t>
      </w:r>
      <w:r>
        <w:t>the</w:t>
      </w:r>
      <w:r>
        <w:rPr>
          <w:spacing w:val="-2"/>
        </w:rPr>
        <w:t xml:space="preserve"> Contract.</w:t>
      </w:r>
    </w:p>
    <w:p w14:paraId="07D7F608" w14:textId="77777777" w:rsidR="00442031" w:rsidRDefault="00442031">
      <w:pPr>
        <w:pStyle w:val="BodyText"/>
      </w:pPr>
    </w:p>
    <w:p w14:paraId="03064C1B" w14:textId="77777777" w:rsidR="00442031" w:rsidRDefault="00675B00">
      <w:pPr>
        <w:pStyle w:val="Heading1"/>
        <w:numPr>
          <w:ilvl w:val="0"/>
          <w:numId w:val="8"/>
        </w:numPr>
        <w:tabs>
          <w:tab w:val="left" w:pos="1545"/>
          <w:tab w:val="left" w:pos="1546"/>
        </w:tabs>
        <w:ind w:left="1546" w:hanging="766"/>
      </w:pPr>
      <w:bookmarkStart w:id="26" w:name="_bookmark26"/>
      <w:bookmarkEnd w:id="26"/>
      <w:r>
        <w:t>Proof</w:t>
      </w:r>
      <w:r>
        <w:rPr>
          <w:spacing w:val="-3"/>
        </w:rPr>
        <w:t xml:space="preserve"> </w:t>
      </w:r>
      <w:r>
        <w:t>of</w:t>
      </w:r>
      <w:r>
        <w:rPr>
          <w:spacing w:val="-1"/>
        </w:rPr>
        <w:t xml:space="preserve"> </w:t>
      </w:r>
      <w:r>
        <w:rPr>
          <w:spacing w:val="-2"/>
        </w:rPr>
        <w:t>Ability</w:t>
      </w:r>
    </w:p>
    <w:p w14:paraId="23A247F4" w14:textId="77777777" w:rsidR="00442031" w:rsidRDefault="00675B00">
      <w:pPr>
        <w:pStyle w:val="BodyText"/>
        <w:spacing w:before="161"/>
        <w:ind w:left="780" w:right="1157"/>
      </w:pPr>
      <w:r>
        <w:t>The Bidder may be required to show, in terms of experience and facilities, evidence</w:t>
      </w:r>
      <w:r>
        <w:rPr>
          <w:spacing w:val="-3"/>
        </w:rPr>
        <w:t xml:space="preserve"> </w:t>
      </w:r>
      <w:r>
        <w:t>of</w:t>
      </w:r>
      <w:r>
        <w:rPr>
          <w:spacing w:val="-5"/>
        </w:rPr>
        <w:t xml:space="preserve"> </w:t>
      </w:r>
      <w:r>
        <w:t>its</w:t>
      </w:r>
      <w:r>
        <w:rPr>
          <w:spacing w:val="-3"/>
        </w:rPr>
        <w:t xml:space="preserve"> </w:t>
      </w:r>
      <w:r>
        <w:t>ability,</w:t>
      </w:r>
      <w:r>
        <w:rPr>
          <w:spacing w:val="-5"/>
        </w:rPr>
        <w:t xml:space="preserve"> </w:t>
      </w:r>
      <w:r>
        <w:t>as</w:t>
      </w:r>
      <w:r>
        <w:rPr>
          <w:spacing w:val="-3"/>
        </w:rPr>
        <w:t xml:space="preserve"> </w:t>
      </w:r>
      <w:r>
        <w:t>well</w:t>
      </w:r>
      <w:r>
        <w:rPr>
          <w:spacing w:val="-4"/>
        </w:rPr>
        <w:t xml:space="preserve"> </w:t>
      </w:r>
      <w:r>
        <w:t>as</w:t>
      </w:r>
      <w:r>
        <w:rPr>
          <w:spacing w:val="-3"/>
        </w:rPr>
        <w:t xml:space="preserve"> </w:t>
      </w:r>
      <w:r>
        <w:t>that</w:t>
      </w:r>
      <w:r>
        <w:rPr>
          <w:spacing w:val="-5"/>
        </w:rPr>
        <w:t xml:space="preserve"> </w:t>
      </w:r>
      <w:r>
        <w:t>of</w:t>
      </w:r>
      <w:r>
        <w:rPr>
          <w:spacing w:val="-5"/>
        </w:rPr>
        <w:t xml:space="preserve"> </w:t>
      </w:r>
      <w:r>
        <w:t>any</w:t>
      </w:r>
      <w:r>
        <w:rPr>
          <w:spacing w:val="-5"/>
        </w:rPr>
        <w:t xml:space="preserve"> </w:t>
      </w:r>
      <w:r>
        <w:t>proposed</w:t>
      </w:r>
      <w:r>
        <w:rPr>
          <w:spacing w:val="-3"/>
        </w:rPr>
        <w:t xml:space="preserve"> </w:t>
      </w:r>
      <w:r>
        <w:t>subcontractor,</w:t>
      </w:r>
      <w:r>
        <w:rPr>
          <w:spacing w:val="-6"/>
        </w:rPr>
        <w:t xml:space="preserve"> </w:t>
      </w:r>
      <w:r>
        <w:t>to</w:t>
      </w:r>
      <w:r>
        <w:rPr>
          <w:spacing w:val="-3"/>
        </w:rPr>
        <w:t xml:space="preserve"> </w:t>
      </w:r>
      <w:r>
        <w:t>perform the work by the specified delivery date.</w:t>
      </w:r>
    </w:p>
    <w:p w14:paraId="70F42E05" w14:textId="77777777" w:rsidR="00442031" w:rsidRDefault="00442031"/>
    <w:p w14:paraId="13337D68" w14:textId="77777777" w:rsidR="00442031" w:rsidRDefault="00675B00">
      <w:pPr>
        <w:pStyle w:val="Heading1"/>
        <w:numPr>
          <w:ilvl w:val="0"/>
          <w:numId w:val="8"/>
        </w:numPr>
        <w:tabs>
          <w:tab w:val="left" w:pos="1545"/>
          <w:tab w:val="left" w:pos="1546"/>
        </w:tabs>
        <w:spacing w:before="173"/>
        <w:ind w:left="1546" w:hanging="766"/>
      </w:pPr>
      <w:bookmarkStart w:id="27" w:name="_bookmark27"/>
      <w:bookmarkEnd w:id="27"/>
      <w:r>
        <w:t>Document</w:t>
      </w:r>
      <w:r>
        <w:rPr>
          <w:spacing w:val="-3"/>
        </w:rPr>
        <w:t xml:space="preserve"> </w:t>
      </w:r>
      <w:r>
        <w:t>and</w:t>
      </w:r>
      <w:r>
        <w:rPr>
          <w:spacing w:val="-1"/>
        </w:rPr>
        <w:t xml:space="preserve"> </w:t>
      </w:r>
      <w:r>
        <w:t>Site</w:t>
      </w:r>
      <w:r>
        <w:rPr>
          <w:spacing w:val="-1"/>
        </w:rPr>
        <w:t xml:space="preserve"> </w:t>
      </w:r>
      <w:r>
        <w:rPr>
          <w:spacing w:val="-2"/>
        </w:rPr>
        <w:t>Review</w:t>
      </w:r>
    </w:p>
    <w:p w14:paraId="395EB003" w14:textId="77777777" w:rsidR="00442031" w:rsidRDefault="00675B00">
      <w:pPr>
        <w:pStyle w:val="BodyText"/>
        <w:spacing w:before="161"/>
        <w:ind w:left="780" w:right="1157"/>
      </w:pPr>
      <w:r>
        <w:t>Bidders</w:t>
      </w:r>
      <w:r>
        <w:rPr>
          <w:spacing w:val="-6"/>
        </w:rPr>
        <w:t xml:space="preserve"> </w:t>
      </w:r>
      <w:r>
        <w:t>may</w:t>
      </w:r>
      <w:r>
        <w:rPr>
          <w:spacing w:val="-5"/>
        </w:rPr>
        <w:t xml:space="preserve"> </w:t>
      </w:r>
      <w:r>
        <w:t>be</w:t>
      </w:r>
      <w:r>
        <w:rPr>
          <w:spacing w:val="-3"/>
        </w:rPr>
        <w:t xml:space="preserve"> </w:t>
      </w:r>
      <w:r>
        <w:t>required</w:t>
      </w:r>
      <w:r>
        <w:rPr>
          <w:spacing w:val="-3"/>
        </w:rPr>
        <w:t xml:space="preserve"> </w:t>
      </w:r>
      <w:r>
        <w:t>to</w:t>
      </w:r>
      <w:r>
        <w:rPr>
          <w:spacing w:val="-3"/>
        </w:rPr>
        <w:t xml:space="preserve"> </w:t>
      </w:r>
      <w:r>
        <w:t>attend</w:t>
      </w:r>
      <w:r>
        <w:rPr>
          <w:spacing w:val="-3"/>
        </w:rPr>
        <w:t xml:space="preserve"> </w:t>
      </w:r>
      <w:r>
        <w:t>a</w:t>
      </w:r>
      <w:r>
        <w:rPr>
          <w:spacing w:val="-4"/>
        </w:rPr>
        <w:t xml:space="preserve"> </w:t>
      </w:r>
      <w:r>
        <w:t>mandatory</w:t>
      </w:r>
      <w:r>
        <w:rPr>
          <w:spacing w:val="-3"/>
        </w:rPr>
        <w:t xml:space="preserve"> </w:t>
      </w:r>
      <w:r>
        <w:t>document</w:t>
      </w:r>
      <w:r>
        <w:rPr>
          <w:spacing w:val="-5"/>
        </w:rPr>
        <w:t xml:space="preserve"> </w:t>
      </w:r>
      <w:r>
        <w:t>and</w:t>
      </w:r>
      <w:r>
        <w:rPr>
          <w:spacing w:val="-5"/>
        </w:rPr>
        <w:t xml:space="preserve"> </w:t>
      </w:r>
      <w:r>
        <w:t>site</w:t>
      </w:r>
      <w:r>
        <w:rPr>
          <w:spacing w:val="-4"/>
        </w:rPr>
        <w:t xml:space="preserve"> </w:t>
      </w:r>
      <w:r>
        <w:t>visit</w:t>
      </w:r>
      <w:r>
        <w:rPr>
          <w:spacing w:val="-3"/>
        </w:rPr>
        <w:t xml:space="preserve"> </w:t>
      </w:r>
      <w:r>
        <w:t xml:space="preserve">with the </w:t>
      </w:r>
      <w:r>
        <w:rPr>
          <w:spacing w:val="-2"/>
        </w:rPr>
        <w:t>Owner.</w:t>
      </w:r>
    </w:p>
    <w:p w14:paraId="00932388" w14:textId="77777777" w:rsidR="00442031" w:rsidRDefault="00675B00">
      <w:pPr>
        <w:pStyle w:val="BodyText"/>
        <w:spacing w:before="120"/>
        <w:ind w:left="780"/>
      </w:pPr>
      <w:r>
        <w:t>See</w:t>
      </w:r>
      <w:r>
        <w:rPr>
          <w:spacing w:val="-6"/>
        </w:rPr>
        <w:t xml:space="preserve"> </w:t>
      </w:r>
      <w:r>
        <w:t>Part</w:t>
      </w:r>
      <w:r>
        <w:rPr>
          <w:spacing w:val="-2"/>
        </w:rPr>
        <w:t xml:space="preserve"> </w:t>
      </w:r>
      <w:r>
        <w:t>“A”</w:t>
      </w:r>
      <w:r>
        <w:rPr>
          <w:spacing w:val="-2"/>
        </w:rPr>
        <w:t xml:space="preserve"> </w:t>
      </w:r>
      <w:r>
        <w:t>Information</w:t>
      </w:r>
      <w:r>
        <w:rPr>
          <w:spacing w:val="-2"/>
        </w:rPr>
        <w:t xml:space="preserve"> </w:t>
      </w:r>
      <w:r>
        <w:t>to</w:t>
      </w:r>
      <w:r>
        <w:rPr>
          <w:spacing w:val="-4"/>
        </w:rPr>
        <w:t xml:space="preserve"> </w:t>
      </w:r>
      <w:r>
        <w:t>Bidders,</w:t>
      </w:r>
      <w:r>
        <w:rPr>
          <w:spacing w:val="-1"/>
        </w:rPr>
        <w:t xml:space="preserve"> </w:t>
      </w:r>
      <w:r>
        <w:t>which</w:t>
      </w:r>
      <w:r>
        <w:rPr>
          <w:spacing w:val="-2"/>
        </w:rPr>
        <w:t xml:space="preserve"> </w:t>
      </w:r>
      <w:r>
        <w:t>form</w:t>
      </w:r>
      <w:r>
        <w:rPr>
          <w:spacing w:val="-1"/>
        </w:rPr>
        <w:t xml:space="preserve"> </w:t>
      </w:r>
      <w:r>
        <w:t>part</w:t>
      </w:r>
      <w:r>
        <w:rPr>
          <w:spacing w:val="-2"/>
        </w:rPr>
        <w:t xml:space="preserve"> </w:t>
      </w:r>
      <w:r>
        <w:t>of</w:t>
      </w:r>
      <w:r>
        <w:rPr>
          <w:spacing w:val="-4"/>
        </w:rPr>
        <w:t xml:space="preserve"> </w:t>
      </w:r>
      <w:r>
        <w:t>this</w:t>
      </w:r>
      <w:r>
        <w:rPr>
          <w:spacing w:val="-5"/>
        </w:rPr>
        <w:t xml:space="preserve"> </w:t>
      </w:r>
      <w:r>
        <w:t>bid</w:t>
      </w:r>
      <w:r>
        <w:rPr>
          <w:spacing w:val="-1"/>
        </w:rPr>
        <w:t xml:space="preserve"> </w:t>
      </w:r>
      <w:r>
        <w:rPr>
          <w:spacing w:val="-2"/>
        </w:rPr>
        <w:t>document.</w:t>
      </w:r>
    </w:p>
    <w:p w14:paraId="3D8B99FC" w14:textId="77777777" w:rsidR="00FD633B" w:rsidRDefault="00FD633B">
      <w:pPr>
        <w:pStyle w:val="BodyText"/>
        <w:spacing w:before="120"/>
        <w:ind w:left="780" w:right="1157"/>
      </w:pPr>
    </w:p>
    <w:p w14:paraId="05F01916" w14:textId="77777777" w:rsidR="00FD633B" w:rsidRPr="00D170D9" w:rsidRDefault="00FD633B">
      <w:pPr>
        <w:pStyle w:val="BodyText"/>
        <w:spacing w:before="120"/>
        <w:ind w:left="780" w:right="1157"/>
        <w:rPr>
          <w:sz w:val="16"/>
          <w:szCs w:val="16"/>
        </w:rPr>
      </w:pPr>
    </w:p>
    <w:p w14:paraId="27C6D3FA" w14:textId="2F9F1B89" w:rsidR="00442031" w:rsidRDefault="00675B00">
      <w:pPr>
        <w:pStyle w:val="BodyText"/>
        <w:spacing w:before="120"/>
        <w:ind w:left="780" w:right="1157"/>
      </w:pPr>
      <w:r>
        <w:t>The Submission of a Bid shall indicate that the bidder agrees and warrants that he</w:t>
      </w:r>
      <w:r>
        <w:rPr>
          <w:spacing w:val="-3"/>
        </w:rPr>
        <w:t xml:space="preserve"> </w:t>
      </w:r>
      <w:r>
        <w:t>has</w:t>
      </w:r>
      <w:r>
        <w:rPr>
          <w:spacing w:val="-3"/>
        </w:rPr>
        <w:t xml:space="preserve"> </w:t>
      </w:r>
      <w:r>
        <w:t>examined</w:t>
      </w:r>
      <w:r>
        <w:rPr>
          <w:spacing w:val="-5"/>
        </w:rPr>
        <w:t xml:space="preserve"> </w:t>
      </w:r>
      <w:r>
        <w:t>the</w:t>
      </w:r>
      <w:r>
        <w:rPr>
          <w:spacing w:val="-3"/>
        </w:rPr>
        <w:t xml:space="preserve"> </w:t>
      </w:r>
      <w:r>
        <w:t>site</w:t>
      </w:r>
      <w:r>
        <w:rPr>
          <w:spacing w:val="-3"/>
        </w:rPr>
        <w:t xml:space="preserve"> </w:t>
      </w:r>
      <w:r>
        <w:t>and</w:t>
      </w:r>
      <w:r>
        <w:rPr>
          <w:spacing w:val="-3"/>
        </w:rPr>
        <w:t xml:space="preserve"> </w:t>
      </w:r>
      <w:r>
        <w:t>all</w:t>
      </w:r>
      <w:r>
        <w:rPr>
          <w:spacing w:val="-4"/>
        </w:rPr>
        <w:t xml:space="preserve"> </w:t>
      </w:r>
      <w:r>
        <w:t>conditions</w:t>
      </w:r>
      <w:r>
        <w:rPr>
          <w:spacing w:val="-3"/>
        </w:rPr>
        <w:t xml:space="preserve"> </w:t>
      </w:r>
      <w:r>
        <w:t>relevant</w:t>
      </w:r>
      <w:r>
        <w:rPr>
          <w:spacing w:val="-5"/>
        </w:rPr>
        <w:t xml:space="preserve"> </w:t>
      </w:r>
      <w:r>
        <w:t>thereto,</w:t>
      </w:r>
      <w:r>
        <w:rPr>
          <w:spacing w:val="-5"/>
        </w:rPr>
        <w:t xml:space="preserve"> </w:t>
      </w:r>
      <w:r>
        <w:t>and</w:t>
      </w:r>
      <w:r>
        <w:rPr>
          <w:spacing w:val="-3"/>
        </w:rPr>
        <w:t xml:space="preserve"> </w:t>
      </w:r>
      <w:r>
        <w:t>all</w:t>
      </w:r>
      <w:r>
        <w:rPr>
          <w:spacing w:val="-4"/>
        </w:rPr>
        <w:t xml:space="preserve"> </w:t>
      </w:r>
      <w:r>
        <w:t>the</w:t>
      </w:r>
      <w:r>
        <w:rPr>
          <w:spacing w:val="-3"/>
        </w:rPr>
        <w:t xml:space="preserve"> </w:t>
      </w:r>
      <w:r>
        <w:t xml:space="preserve">separate documents, drawings, </w:t>
      </w:r>
      <w:proofErr w:type="gramStart"/>
      <w:r>
        <w:t>specifications</w:t>
      </w:r>
      <w:proofErr w:type="gramEnd"/>
      <w:r>
        <w:t xml:space="preserve"> and addenda and that the bid submitted covers the cost of all the items required in the contract.</w:t>
      </w:r>
      <w:r>
        <w:rPr>
          <w:spacing w:val="40"/>
        </w:rPr>
        <w:t xml:space="preserve"> </w:t>
      </w:r>
      <w:r>
        <w:t>No claims for extras will be entertained on account of conditions, which could be observed on the site at the time bids were submitted.</w:t>
      </w:r>
    </w:p>
    <w:p w14:paraId="11BEE0CF" w14:textId="77777777" w:rsidR="00442031" w:rsidRDefault="00675B00">
      <w:pPr>
        <w:pStyle w:val="BodyText"/>
        <w:spacing w:before="120"/>
        <w:ind w:left="780"/>
      </w:pPr>
      <w:r w:rsidRPr="003D0B74">
        <w:t>See</w:t>
      </w:r>
      <w:r w:rsidRPr="003D0B74">
        <w:rPr>
          <w:spacing w:val="-6"/>
        </w:rPr>
        <w:t xml:space="preserve"> </w:t>
      </w:r>
      <w:r w:rsidRPr="003D0B74">
        <w:t>Part</w:t>
      </w:r>
      <w:r w:rsidRPr="003D0B74">
        <w:rPr>
          <w:spacing w:val="-1"/>
        </w:rPr>
        <w:t xml:space="preserve"> </w:t>
      </w:r>
      <w:r w:rsidRPr="003D0B74">
        <w:t>“C”</w:t>
      </w:r>
      <w:r w:rsidRPr="003D0B74">
        <w:rPr>
          <w:spacing w:val="-1"/>
        </w:rPr>
        <w:t xml:space="preserve"> </w:t>
      </w:r>
      <w:r w:rsidRPr="003D0B74">
        <w:t>Specifications,</w:t>
      </w:r>
      <w:r w:rsidRPr="003D0B74">
        <w:rPr>
          <w:spacing w:val="-1"/>
        </w:rPr>
        <w:t xml:space="preserve"> </w:t>
      </w:r>
      <w:r w:rsidRPr="003D0B74">
        <w:t>which</w:t>
      </w:r>
      <w:r w:rsidRPr="003D0B74">
        <w:rPr>
          <w:spacing w:val="-3"/>
        </w:rPr>
        <w:t xml:space="preserve"> </w:t>
      </w:r>
      <w:r w:rsidRPr="003D0B74">
        <w:t>form</w:t>
      </w:r>
      <w:r w:rsidRPr="003D0B74">
        <w:rPr>
          <w:spacing w:val="-3"/>
        </w:rPr>
        <w:t xml:space="preserve"> </w:t>
      </w:r>
      <w:r w:rsidRPr="003D0B74">
        <w:t>part</w:t>
      </w:r>
      <w:r w:rsidRPr="003D0B74">
        <w:rPr>
          <w:spacing w:val="-4"/>
        </w:rPr>
        <w:t xml:space="preserve"> </w:t>
      </w:r>
      <w:r w:rsidRPr="003D0B74">
        <w:t>of</w:t>
      </w:r>
      <w:r w:rsidRPr="003D0B74">
        <w:rPr>
          <w:spacing w:val="-1"/>
        </w:rPr>
        <w:t xml:space="preserve"> </w:t>
      </w:r>
      <w:r w:rsidRPr="003D0B74">
        <w:t>this</w:t>
      </w:r>
      <w:r w:rsidRPr="003D0B74">
        <w:rPr>
          <w:spacing w:val="-2"/>
        </w:rPr>
        <w:t xml:space="preserve"> </w:t>
      </w:r>
      <w:r w:rsidRPr="003D0B74">
        <w:t>bid</w:t>
      </w:r>
      <w:r w:rsidRPr="003D0B74">
        <w:rPr>
          <w:spacing w:val="-1"/>
        </w:rPr>
        <w:t xml:space="preserve"> </w:t>
      </w:r>
      <w:r w:rsidRPr="003D0B74">
        <w:rPr>
          <w:spacing w:val="-2"/>
        </w:rPr>
        <w:t>document.</w:t>
      </w:r>
    </w:p>
    <w:p w14:paraId="62C33303" w14:textId="77777777" w:rsidR="00442031" w:rsidRDefault="00442031">
      <w:pPr>
        <w:pStyle w:val="BodyText"/>
        <w:spacing w:before="1"/>
      </w:pPr>
    </w:p>
    <w:p w14:paraId="7588D90F" w14:textId="77777777" w:rsidR="00442031" w:rsidRDefault="00675B00">
      <w:pPr>
        <w:pStyle w:val="Heading1"/>
        <w:numPr>
          <w:ilvl w:val="0"/>
          <w:numId w:val="8"/>
        </w:numPr>
        <w:tabs>
          <w:tab w:val="left" w:pos="1545"/>
          <w:tab w:val="left" w:pos="1546"/>
        </w:tabs>
        <w:ind w:left="1546" w:hanging="766"/>
      </w:pPr>
      <w:bookmarkStart w:id="28" w:name="_bookmark28"/>
      <w:bookmarkEnd w:id="28"/>
      <w:r>
        <w:t xml:space="preserve">Mandatory </w:t>
      </w:r>
      <w:r>
        <w:rPr>
          <w:spacing w:val="-2"/>
        </w:rPr>
        <w:t>Requirement</w:t>
      </w:r>
    </w:p>
    <w:p w14:paraId="1DFC0A3D" w14:textId="77777777" w:rsidR="00442031" w:rsidRDefault="00675B00">
      <w:pPr>
        <w:pStyle w:val="BodyText"/>
        <w:spacing w:before="161"/>
        <w:ind w:left="780" w:right="1258"/>
      </w:pPr>
      <w:r>
        <w:t>Proposals must meet all mandatory requirements as contained herein. Proposals that do not meet the mandatory requirements will not be considered for</w:t>
      </w:r>
      <w:r>
        <w:rPr>
          <w:spacing w:val="-3"/>
        </w:rPr>
        <w:t xml:space="preserve"> </w:t>
      </w:r>
      <w:r>
        <w:t>further</w:t>
      </w:r>
      <w:r>
        <w:rPr>
          <w:spacing w:val="-3"/>
        </w:rPr>
        <w:t xml:space="preserve"> </w:t>
      </w:r>
      <w:r>
        <w:t>evaluation.</w:t>
      </w:r>
      <w:r>
        <w:rPr>
          <w:spacing w:val="40"/>
        </w:rPr>
        <w:t xml:space="preserve"> </w:t>
      </w:r>
      <w:r>
        <w:t>Statements</w:t>
      </w:r>
      <w:r>
        <w:rPr>
          <w:spacing w:val="-5"/>
        </w:rPr>
        <w:t xml:space="preserve"> </w:t>
      </w:r>
      <w:r>
        <w:t>that</w:t>
      </w:r>
      <w:r>
        <w:rPr>
          <w:spacing w:val="-3"/>
        </w:rPr>
        <w:t xml:space="preserve"> </w:t>
      </w:r>
      <w:r>
        <w:t>include</w:t>
      </w:r>
      <w:r>
        <w:rPr>
          <w:spacing w:val="-3"/>
        </w:rPr>
        <w:t xml:space="preserve"> </w:t>
      </w:r>
      <w:r>
        <w:t>the</w:t>
      </w:r>
      <w:r>
        <w:rPr>
          <w:spacing w:val="-3"/>
        </w:rPr>
        <w:t xml:space="preserve"> </w:t>
      </w:r>
      <w:r>
        <w:t>words</w:t>
      </w:r>
      <w:r>
        <w:rPr>
          <w:spacing w:val="-3"/>
        </w:rPr>
        <w:t xml:space="preserve"> </w:t>
      </w:r>
      <w:r>
        <w:t>“shall,</w:t>
      </w:r>
      <w:r>
        <w:rPr>
          <w:spacing w:val="-3"/>
        </w:rPr>
        <w:t xml:space="preserve"> </w:t>
      </w:r>
      <w:r>
        <w:t>“must”,</w:t>
      </w:r>
      <w:r>
        <w:rPr>
          <w:spacing w:val="-3"/>
        </w:rPr>
        <w:t xml:space="preserve"> </w:t>
      </w:r>
      <w:r>
        <w:t>or</w:t>
      </w:r>
      <w:r>
        <w:rPr>
          <w:spacing w:val="-3"/>
        </w:rPr>
        <w:t xml:space="preserve"> </w:t>
      </w:r>
      <w:r>
        <w:t xml:space="preserve">“will” </w:t>
      </w:r>
      <w:proofErr w:type="gramStart"/>
      <w:r>
        <w:t>are considered to be</w:t>
      </w:r>
      <w:proofErr w:type="gramEnd"/>
      <w:r>
        <w:t xml:space="preserve"> mandatory.</w:t>
      </w:r>
    </w:p>
    <w:p w14:paraId="69218E50" w14:textId="60B26BDA" w:rsidR="00442031" w:rsidRDefault="00675B00">
      <w:pPr>
        <w:pStyle w:val="BodyText"/>
        <w:spacing w:before="120"/>
        <w:ind w:left="780" w:right="1157"/>
      </w:pPr>
      <w:r w:rsidRPr="007E6306">
        <w:t>Statements that include the words “should” or “may”, while not mandatory, are considered highly desirable by the Municipality.</w:t>
      </w:r>
      <w:r w:rsidRPr="007E6306">
        <w:rPr>
          <w:spacing w:val="40"/>
        </w:rPr>
        <w:t xml:space="preserve"> </w:t>
      </w:r>
      <w:r w:rsidRPr="007E6306">
        <w:t>Failure to comply with requirements</w:t>
      </w:r>
      <w:r w:rsidRPr="007E6306">
        <w:rPr>
          <w:spacing w:val="-5"/>
        </w:rPr>
        <w:t xml:space="preserve"> </w:t>
      </w:r>
      <w:r w:rsidRPr="007E6306">
        <w:t>that</w:t>
      </w:r>
      <w:r w:rsidRPr="007E6306">
        <w:rPr>
          <w:spacing w:val="-3"/>
        </w:rPr>
        <w:t xml:space="preserve"> </w:t>
      </w:r>
      <w:r w:rsidRPr="007E6306">
        <w:t>are</w:t>
      </w:r>
      <w:r w:rsidRPr="007E6306">
        <w:rPr>
          <w:spacing w:val="-8"/>
        </w:rPr>
        <w:t xml:space="preserve"> </w:t>
      </w:r>
      <w:r w:rsidRPr="007E6306">
        <w:t>highly</w:t>
      </w:r>
      <w:r w:rsidRPr="007E6306">
        <w:rPr>
          <w:spacing w:val="-4"/>
        </w:rPr>
        <w:t xml:space="preserve"> </w:t>
      </w:r>
      <w:r w:rsidRPr="007E6306">
        <w:t>desirable</w:t>
      </w:r>
      <w:r w:rsidRPr="007E6306">
        <w:rPr>
          <w:spacing w:val="-5"/>
        </w:rPr>
        <w:t xml:space="preserve"> </w:t>
      </w:r>
      <w:r w:rsidRPr="007E6306">
        <w:t>may</w:t>
      </w:r>
      <w:r w:rsidRPr="007E6306">
        <w:rPr>
          <w:spacing w:val="-6"/>
        </w:rPr>
        <w:t xml:space="preserve"> </w:t>
      </w:r>
      <w:r w:rsidRPr="007E6306">
        <w:t>reflect</w:t>
      </w:r>
      <w:r w:rsidRPr="007E6306">
        <w:rPr>
          <w:spacing w:val="-5"/>
        </w:rPr>
        <w:t xml:space="preserve"> </w:t>
      </w:r>
      <w:r w:rsidRPr="007E6306">
        <w:t>negatively</w:t>
      </w:r>
      <w:r w:rsidRPr="007E6306">
        <w:rPr>
          <w:spacing w:val="-4"/>
        </w:rPr>
        <w:t xml:space="preserve"> </w:t>
      </w:r>
      <w:r w:rsidRPr="007E6306">
        <w:t>on</w:t>
      </w:r>
      <w:r w:rsidRPr="007E6306">
        <w:rPr>
          <w:spacing w:val="-3"/>
        </w:rPr>
        <w:t xml:space="preserve"> </w:t>
      </w:r>
      <w:r w:rsidRPr="007E6306">
        <w:t>the</w:t>
      </w:r>
      <w:r w:rsidRPr="007E6306">
        <w:rPr>
          <w:spacing w:val="-5"/>
        </w:rPr>
        <w:t xml:space="preserve"> </w:t>
      </w:r>
      <w:r w:rsidRPr="007E6306">
        <w:t xml:space="preserve">proponent’s </w:t>
      </w:r>
      <w:r w:rsidR="007E6306" w:rsidRPr="007E6306">
        <w:t>submission</w:t>
      </w:r>
      <w:r w:rsidRPr="007E6306">
        <w:t>.</w:t>
      </w:r>
    </w:p>
    <w:p w14:paraId="475D9031" w14:textId="77777777" w:rsidR="00442031" w:rsidRDefault="00442031">
      <w:pPr>
        <w:pStyle w:val="BodyText"/>
      </w:pPr>
    </w:p>
    <w:p w14:paraId="6B718EAD" w14:textId="77777777" w:rsidR="00442031" w:rsidRDefault="00675B00">
      <w:pPr>
        <w:pStyle w:val="Heading1"/>
        <w:numPr>
          <w:ilvl w:val="0"/>
          <w:numId w:val="8"/>
        </w:numPr>
        <w:tabs>
          <w:tab w:val="left" w:pos="1545"/>
          <w:tab w:val="left" w:pos="1546"/>
        </w:tabs>
        <w:ind w:left="1546" w:hanging="766"/>
      </w:pPr>
      <w:bookmarkStart w:id="29" w:name="_bookmark29"/>
      <w:bookmarkEnd w:id="29"/>
      <w:r>
        <w:t>Pricing</w:t>
      </w:r>
      <w:r>
        <w:rPr>
          <w:spacing w:val="-1"/>
        </w:rPr>
        <w:t xml:space="preserve"> </w:t>
      </w:r>
      <w:r>
        <w:rPr>
          <w:spacing w:val="-2"/>
        </w:rPr>
        <w:t>Requirement</w:t>
      </w:r>
    </w:p>
    <w:p w14:paraId="7E7B6BBE" w14:textId="77777777" w:rsidR="00442031" w:rsidRDefault="00675B00">
      <w:pPr>
        <w:pStyle w:val="BodyText"/>
        <w:spacing w:before="161"/>
        <w:ind w:left="780"/>
      </w:pPr>
      <w:r>
        <w:t>Prices</w:t>
      </w:r>
      <w:r>
        <w:rPr>
          <w:spacing w:val="-3"/>
        </w:rPr>
        <w:t xml:space="preserve"> </w:t>
      </w:r>
      <w:r>
        <w:t>shall</w:t>
      </w:r>
      <w:r>
        <w:rPr>
          <w:spacing w:val="-3"/>
        </w:rPr>
        <w:t xml:space="preserve"> </w:t>
      </w:r>
      <w:r>
        <w:t>be</w:t>
      </w:r>
      <w:r>
        <w:rPr>
          <w:spacing w:val="-2"/>
        </w:rPr>
        <w:t xml:space="preserve"> </w:t>
      </w:r>
      <w:r>
        <w:t>in</w:t>
      </w:r>
      <w:r>
        <w:rPr>
          <w:spacing w:val="-2"/>
        </w:rPr>
        <w:t xml:space="preserve"> </w:t>
      </w:r>
      <w:r>
        <w:t>Canadian</w:t>
      </w:r>
      <w:r>
        <w:rPr>
          <w:spacing w:val="-1"/>
        </w:rPr>
        <w:t xml:space="preserve"> </w:t>
      </w:r>
      <w:r>
        <w:t>Funds,</w:t>
      </w:r>
      <w:r>
        <w:rPr>
          <w:spacing w:val="-4"/>
        </w:rPr>
        <w:t xml:space="preserve"> </w:t>
      </w:r>
      <w:r>
        <w:t>quoted</w:t>
      </w:r>
      <w:r>
        <w:rPr>
          <w:spacing w:val="-2"/>
        </w:rPr>
        <w:t xml:space="preserve"> </w:t>
      </w:r>
      <w:r>
        <w:t>separately</w:t>
      </w:r>
      <w:r>
        <w:rPr>
          <w:spacing w:val="-5"/>
        </w:rPr>
        <w:t xml:space="preserve"> </w:t>
      </w:r>
      <w:r>
        <w:t>for</w:t>
      </w:r>
      <w:r>
        <w:rPr>
          <w:spacing w:val="-2"/>
        </w:rPr>
        <w:t xml:space="preserve"> </w:t>
      </w:r>
      <w:r>
        <w:t>each</w:t>
      </w:r>
      <w:r>
        <w:rPr>
          <w:spacing w:val="-2"/>
        </w:rPr>
        <w:t xml:space="preserve"> </w:t>
      </w:r>
      <w:r>
        <w:t>item</w:t>
      </w:r>
      <w:r>
        <w:rPr>
          <w:spacing w:val="-5"/>
        </w:rPr>
        <w:t xml:space="preserve"> </w:t>
      </w:r>
      <w:proofErr w:type="gramStart"/>
      <w:r>
        <w:rPr>
          <w:spacing w:val="-2"/>
        </w:rPr>
        <w:t>stipulated</w:t>
      </w:r>
      <w:proofErr w:type="gramEnd"/>
    </w:p>
    <w:p w14:paraId="5FE1639D" w14:textId="77777777" w:rsidR="00442031" w:rsidRDefault="00675B00">
      <w:pPr>
        <w:pStyle w:val="BodyText"/>
        <w:ind w:left="780"/>
      </w:pPr>
      <w:r>
        <w:t>F.O.B.</w:t>
      </w:r>
      <w:r>
        <w:rPr>
          <w:spacing w:val="-2"/>
        </w:rPr>
        <w:t xml:space="preserve"> </w:t>
      </w:r>
      <w:r>
        <w:t>the</w:t>
      </w:r>
      <w:r>
        <w:rPr>
          <w:spacing w:val="-4"/>
        </w:rPr>
        <w:t xml:space="preserve"> </w:t>
      </w:r>
      <w:r>
        <w:t>point</w:t>
      </w:r>
      <w:r>
        <w:rPr>
          <w:spacing w:val="-2"/>
        </w:rPr>
        <w:t xml:space="preserve"> </w:t>
      </w:r>
      <w:r>
        <w:t xml:space="preserve">specified </w:t>
      </w:r>
      <w:r>
        <w:rPr>
          <w:spacing w:val="-2"/>
        </w:rPr>
        <w:t>therein.</w:t>
      </w:r>
    </w:p>
    <w:p w14:paraId="64B76728" w14:textId="77777777" w:rsidR="00442031" w:rsidRDefault="00675B00">
      <w:pPr>
        <w:pStyle w:val="BodyText"/>
        <w:spacing w:before="120"/>
        <w:ind w:left="780" w:right="1157"/>
      </w:pPr>
      <w:r>
        <w:t>All</w:t>
      </w:r>
      <w:r>
        <w:rPr>
          <w:spacing w:val="-5"/>
        </w:rPr>
        <w:t xml:space="preserve"> </w:t>
      </w:r>
      <w:r>
        <w:t>prices</w:t>
      </w:r>
      <w:r>
        <w:rPr>
          <w:spacing w:val="-4"/>
        </w:rPr>
        <w:t xml:space="preserve"> </w:t>
      </w:r>
      <w:r>
        <w:t>bid</w:t>
      </w:r>
      <w:r>
        <w:rPr>
          <w:spacing w:val="-4"/>
        </w:rPr>
        <w:t xml:space="preserve"> </w:t>
      </w:r>
      <w:r>
        <w:t>shall</w:t>
      </w:r>
      <w:r>
        <w:rPr>
          <w:spacing w:val="-5"/>
        </w:rPr>
        <w:t xml:space="preserve"> </w:t>
      </w:r>
      <w:r>
        <w:t>include</w:t>
      </w:r>
      <w:r>
        <w:rPr>
          <w:spacing w:val="-6"/>
        </w:rPr>
        <w:t xml:space="preserve"> </w:t>
      </w:r>
      <w:r>
        <w:t>applicable</w:t>
      </w:r>
      <w:r>
        <w:rPr>
          <w:spacing w:val="-4"/>
        </w:rPr>
        <w:t xml:space="preserve"> </w:t>
      </w:r>
      <w:r>
        <w:t>taxes,</w:t>
      </w:r>
      <w:r>
        <w:rPr>
          <w:spacing w:val="-6"/>
        </w:rPr>
        <w:t xml:space="preserve"> </w:t>
      </w:r>
      <w:r>
        <w:t>customs</w:t>
      </w:r>
      <w:r>
        <w:rPr>
          <w:spacing w:val="-4"/>
        </w:rPr>
        <w:t xml:space="preserve"> </w:t>
      </w:r>
      <w:r>
        <w:t>duty,</w:t>
      </w:r>
      <w:r>
        <w:rPr>
          <w:spacing w:val="-6"/>
        </w:rPr>
        <w:t xml:space="preserve"> </w:t>
      </w:r>
      <w:r>
        <w:t>excise</w:t>
      </w:r>
      <w:r>
        <w:rPr>
          <w:spacing w:val="-4"/>
        </w:rPr>
        <w:t xml:space="preserve"> </w:t>
      </w:r>
      <w:r>
        <w:t>tax,</w:t>
      </w:r>
      <w:r>
        <w:rPr>
          <w:spacing w:val="-4"/>
        </w:rPr>
        <w:t xml:space="preserve"> </w:t>
      </w:r>
      <w:r>
        <w:t xml:space="preserve">freight, </w:t>
      </w:r>
      <w:proofErr w:type="gramStart"/>
      <w:r>
        <w:t>insurance</w:t>
      </w:r>
      <w:proofErr w:type="gramEnd"/>
      <w:r>
        <w:t xml:space="preserve"> and all other charges of every kind attributable to the work.</w:t>
      </w:r>
    </w:p>
    <w:p w14:paraId="6AFD63A9" w14:textId="77777777" w:rsidR="00442031" w:rsidRDefault="00675B00">
      <w:pPr>
        <w:pStyle w:val="BodyText"/>
        <w:ind w:left="780" w:right="1157"/>
      </w:pPr>
      <w:r>
        <w:t>Harmonized</w:t>
      </w:r>
      <w:r>
        <w:rPr>
          <w:spacing w:val="-4"/>
        </w:rPr>
        <w:t xml:space="preserve"> </w:t>
      </w:r>
      <w:r>
        <w:t>Sales</w:t>
      </w:r>
      <w:r>
        <w:rPr>
          <w:spacing w:val="-4"/>
        </w:rPr>
        <w:t xml:space="preserve"> </w:t>
      </w:r>
      <w:r>
        <w:t>Tax</w:t>
      </w:r>
      <w:r>
        <w:rPr>
          <w:spacing w:val="-6"/>
        </w:rPr>
        <w:t xml:space="preserve"> </w:t>
      </w:r>
      <w:r>
        <w:t>shall</w:t>
      </w:r>
      <w:r>
        <w:rPr>
          <w:spacing w:val="-4"/>
        </w:rPr>
        <w:t xml:space="preserve"> </w:t>
      </w:r>
      <w:r>
        <w:t>be</w:t>
      </w:r>
      <w:r>
        <w:rPr>
          <w:spacing w:val="-3"/>
        </w:rPr>
        <w:t xml:space="preserve"> </w:t>
      </w:r>
      <w:r>
        <w:t>shown</w:t>
      </w:r>
      <w:r>
        <w:rPr>
          <w:spacing w:val="-3"/>
        </w:rPr>
        <w:t xml:space="preserve"> </w:t>
      </w:r>
      <w:r>
        <w:t>as</w:t>
      </w:r>
      <w:r>
        <w:rPr>
          <w:spacing w:val="-5"/>
        </w:rPr>
        <w:t xml:space="preserve"> </w:t>
      </w:r>
      <w:r>
        <w:t>extra,</w:t>
      </w:r>
      <w:r>
        <w:rPr>
          <w:spacing w:val="-3"/>
        </w:rPr>
        <w:t xml:space="preserve"> </w:t>
      </w:r>
      <w:r>
        <w:t>unless</w:t>
      </w:r>
      <w:r>
        <w:rPr>
          <w:spacing w:val="-3"/>
        </w:rPr>
        <w:t xml:space="preserve"> </w:t>
      </w:r>
      <w:r>
        <w:t>otherwise</w:t>
      </w:r>
      <w:r>
        <w:rPr>
          <w:spacing w:val="-3"/>
        </w:rPr>
        <w:t xml:space="preserve"> </w:t>
      </w:r>
      <w:r>
        <w:t>specified.</w:t>
      </w:r>
      <w:r>
        <w:rPr>
          <w:spacing w:val="-5"/>
        </w:rPr>
        <w:t xml:space="preserve"> </w:t>
      </w:r>
      <w:r>
        <w:t>If</w:t>
      </w:r>
      <w:r>
        <w:rPr>
          <w:spacing w:val="-3"/>
        </w:rPr>
        <w:t xml:space="preserve"> </w:t>
      </w:r>
      <w:r>
        <w:t>the Bidder intends to manufacture or fabricate any part of the work outside of Canada, it shall arrange its shipping procedures so that its agent or representative in Canada is the Importer of record for customs purposes.</w:t>
      </w:r>
    </w:p>
    <w:p w14:paraId="15E54D72" w14:textId="77777777" w:rsidR="00442031" w:rsidRDefault="00675B00">
      <w:pPr>
        <w:pStyle w:val="BodyText"/>
        <w:spacing w:before="121"/>
        <w:ind w:left="780" w:right="1157"/>
      </w:pPr>
      <w:r w:rsidRPr="003D0B74">
        <w:t>Except as may be provided in Part “C” Specifications, in the Quotation/Tender/Proposal</w:t>
      </w:r>
      <w:r w:rsidRPr="003D0B74">
        <w:rPr>
          <w:spacing w:val="-6"/>
        </w:rPr>
        <w:t xml:space="preserve"> </w:t>
      </w:r>
      <w:r w:rsidRPr="003D0B74">
        <w:t>document,</w:t>
      </w:r>
      <w:r w:rsidRPr="003D0B74">
        <w:rPr>
          <w:spacing w:val="-5"/>
        </w:rPr>
        <w:t xml:space="preserve"> </w:t>
      </w:r>
      <w:r w:rsidRPr="003D0B74">
        <w:t>the</w:t>
      </w:r>
      <w:r w:rsidRPr="003D0B74">
        <w:rPr>
          <w:spacing w:val="-6"/>
        </w:rPr>
        <w:t xml:space="preserve"> </w:t>
      </w:r>
      <w:r w:rsidRPr="003D0B74">
        <w:t>prices</w:t>
      </w:r>
      <w:r w:rsidRPr="003D0B74">
        <w:rPr>
          <w:spacing w:val="-5"/>
        </w:rPr>
        <w:t xml:space="preserve"> </w:t>
      </w:r>
      <w:r w:rsidRPr="003D0B74">
        <w:t>bid</w:t>
      </w:r>
      <w:r w:rsidRPr="003D0B74">
        <w:rPr>
          <w:spacing w:val="-5"/>
        </w:rPr>
        <w:t xml:space="preserve"> </w:t>
      </w:r>
      <w:r w:rsidRPr="003D0B74">
        <w:t>shall</w:t>
      </w:r>
      <w:r w:rsidRPr="003D0B74">
        <w:rPr>
          <w:spacing w:val="-6"/>
        </w:rPr>
        <w:t xml:space="preserve"> </w:t>
      </w:r>
      <w:r w:rsidRPr="003D0B74">
        <w:t>not</w:t>
      </w:r>
      <w:r w:rsidRPr="003D0B74">
        <w:rPr>
          <w:spacing w:val="-5"/>
        </w:rPr>
        <w:t xml:space="preserve"> </w:t>
      </w:r>
      <w:r w:rsidRPr="003D0B74">
        <w:t>be</w:t>
      </w:r>
      <w:r w:rsidRPr="003D0B74">
        <w:rPr>
          <w:spacing w:val="-5"/>
        </w:rPr>
        <w:t xml:space="preserve"> </w:t>
      </w:r>
      <w:r w:rsidRPr="003D0B74">
        <w:t>subject</w:t>
      </w:r>
      <w:r w:rsidRPr="003D0B74">
        <w:rPr>
          <w:spacing w:val="-5"/>
        </w:rPr>
        <w:t xml:space="preserve"> </w:t>
      </w:r>
      <w:r w:rsidRPr="003D0B74">
        <w:t>to adjustment for any cost of the work to the Company.</w:t>
      </w:r>
    </w:p>
    <w:p w14:paraId="18D8DC6B" w14:textId="77777777" w:rsidR="00442031" w:rsidRDefault="00675B00">
      <w:pPr>
        <w:pStyle w:val="BodyText"/>
        <w:spacing w:before="120"/>
        <w:ind w:left="780" w:right="1130"/>
      </w:pPr>
      <w:r>
        <w:t>In</w:t>
      </w:r>
      <w:r>
        <w:rPr>
          <w:spacing w:val="-1"/>
        </w:rPr>
        <w:t xml:space="preserve"> </w:t>
      </w:r>
      <w:r>
        <w:t>the</w:t>
      </w:r>
      <w:r>
        <w:rPr>
          <w:spacing w:val="-2"/>
        </w:rPr>
        <w:t xml:space="preserve"> </w:t>
      </w:r>
      <w:r>
        <w:t>event</w:t>
      </w:r>
      <w:r>
        <w:rPr>
          <w:spacing w:val="-4"/>
        </w:rPr>
        <w:t xml:space="preserve"> </w:t>
      </w:r>
      <w:r>
        <w:t>of</w:t>
      </w:r>
      <w:r>
        <w:rPr>
          <w:spacing w:val="-4"/>
        </w:rPr>
        <w:t xml:space="preserve"> </w:t>
      </w:r>
      <w:r>
        <w:t>any</w:t>
      </w:r>
      <w:r>
        <w:rPr>
          <w:spacing w:val="-4"/>
        </w:rPr>
        <w:t xml:space="preserve"> </w:t>
      </w:r>
      <w:r>
        <w:t>discrepancy</w:t>
      </w:r>
      <w:r>
        <w:rPr>
          <w:spacing w:val="-4"/>
        </w:rPr>
        <w:t xml:space="preserve"> </w:t>
      </w:r>
      <w:r>
        <w:t>between</w:t>
      </w:r>
      <w:r>
        <w:rPr>
          <w:spacing w:val="-4"/>
        </w:rPr>
        <w:t xml:space="preserve"> </w:t>
      </w:r>
      <w:r>
        <w:t>the</w:t>
      </w:r>
      <w:r>
        <w:rPr>
          <w:spacing w:val="-4"/>
        </w:rPr>
        <w:t xml:space="preserve"> </w:t>
      </w:r>
      <w:r>
        <w:t>unit</w:t>
      </w:r>
      <w:r>
        <w:rPr>
          <w:spacing w:val="-3"/>
        </w:rPr>
        <w:t xml:space="preserve"> </w:t>
      </w:r>
      <w:r>
        <w:t>price</w:t>
      </w:r>
      <w:r>
        <w:rPr>
          <w:spacing w:val="-4"/>
        </w:rPr>
        <w:t xml:space="preserve"> </w:t>
      </w:r>
      <w:r>
        <w:t>and</w:t>
      </w:r>
      <w:r>
        <w:rPr>
          <w:spacing w:val="-2"/>
        </w:rPr>
        <w:t xml:space="preserve"> </w:t>
      </w:r>
      <w:r>
        <w:t>the</w:t>
      </w:r>
      <w:r>
        <w:rPr>
          <w:spacing w:val="-2"/>
        </w:rPr>
        <w:t xml:space="preserve"> </w:t>
      </w:r>
      <w:r>
        <w:t>extension,</w:t>
      </w:r>
      <w:r>
        <w:rPr>
          <w:spacing w:val="-4"/>
        </w:rPr>
        <w:t xml:space="preserve"> </w:t>
      </w:r>
      <w:r>
        <w:t>the</w:t>
      </w:r>
      <w:r>
        <w:rPr>
          <w:spacing w:val="-4"/>
        </w:rPr>
        <w:t xml:space="preserve"> </w:t>
      </w:r>
      <w:r>
        <w:t>unit price shall govern.</w:t>
      </w:r>
    </w:p>
    <w:p w14:paraId="528CABB8" w14:textId="77777777" w:rsidR="00442031" w:rsidRDefault="00442031">
      <w:pPr>
        <w:pStyle w:val="BodyText"/>
      </w:pPr>
    </w:p>
    <w:p w14:paraId="79A48A2E" w14:textId="77777777" w:rsidR="00442031" w:rsidRDefault="00675B00">
      <w:pPr>
        <w:pStyle w:val="Heading1"/>
        <w:numPr>
          <w:ilvl w:val="0"/>
          <w:numId w:val="8"/>
        </w:numPr>
        <w:tabs>
          <w:tab w:val="left" w:pos="1545"/>
          <w:tab w:val="left" w:pos="1546"/>
        </w:tabs>
        <w:ind w:left="1546" w:hanging="766"/>
      </w:pPr>
      <w:bookmarkStart w:id="30" w:name="_bookmark30"/>
      <w:bookmarkEnd w:id="30"/>
      <w:r>
        <w:t>Terms</w:t>
      </w:r>
      <w:r>
        <w:rPr>
          <w:spacing w:val="-1"/>
        </w:rPr>
        <w:t xml:space="preserve"> </w:t>
      </w:r>
      <w:r>
        <w:t>of</w:t>
      </w:r>
      <w:r>
        <w:rPr>
          <w:spacing w:val="-1"/>
        </w:rPr>
        <w:t xml:space="preserve"> </w:t>
      </w:r>
      <w:r>
        <w:rPr>
          <w:spacing w:val="-2"/>
        </w:rPr>
        <w:t>Payment</w:t>
      </w:r>
    </w:p>
    <w:p w14:paraId="38560CD5" w14:textId="77777777" w:rsidR="00442031" w:rsidRDefault="00675B00">
      <w:pPr>
        <w:pStyle w:val="BodyText"/>
        <w:spacing w:before="161"/>
        <w:ind w:left="780" w:right="1210"/>
      </w:pPr>
      <w:r>
        <w:t>Unless progress</w:t>
      </w:r>
      <w:r>
        <w:rPr>
          <w:spacing w:val="-2"/>
        </w:rPr>
        <w:t xml:space="preserve"> </w:t>
      </w:r>
      <w:r>
        <w:t>payments</w:t>
      </w:r>
      <w:r>
        <w:rPr>
          <w:spacing w:val="-1"/>
        </w:rPr>
        <w:t xml:space="preserve"> </w:t>
      </w:r>
      <w:r>
        <w:t>or any</w:t>
      </w:r>
      <w:r>
        <w:rPr>
          <w:spacing w:val="-1"/>
        </w:rPr>
        <w:t xml:space="preserve"> </w:t>
      </w:r>
      <w:r>
        <w:t>alternate payment terms</w:t>
      </w:r>
      <w:r>
        <w:rPr>
          <w:spacing w:val="-1"/>
        </w:rPr>
        <w:t xml:space="preserve"> </w:t>
      </w:r>
      <w:r>
        <w:t>are specified in the contract,</w:t>
      </w:r>
      <w:r>
        <w:rPr>
          <w:spacing w:val="-4"/>
        </w:rPr>
        <w:t xml:space="preserve"> </w:t>
      </w:r>
      <w:r>
        <w:t>the</w:t>
      </w:r>
      <w:r>
        <w:rPr>
          <w:spacing w:val="-2"/>
        </w:rPr>
        <w:t xml:space="preserve"> </w:t>
      </w:r>
      <w:r>
        <w:t>contract</w:t>
      </w:r>
      <w:r>
        <w:rPr>
          <w:spacing w:val="-4"/>
        </w:rPr>
        <w:t xml:space="preserve"> </w:t>
      </w:r>
      <w:r>
        <w:t>price</w:t>
      </w:r>
      <w:r>
        <w:rPr>
          <w:spacing w:val="-2"/>
        </w:rPr>
        <w:t xml:space="preserve"> </w:t>
      </w:r>
      <w:r>
        <w:t>may</w:t>
      </w:r>
      <w:r>
        <w:rPr>
          <w:spacing w:val="-4"/>
        </w:rPr>
        <w:t xml:space="preserve"> </w:t>
      </w:r>
      <w:r>
        <w:t>be</w:t>
      </w:r>
      <w:r>
        <w:rPr>
          <w:spacing w:val="-2"/>
        </w:rPr>
        <w:t xml:space="preserve"> </w:t>
      </w:r>
      <w:r>
        <w:t>invoiced</w:t>
      </w:r>
      <w:r>
        <w:rPr>
          <w:spacing w:val="-3"/>
        </w:rPr>
        <w:t xml:space="preserve"> </w:t>
      </w:r>
      <w:r>
        <w:t>after</w:t>
      </w:r>
      <w:r>
        <w:rPr>
          <w:spacing w:val="-2"/>
        </w:rPr>
        <w:t xml:space="preserve"> </w:t>
      </w:r>
      <w:r>
        <w:t>delivery</w:t>
      </w:r>
      <w:r>
        <w:rPr>
          <w:spacing w:val="-2"/>
        </w:rPr>
        <w:t xml:space="preserve"> </w:t>
      </w:r>
      <w:r>
        <w:t>and</w:t>
      </w:r>
      <w:r>
        <w:rPr>
          <w:spacing w:val="-2"/>
        </w:rPr>
        <w:t xml:space="preserve"> </w:t>
      </w:r>
      <w:r>
        <w:t>shall</w:t>
      </w:r>
      <w:r>
        <w:rPr>
          <w:spacing w:val="-3"/>
        </w:rPr>
        <w:t xml:space="preserve"> </w:t>
      </w:r>
      <w:r>
        <w:t>be</w:t>
      </w:r>
      <w:r>
        <w:rPr>
          <w:spacing w:val="-2"/>
        </w:rPr>
        <w:t xml:space="preserve"> </w:t>
      </w:r>
      <w:r>
        <w:t>payable 30 days from receipt of invoice. The effect of any alternative payment terms, stated</w:t>
      </w:r>
      <w:r>
        <w:rPr>
          <w:spacing w:val="-3"/>
        </w:rPr>
        <w:t xml:space="preserve"> </w:t>
      </w:r>
      <w:r>
        <w:t>clearly</w:t>
      </w:r>
      <w:r>
        <w:rPr>
          <w:spacing w:val="-3"/>
        </w:rPr>
        <w:t xml:space="preserve"> </w:t>
      </w:r>
      <w:r>
        <w:t>in</w:t>
      </w:r>
      <w:r>
        <w:rPr>
          <w:spacing w:val="-5"/>
        </w:rPr>
        <w:t xml:space="preserve"> </w:t>
      </w:r>
      <w:r>
        <w:t>the</w:t>
      </w:r>
      <w:r>
        <w:rPr>
          <w:spacing w:val="-5"/>
        </w:rPr>
        <w:t xml:space="preserve"> </w:t>
      </w:r>
      <w:r>
        <w:t>bid</w:t>
      </w:r>
      <w:r>
        <w:rPr>
          <w:spacing w:val="-5"/>
        </w:rPr>
        <w:t xml:space="preserve"> </w:t>
      </w:r>
      <w:r>
        <w:t>submission</w:t>
      </w:r>
      <w:r>
        <w:rPr>
          <w:spacing w:val="-3"/>
        </w:rPr>
        <w:t xml:space="preserve"> </w:t>
      </w:r>
      <w:r>
        <w:t>will</w:t>
      </w:r>
      <w:r>
        <w:rPr>
          <w:spacing w:val="-1"/>
        </w:rPr>
        <w:t xml:space="preserve"> </w:t>
      </w:r>
      <w:r>
        <w:t>be</w:t>
      </w:r>
      <w:r>
        <w:rPr>
          <w:spacing w:val="-5"/>
        </w:rPr>
        <w:t xml:space="preserve"> </w:t>
      </w:r>
      <w:r>
        <w:t>considered</w:t>
      </w:r>
      <w:r>
        <w:rPr>
          <w:spacing w:val="-2"/>
        </w:rPr>
        <w:t xml:space="preserve"> </w:t>
      </w:r>
      <w:r>
        <w:t>in</w:t>
      </w:r>
      <w:r>
        <w:rPr>
          <w:spacing w:val="-5"/>
        </w:rPr>
        <w:t xml:space="preserve"> </w:t>
      </w:r>
      <w:r>
        <w:t>the</w:t>
      </w:r>
      <w:r>
        <w:rPr>
          <w:spacing w:val="-3"/>
        </w:rPr>
        <w:t xml:space="preserve"> </w:t>
      </w:r>
      <w:r>
        <w:t>evaluation</w:t>
      </w:r>
      <w:r>
        <w:rPr>
          <w:spacing w:val="-3"/>
        </w:rPr>
        <w:t xml:space="preserve"> </w:t>
      </w:r>
      <w:r>
        <w:t>of</w:t>
      </w:r>
      <w:r>
        <w:rPr>
          <w:spacing w:val="-3"/>
        </w:rPr>
        <w:t xml:space="preserve"> </w:t>
      </w:r>
      <w:r>
        <w:t>bids.</w:t>
      </w:r>
    </w:p>
    <w:p w14:paraId="56D129B4" w14:textId="7EA2DB75" w:rsidR="00442031" w:rsidRDefault="00675B00">
      <w:pPr>
        <w:pStyle w:val="BodyText"/>
        <w:spacing w:before="171"/>
        <w:ind w:left="780" w:right="1157"/>
      </w:pPr>
      <w:r>
        <w:t>The</w:t>
      </w:r>
      <w:r>
        <w:rPr>
          <w:spacing w:val="-2"/>
        </w:rPr>
        <w:t xml:space="preserve"> </w:t>
      </w:r>
      <w:r>
        <w:t>Municipality</w:t>
      </w:r>
      <w:r>
        <w:rPr>
          <w:spacing w:val="-2"/>
        </w:rPr>
        <w:t xml:space="preserve"> </w:t>
      </w:r>
      <w:r>
        <w:t>shall</w:t>
      </w:r>
      <w:r>
        <w:rPr>
          <w:spacing w:val="-6"/>
        </w:rPr>
        <w:t xml:space="preserve"> </w:t>
      </w:r>
      <w:r>
        <w:t>have</w:t>
      </w:r>
      <w:r>
        <w:rPr>
          <w:spacing w:val="-5"/>
        </w:rPr>
        <w:t xml:space="preserve"> </w:t>
      </w:r>
      <w:r>
        <w:t>the</w:t>
      </w:r>
      <w:r>
        <w:rPr>
          <w:spacing w:val="-5"/>
        </w:rPr>
        <w:t xml:space="preserve"> </w:t>
      </w:r>
      <w:r>
        <w:t>right</w:t>
      </w:r>
      <w:r>
        <w:rPr>
          <w:spacing w:val="-3"/>
        </w:rPr>
        <w:t xml:space="preserve"> </w:t>
      </w:r>
      <w:r>
        <w:t>to</w:t>
      </w:r>
      <w:r>
        <w:rPr>
          <w:spacing w:val="-3"/>
        </w:rPr>
        <w:t xml:space="preserve"> </w:t>
      </w:r>
      <w:r>
        <w:t>withhold</w:t>
      </w:r>
      <w:r>
        <w:rPr>
          <w:spacing w:val="-3"/>
        </w:rPr>
        <w:t xml:space="preserve"> </w:t>
      </w:r>
      <w:r>
        <w:t>from</w:t>
      </w:r>
      <w:r>
        <w:rPr>
          <w:spacing w:val="-2"/>
        </w:rPr>
        <w:t xml:space="preserve"> </w:t>
      </w:r>
      <w:r>
        <w:t>any</w:t>
      </w:r>
      <w:r>
        <w:rPr>
          <w:spacing w:val="-3"/>
        </w:rPr>
        <w:t xml:space="preserve"> </w:t>
      </w:r>
      <w:r>
        <w:t>sum</w:t>
      </w:r>
      <w:r>
        <w:rPr>
          <w:spacing w:val="-4"/>
        </w:rPr>
        <w:t xml:space="preserve"> </w:t>
      </w:r>
      <w:r>
        <w:t>otherwise</w:t>
      </w:r>
      <w:r>
        <w:rPr>
          <w:spacing w:val="-3"/>
        </w:rPr>
        <w:t xml:space="preserve"> </w:t>
      </w:r>
      <w:r>
        <w:t>payable to the Company such amount as may be sufficient to remedy any defect or deficiency in the work, pending correction of the same.</w:t>
      </w:r>
    </w:p>
    <w:p w14:paraId="48CA1C47" w14:textId="77777777" w:rsidR="00D170D9" w:rsidRDefault="00D170D9">
      <w:pPr>
        <w:pStyle w:val="BodyText"/>
        <w:spacing w:before="171"/>
        <w:ind w:left="780" w:right="1157"/>
      </w:pPr>
    </w:p>
    <w:p w14:paraId="3139C1F9" w14:textId="66FF0AF3" w:rsidR="00442031" w:rsidRDefault="00442031">
      <w:pPr>
        <w:pStyle w:val="BodyText"/>
      </w:pPr>
    </w:p>
    <w:p w14:paraId="615401B0" w14:textId="6ED1AEFA" w:rsidR="00FD633B" w:rsidRDefault="00FD633B">
      <w:pPr>
        <w:pStyle w:val="BodyText"/>
      </w:pPr>
    </w:p>
    <w:p w14:paraId="0161B6EE" w14:textId="77777777" w:rsidR="00FD633B" w:rsidRPr="00D170D9" w:rsidRDefault="00FD633B">
      <w:pPr>
        <w:pStyle w:val="BodyText"/>
        <w:rPr>
          <w:sz w:val="16"/>
          <w:szCs w:val="16"/>
        </w:rPr>
      </w:pPr>
    </w:p>
    <w:p w14:paraId="0FD3304C" w14:textId="77777777" w:rsidR="00442031" w:rsidRDefault="00675B00">
      <w:pPr>
        <w:pStyle w:val="Heading1"/>
        <w:numPr>
          <w:ilvl w:val="0"/>
          <w:numId w:val="8"/>
        </w:numPr>
        <w:tabs>
          <w:tab w:val="left" w:pos="1545"/>
          <w:tab w:val="left" w:pos="1546"/>
        </w:tabs>
        <w:ind w:left="1546" w:hanging="766"/>
      </w:pPr>
      <w:bookmarkStart w:id="31" w:name="_bookmark31"/>
      <w:bookmarkEnd w:id="31"/>
      <w:r>
        <w:t>Terms</w:t>
      </w:r>
      <w:r>
        <w:rPr>
          <w:spacing w:val="-1"/>
        </w:rPr>
        <w:t xml:space="preserve"> </w:t>
      </w:r>
      <w:r>
        <w:t>of</w:t>
      </w:r>
      <w:r>
        <w:rPr>
          <w:spacing w:val="-2"/>
        </w:rPr>
        <w:t xml:space="preserve"> </w:t>
      </w:r>
      <w:r>
        <w:t>Payment</w:t>
      </w:r>
      <w:r>
        <w:rPr>
          <w:spacing w:val="-1"/>
        </w:rPr>
        <w:t xml:space="preserve"> </w:t>
      </w:r>
      <w:r>
        <w:t>–</w:t>
      </w:r>
      <w:r>
        <w:rPr>
          <w:spacing w:val="-2"/>
        </w:rPr>
        <w:t xml:space="preserve"> </w:t>
      </w:r>
      <w:r>
        <w:t>For</w:t>
      </w:r>
      <w:r>
        <w:rPr>
          <w:spacing w:val="-1"/>
        </w:rPr>
        <w:t xml:space="preserve"> </w:t>
      </w:r>
      <w:r>
        <w:t>Construction</w:t>
      </w:r>
      <w:r>
        <w:rPr>
          <w:spacing w:val="-1"/>
        </w:rPr>
        <w:t xml:space="preserve"> </w:t>
      </w:r>
      <w:r>
        <w:rPr>
          <w:spacing w:val="-2"/>
        </w:rPr>
        <w:t>Projects</w:t>
      </w:r>
    </w:p>
    <w:p w14:paraId="33F087FC" w14:textId="77777777" w:rsidR="00442031" w:rsidRDefault="00675B00">
      <w:pPr>
        <w:pStyle w:val="BodyText"/>
        <w:spacing w:before="163"/>
        <w:ind w:left="780" w:right="1157"/>
      </w:pPr>
      <w:r>
        <w:t>Payment</w:t>
      </w:r>
      <w:r>
        <w:rPr>
          <w:spacing w:val="-4"/>
        </w:rPr>
        <w:t xml:space="preserve"> </w:t>
      </w:r>
      <w:r>
        <w:t>for</w:t>
      </w:r>
      <w:r>
        <w:rPr>
          <w:spacing w:val="-5"/>
        </w:rPr>
        <w:t xml:space="preserve"> </w:t>
      </w:r>
      <w:r>
        <w:t>materials</w:t>
      </w:r>
      <w:r>
        <w:rPr>
          <w:spacing w:val="-5"/>
        </w:rPr>
        <w:t xml:space="preserve"> </w:t>
      </w:r>
      <w:r>
        <w:t>supplied</w:t>
      </w:r>
      <w:r>
        <w:rPr>
          <w:spacing w:val="-4"/>
        </w:rPr>
        <w:t xml:space="preserve"> </w:t>
      </w:r>
      <w:r>
        <w:t>and</w:t>
      </w:r>
      <w:r>
        <w:rPr>
          <w:spacing w:val="-2"/>
        </w:rPr>
        <w:t xml:space="preserve"> </w:t>
      </w:r>
      <w:r>
        <w:t>work</w:t>
      </w:r>
      <w:r>
        <w:rPr>
          <w:spacing w:val="-2"/>
        </w:rPr>
        <w:t xml:space="preserve"> </w:t>
      </w:r>
      <w:r>
        <w:t>completed</w:t>
      </w:r>
      <w:r>
        <w:rPr>
          <w:spacing w:val="-2"/>
        </w:rPr>
        <w:t xml:space="preserve"> </w:t>
      </w:r>
      <w:r>
        <w:t>shall</w:t>
      </w:r>
      <w:r>
        <w:rPr>
          <w:spacing w:val="-5"/>
        </w:rPr>
        <w:t xml:space="preserve"> </w:t>
      </w:r>
      <w:r>
        <w:t>be</w:t>
      </w:r>
      <w:r>
        <w:rPr>
          <w:spacing w:val="-4"/>
        </w:rPr>
        <w:t xml:space="preserve"> </w:t>
      </w:r>
      <w:proofErr w:type="gramStart"/>
      <w:r>
        <w:t>on</w:t>
      </w:r>
      <w:r>
        <w:rPr>
          <w:spacing w:val="-4"/>
        </w:rPr>
        <w:t xml:space="preserve"> </w:t>
      </w:r>
      <w:r>
        <w:t>a</w:t>
      </w:r>
      <w:r>
        <w:rPr>
          <w:spacing w:val="-4"/>
        </w:rPr>
        <w:t xml:space="preserve"> </w:t>
      </w:r>
      <w:r>
        <w:t>monthly</w:t>
      </w:r>
      <w:r>
        <w:rPr>
          <w:spacing w:val="-5"/>
        </w:rPr>
        <w:t xml:space="preserve"> </w:t>
      </w:r>
      <w:r>
        <w:t>basis</w:t>
      </w:r>
      <w:proofErr w:type="gramEnd"/>
      <w:r>
        <w:t xml:space="preserve"> at the rate of 90%, providing for a 10% holdback in accordance with the Construction Lien Act, 2019, or its latest edition.</w:t>
      </w:r>
    </w:p>
    <w:p w14:paraId="2D9DA71D" w14:textId="77777777" w:rsidR="00442031" w:rsidRDefault="00675B00">
      <w:pPr>
        <w:pStyle w:val="BodyText"/>
        <w:spacing w:before="120"/>
        <w:ind w:left="780" w:right="1157"/>
      </w:pPr>
      <w:r>
        <w:t>After performance acceptance of the work, and in accordance with the Construction Lien Act, 2019, or its latest edition, the holdback will be paid (after the hold back period and in the absence of no claims), to the Company upon receipt</w:t>
      </w:r>
      <w:r>
        <w:rPr>
          <w:spacing w:val="-2"/>
        </w:rPr>
        <w:t xml:space="preserve"> </w:t>
      </w:r>
      <w:r>
        <w:t>of</w:t>
      </w:r>
      <w:r>
        <w:rPr>
          <w:spacing w:val="-3"/>
        </w:rPr>
        <w:t xml:space="preserve"> </w:t>
      </w:r>
      <w:r>
        <w:t>a</w:t>
      </w:r>
      <w:r>
        <w:rPr>
          <w:spacing w:val="-5"/>
        </w:rPr>
        <w:t xml:space="preserve"> </w:t>
      </w:r>
      <w:r>
        <w:t>Statutory</w:t>
      </w:r>
      <w:r>
        <w:rPr>
          <w:spacing w:val="-3"/>
        </w:rPr>
        <w:t xml:space="preserve"> </w:t>
      </w:r>
      <w:r>
        <w:t>Declaration</w:t>
      </w:r>
      <w:r>
        <w:rPr>
          <w:spacing w:val="-2"/>
        </w:rPr>
        <w:t xml:space="preserve"> </w:t>
      </w:r>
      <w:r>
        <w:t>that</w:t>
      </w:r>
      <w:r>
        <w:rPr>
          <w:spacing w:val="-3"/>
        </w:rPr>
        <w:t xml:space="preserve"> </w:t>
      </w:r>
      <w:r>
        <w:t>all</w:t>
      </w:r>
      <w:r>
        <w:rPr>
          <w:spacing w:val="-6"/>
        </w:rPr>
        <w:t xml:space="preserve"> </w:t>
      </w:r>
      <w:r>
        <w:t>accounts</w:t>
      </w:r>
      <w:r>
        <w:rPr>
          <w:spacing w:val="-5"/>
        </w:rPr>
        <w:t xml:space="preserve"> </w:t>
      </w:r>
      <w:r>
        <w:t>and</w:t>
      </w:r>
      <w:r>
        <w:rPr>
          <w:spacing w:val="-5"/>
        </w:rPr>
        <w:t xml:space="preserve"> </w:t>
      </w:r>
      <w:proofErr w:type="spellStart"/>
      <w:r>
        <w:t>labour</w:t>
      </w:r>
      <w:proofErr w:type="spellEnd"/>
      <w:r>
        <w:rPr>
          <w:spacing w:val="-3"/>
        </w:rPr>
        <w:t xml:space="preserve"> </w:t>
      </w:r>
      <w:r>
        <w:t>have</w:t>
      </w:r>
      <w:r>
        <w:rPr>
          <w:spacing w:val="-3"/>
        </w:rPr>
        <w:t xml:space="preserve"> </w:t>
      </w:r>
      <w:r>
        <w:t>been</w:t>
      </w:r>
      <w:r>
        <w:rPr>
          <w:spacing w:val="-5"/>
        </w:rPr>
        <w:t xml:space="preserve"> </w:t>
      </w:r>
      <w:r>
        <w:t>paid</w:t>
      </w:r>
      <w:r>
        <w:rPr>
          <w:spacing w:val="-3"/>
        </w:rPr>
        <w:t xml:space="preserve"> </w:t>
      </w:r>
      <w:r>
        <w:t>in full, receipt of a Workplace Safety &amp; Insurance Certificate of Clearance and receipt of all “As Built" drawings and maintenance manuals, where applicable.</w:t>
      </w:r>
    </w:p>
    <w:p w14:paraId="1420D1D7" w14:textId="77777777" w:rsidR="00442031" w:rsidRDefault="00675B00">
      <w:pPr>
        <w:pStyle w:val="BodyText"/>
        <w:spacing w:before="1"/>
        <w:ind w:left="780" w:right="1165"/>
        <w:jc w:val="both"/>
      </w:pPr>
      <w:r>
        <w:t>Upon</w:t>
      </w:r>
      <w:r>
        <w:rPr>
          <w:spacing w:val="-3"/>
        </w:rPr>
        <w:t xml:space="preserve"> </w:t>
      </w:r>
      <w:r>
        <w:t>inspection</w:t>
      </w:r>
      <w:r>
        <w:rPr>
          <w:spacing w:val="-3"/>
        </w:rPr>
        <w:t xml:space="preserve"> </w:t>
      </w:r>
      <w:r>
        <w:t>and</w:t>
      </w:r>
      <w:r>
        <w:rPr>
          <w:spacing w:val="-3"/>
        </w:rPr>
        <w:t xml:space="preserve"> </w:t>
      </w:r>
      <w:r>
        <w:t>correction</w:t>
      </w:r>
      <w:r>
        <w:rPr>
          <w:spacing w:val="-5"/>
        </w:rPr>
        <w:t xml:space="preserve"> </w:t>
      </w:r>
      <w:r>
        <w:t>of</w:t>
      </w:r>
      <w:r>
        <w:rPr>
          <w:spacing w:val="-3"/>
        </w:rPr>
        <w:t xml:space="preserve"> </w:t>
      </w:r>
      <w:r>
        <w:t>any</w:t>
      </w:r>
      <w:r>
        <w:rPr>
          <w:spacing w:val="-3"/>
        </w:rPr>
        <w:t xml:space="preserve"> </w:t>
      </w:r>
      <w:r>
        <w:t>deficiencies</w:t>
      </w:r>
      <w:r>
        <w:rPr>
          <w:spacing w:val="-3"/>
        </w:rPr>
        <w:t xml:space="preserve"> </w:t>
      </w:r>
      <w:r>
        <w:t>at the</w:t>
      </w:r>
      <w:r>
        <w:rPr>
          <w:spacing w:val="-3"/>
        </w:rPr>
        <w:t xml:space="preserve"> </w:t>
      </w:r>
      <w:r>
        <w:t>end</w:t>
      </w:r>
      <w:r>
        <w:rPr>
          <w:spacing w:val="-3"/>
        </w:rPr>
        <w:t xml:space="preserve"> </w:t>
      </w:r>
      <w:r>
        <w:t>of</w:t>
      </w:r>
      <w:r>
        <w:rPr>
          <w:spacing w:val="-3"/>
        </w:rPr>
        <w:t xml:space="preserve"> </w:t>
      </w:r>
      <w:r>
        <w:t>the</w:t>
      </w:r>
      <w:r>
        <w:rPr>
          <w:spacing w:val="-5"/>
        </w:rPr>
        <w:t xml:space="preserve"> </w:t>
      </w:r>
      <w:r>
        <w:t>maintenance period, to the satisfaction of the Manager or designate the Performance Sureties will be returned to the Company.</w:t>
      </w:r>
    </w:p>
    <w:p w14:paraId="4A1ED176" w14:textId="77777777" w:rsidR="00442031" w:rsidRDefault="00675B00">
      <w:pPr>
        <w:pStyle w:val="BodyText"/>
        <w:spacing w:before="120"/>
        <w:ind w:left="780" w:right="1365"/>
        <w:jc w:val="both"/>
      </w:pPr>
      <w:r>
        <w:t xml:space="preserve">All payments will be made within </w:t>
      </w:r>
      <w:proofErr w:type="gramStart"/>
      <w:r>
        <w:t>twenty eight</w:t>
      </w:r>
      <w:proofErr w:type="gramEnd"/>
      <w:r>
        <w:t xml:space="preserve"> (28) days from receipt of an approved</w:t>
      </w:r>
      <w:r>
        <w:rPr>
          <w:spacing w:val="-4"/>
        </w:rPr>
        <w:t xml:space="preserve"> </w:t>
      </w:r>
      <w:r>
        <w:t>invoice.</w:t>
      </w:r>
      <w:r>
        <w:rPr>
          <w:spacing w:val="58"/>
        </w:rPr>
        <w:t xml:space="preserve"> </w:t>
      </w:r>
      <w:r>
        <w:t>All</w:t>
      </w:r>
      <w:r>
        <w:rPr>
          <w:spacing w:val="-4"/>
        </w:rPr>
        <w:t xml:space="preserve"> </w:t>
      </w:r>
      <w:r>
        <w:t>invoices</w:t>
      </w:r>
      <w:r>
        <w:rPr>
          <w:spacing w:val="-5"/>
        </w:rPr>
        <w:t xml:space="preserve"> </w:t>
      </w:r>
      <w:r>
        <w:t>must</w:t>
      </w:r>
      <w:r>
        <w:rPr>
          <w:spacing w:val="-5"/>
        </w:rPr>
        <w:t xml:space="preserve"> </w:t>
      </w:r>
      <w:r>
        <w:t>be</w:t>
      </w:r>
      <w:r>
        <w:rPr>
          <w:spacing w:val="-5"/>
        </w:rPr>
        <w:t xml:space="preserve"> </w:t>
      </w:r>
      <w:r>
        <w:t>approved</w:t>
      </w:r>
      <w:r>
        <w:rPr>
          <w:spacing w:val="-3"/>
        </w:rPr>
        <w:t xml:space="preserve"> </w:t>
      </w:r>
      <w:r>
        <w:t>by</w:t>
      </w:r>
      <w:r>
        <w:rPr>
          <w:spacing w:val="-5"/>
        </w:rPr>
        <w:t xml:space="preserve"> </w:t>
      </w:r>
      <w:r>
        <w:t>the</w:t>
      </w:r>
      <w:r>
        <w:rPr>
          <w:spacing w:val="3"/>
        </w:rPr>
        <w:t xml:space="preserve"> </w:t>
      </w:r>
      <w:r>
        <w:t>Manager</w:t>
      </w:r>
      <w:r>
        <w:rPr>
          <w:spacing w:val="-5"/>
        </w:rPr>
        <w:t xml:space="preserve"> </w:t>
      </w:r>
      <w:r>
        <w:t>or</w:t>
      </w:r>
      <w:r>
        <w:rPr>
          <w:spacing w:val="-3"/>
        </w:rPr>
        <w:t xml:space="preserve"> </w:t>
      </w:r>
      <w:r>
        <w:rPr>
          <w:spacing w:val="-2"/>
        </w:rPr>
        <w:t>designate.</w:t>
      </w:r>
    </w:p>
    <w:p w14:paraId="1B568A17" w14:textId="77777777" w:rsidR="00442031" w:rsidRDefault="00442031">
      <w:pPr>
        <w:pStyle w:val="BodyText"/>
      </w:pPr>
    </w:p>
    <w:p w14:paraId="61FC4F3F" w14:textId="77777777" w:rsidR="00442031" w:rsidRDefault="00675B00">
      <w:pPr>
        <w:pStyle w:val="Heading1"/>
        <w:numPr>
          <w:ilvl w:val="0"/>
          <w:numId w:val="8"/>
        </w:numPr>
        <w:tabs>
          <w:tab w:val="left" w:pos="1545"/>
          <w:tab w:val="left" w:pos="1546"/>
        </w:tabs>
        <w:ind w:left="1546" w:hanging="766"/>
      </w:pPr>
      <w:bookmarkStart w:id="32" w:name="_bookmark32"/>
      <w:bookmarkEnd w:id="32"/>
      <w:r>
        <w:rPr>
          <w:spacing w:val="-2"/>
        </w:rPr>
        <w:t>Delivery</w:t>
      </w:r>
    </w:p>
    <w:p w14:paraId="27791B40" w14:textId="77777777" w:rsidR="00442031" w:rsidRDefault="00675B00">
      <w:pPr>
        <w:pStyle w:val="BodyText"/>
        <w:spacing w:before="161"/>
        <w:ind w:left="780"/>
      </w:pPr>
      <w:r>
        <w:t>Time</w:t>
      </w:r>
      <w:r>
        <w:rPr>
          <w:spacing w:val="-2"/>
        </w:rPr>
        <w:t xml:space="preserve"> </w:t>
      </w:r>
      <w:r>
        <w:t>shall</w:t>
      </w:r>
      <w:r>
        <w:rPr>
          <w:spacing w:val="-2"/>
        </w:rPr>
        <w:t xml:space="preserve"> </w:t>
      </w:r>
      <w:r>
        <w:t>be</w:t>
      </w:r>
      <w:r>
        <w:rPr>
          <w:spacing w:val="-3"/>
        </w:rPr>
        <w:t xml:space="preserve"> </w:t>
      </w:r>
      <w:r>
        <w:t>material</w:t>
      </w:r>
      <w:r>
        <w:rPr>
          <w:spacing w:val="-4"/>
        </w:rPr>
        <w:t xml:space="preserve"> </w:t>
      </w:r>
      <w:r>
        <w:t>and</w:t>
      </w:r>
      <w:r>
        <w:rPr>
          <w:spacing w:val="-3"/>
        </w:rPr>
        <w:t xml:space="preserve"> </w:t>
      </w:r>
      <w:r>
        <w:t>of</w:t>
      </w:r>
      <w:r>
        <w:rPr>
          <w:spacing w:val="-1"/>
        </w:rPr>
        <w:t xml:space="preserve"> </w:t>
      </w:r>
      <w:r>
        <w:t>the</w:t>
      </w:r>
      <w:r>
        <w:rPr>
          <w:spacing w:val="-3"/>
        </w:rPr>
        <w:t xml:space="preserve"> </w:t>
      </w:r>
      <w:r>
        <w:t>essence</w:t>
      </w:r>
      <w:r>
        <w:rPr>
          <w:spacing w:val="-1"/>
        </w:rPr>
        <w:t xml:space="preserve"> </w:t>
      </w:r>
      <w:r>
        <w:t>of</w:t>
      </w:r>
      <w:r>
        <w:rPr>
          <w:spacing w:val="-1"/>
        </w:rPr>
        <w:t xml:space="preserve"> </w:t>
      </w:r>
      <w:r>
        <w:t>the</w:t>
      </w:r>
      <w:r>
        <w:rPr>
          <w:spacing w:val="-1"/>
        </w:rPr>
        <w:t xml:space="preserve"> </w:t>
      </w:r>
      <w:r>
        <w:rPr>
          <w:spacing w:val="-2"/>
        </w:rPr>
        <w:t>contract.</w:t>
      </w:r>
    </w:p>
    <w:p w14:paraId="6C172749" w14:textId="27CD49BC" w:rsidR="00442031" w:rsidRDefault="00675B00">
      <w:pPr>
        <w:pStyle w:val="BodyText"/>
        <w:spacing w:before="120"/>
        <w:ind w:left="780" w:right="1157"/>
      </w:pPr>
      <w:r>
        <w:t>All</w:t>
      </w:r>
      <w:r>
        <w:rPr>
          <w:spacing w:val="-4"/>
        </w:rPr>
        <w:t xml:space="preserve"> </w:t>
      </w:r>
      <w:r>
        <w:t>bids</w:t>
      </w:r>
      <w:r>
        <w:rPr>
          <w:spacing w:val="-3"/>
        </w:rPr>
        <w:t xml:space="preserve"> </w:t>
      </w:r>
      <w:r>
        <w:t>shall</w:t>
      </w:r>
      <w:r>
        <w:rPr>
          <w:spacing w:val="-4"/>
        </w:rPr>
        <w:t xml:space="preserve"> </w:t>
      </w:r>
      <w:r>
        <w:t>be</w:t>
      </w:r>
      <w:r>
        <w:rPr>
          <w:spacing w:val="-3"/>
        </w:rPr>
        <w:t xml:space="preserve"> </w:t>
      </w:r>
      <w:r>
        <w:t>F.O.B.</w:t>
      </w:r>
      <w:r>
        <w:rPr>
          <w:spacing w:val="-5"/>
        </w:rPr>
        <w:t xml:space="preserve"> </w:t>
      </w:r>
      <w:r>
        <w:t xml:space="preserve">Destination, </w:t>
      </w:r>
      <w:r w:rsidR="006270CF">
        <w:t>Madoc</w:t>
      </w:r>
      <w:r>
        <w:t>,</w:t>
      </w:r>
      <w:r>
        <w:rPr>
          <w:spacing w:val="-5"/>
        </w:rPr>
        <w:t xml:space="preserve"> </w:t>
      </w:r>
      <w:r>
        <w:t>Ontario</w:t>
      </w:r>
      <w:r>
        <w:rPr>
          <w:spacing w:val="-5"/>
        </w:rPr>
        <w:t xml:space="preserve"> </w:t>
      </w:r>
      <w:r>
        <w:t>unless</w:t>
      </w:r>
      <w:r>
        <w:rPr>
          <w:spacing w:val="-5"/>
        </w:rPr>
        <w:t xml:space="preserve"> </w:t>
      </w:r>
      <w:r>
        <w:t>otherwise</w:t>
      </w:r>
      <w:r>
        <w:rPr>
          <w:spacing w:val="-3"/>
        </w:rPr>
        <w:t xml:space="preserve"> </w:t>
      </w:r>
      <w:r>
        <w:t>noted</w:t>
      </w:r>
      <w:r>
        <w:rPr>
          <w:spacing w:val="-5"/>
        </w:rPr>
        <w:t xml:space="preserve"> </w:t>
      </w:r>
      <w:r>
        <w:t>in the bid document. The Company shall be responsible for arranging its work so that completion shall be as specified in the contract.</w:t>
      </w:r>
    </w:p>
    <w:p w14:paraId="4F4B0ED5" w14:textId="77777777" w:rsidR="00442031" w:rsidRDefault="00442031">
      <w:pPr>
        <w:pStyle w:val="BodyText"/>
      </w:pPr>
    </w:p>
    <w:p w14:paraId="0D84F034" w14:textId="77777777" w:rsidR="00442031" w:rsidRDefault="00675B00">
      <w:pPr>
        <w:pStyle w:val="Heading1"/>
        <w:numPr>
          <w:ilvl w:val="0"/>
          <w:numId w:val="8"/>
        </w:numPr>
        <w:tabs>
          <w:tab w:val="left" w:pos="1545"/>
          <w:tab w:val="left" w:pos="1546"/>
        </w:tabs>
        <w:spacing w:before="1"/>
        <w:ind w:left="1546" w:hanging="766"/>
      </w:pPr>
      <w:bookmarkStart w:id="33" w:name="_bookmark33"/>
      <w:bookmarkEnd w:id="33"/>
      <w:r>
        <w:t xml:space="preserve">Patents and </w:t>
      </w:r>
      <w:r>
        <w:rPr>
          <w:spacing w:val="-2"/>
        </w:rPr>
        <w:t>Copyrights</w:t>
      </w:r>
    </w:p>
    <w:p w14:paraId="3FFFA0CE" w14:textId="77777777" w:rsidR="00442031" w:rsidRDefault="00675B00">
      <w:pPr>
        <w:pStyle w:val="BodyText"/>
        <w:spacing w:before="160"/>
        <w:ind w:left="780" w:right="1165"/>
      </w:pPr>
      <w:r>
        <w:t>The Company shall at its expense, defend all claims, actions or proceedings against the Municipality based on any allegations that the work or any part of the work constitutes an infringement of any patent, copyright or other proprietary</w:t>
      </w:r>
      <w:r>
        <w:rPr>
          <w:spacing w:val="40"/>
        </w:rPr>
        <w:t xml:space="preserve"> </w:t>
      </w:r>
      <w:r>
        <w:t>right</w:t>
      </w:r>
      <w:r>
        <w:rPr>
          <w:spacing w:val="-3"/>
        </w:rPr>
        <w:t xml:space="preserve"> </w:t>
      </w:r>
      <w:r>
        <w:t>and</w:t>
      </w:r>
      <w:r>
        <w:rPr>
          <w:spacing w:val="-3"/>
        </w:rPr>
        <w:t xml:space="preserve"> </w:t>
      </w:r>
      <w:r>
        <w:t>shall</w:t>
      </w:r>
      <w:r>
        <w:rPr>
          <w:spacing w:val="-4"/>
        </w:rPr>
        <w:t xml:space="preserve"> </w:t>
      </w:r>
      <w:r>
        <w:t>pay</w:t>
      </w:r>
      <w:r>
        <w:rPr>
          <w:spacing w:val="-6"/>
        </w:rPr>
        <w:t xml:space="preserve"> </w:t>
      </w:r>
      <w:r>
        <w:t>to</w:t>
      </w:r>
      <w:r>
        <w:rPr>
          <w:spacing w:val="-5"/>
        </w:rPr>
        <w:t xml:space="preserve"> </w:t>
      </w:r>
      <w:r>
        <w:t>the Municipality</w:t>
      </w:r>
      <w:r>
        <w:rPr>
          <w:spacing w:val="-2"/>
        </w:rPr>
        <w:t xml:space="preserve"> </w:t>
      </w:r>
      <w:r>
        <w:t>all</w:t>
      </w:r>
      <w:r>
        <w:rPr>
          <w:spacing w:val="-4"/>
        </w:rPr>
        <w:t xml:space="preserve"> </w:t>
      </w:r>
      <w:r>
        <w:t>costs,</w:t>
      </w:r>
      <w:r>
        <w:rPr>
          <w:spacing w:val="-3"/>
        </w:rPr>
        <w:t xml:space="preserve"> </w:t>
      </w:r>
      <w:r>
        <w:t>damages,</w:t>
      </w:r>
      <w:r>
        <w:rPr>
          <w:spacing w:val="-3"/>
        </w:rPr>
        <w:t xml:space="preserve"> </w:t>
      </w:r>
      <w:proofErr w:type="gramStart"/>
      <w:r>
        <w:t>charges</w:t>
      </w:r>
      <w:proofErr w:type="gramEnd"/>
      <w:r>
        <w:rPr>
          <w:spacing w:val="-3"/>
        </w:rPr>
        <w:t xml:space="preserve"> </w:t>
      </w:r>
      <w:r>
        <w:t>and</w:t>
      </w:r>
      <w:r>
        <w:rPr>
          <w:spacing w:val="-3"/>
        </w:rPr>
        <w:t xml:space="preserve"> </w:t>
      </w:r>
      <w:r>
        <w:t>expenses, including its legal fees.</w:t>
      </w:r>
    </w:p>
    <w:p w14:paraId="4CC8D53A" w14:textId="77777777" w:rsidR="00442031" w:rsidRDefault="00675B00">
      <w:pPr>
        <w:pStyle w:val="BodyText"/>
        <w:spacing w:before="121"/>
        <w:ind w:left="780" w:right="1258"/>
      </w:pPr>
      <w:r>
        <w:t>The</w:t>
      </w:r>
      <w:r>
        <w:rPr>
          <w:spacing w:val="-3"/>
        </w:rPr>
        <w:t xml:space="preserve"> </w:t>
      </w:r>
      <w:r>
        <w:t>Company</w:t>
      </w:r>
      <w:r>
        <w:rPr>
          <w:spacing w:val="-3"/>
        </w:rPr>
        <w:t xml:space="preserve"> </w:t>
      </w:r>
      <w:r>
        <w:t>shall</w:t>
      </w:r>
      <w:r>
        <w:rPr>
          <w:spacing w:val="-4"/>
        </w:rPr>
        <w:t xml:space="preserve"> </w:t>
      </w:r>
      <w:r>
        <w:t>pay</w:t>
      </w:r>
      <w:r>
        <w:rPr>
          <w:spacing w:val="-3"/>
        </w:rPr>
        <w:t xml:space="preserve"> </w:t>
      </w:r>
      <w:r>
        <w:t>all</w:t>
      </w:r>
      <w:r>
        <w:rPr>
          <w:spacing w:val="-4"/>
        </w:rPr>
        <w:t xml:space="preserve"> </w:t>
      </w:r>
      <w:r>
        <w:t>royalties</w:t>
      </w:r>
      <w:r>
        <w:rPr>
          <w:spacing w:val="-5"/>
        </w:rPr>
        <w:t xml:space="preserve"> </w:t>
      </w:r>
      <w:r>
        <w:t>and</w:t>
      </w:r>
      <w:r>
        <w:rPr>
          <w:spacing w:val="-5"/>
        </w:rPr>
        <w:t xml:space="preserve"> </w:t>
      </w:r>
      <w:r>
        <w:t>patent</w:t>
      </w:r>
      <w:r>
        <w:rPr>
          <w:spacing w:val="-3"/>
        </w:rPr>
        <w:t xml:space="preserve"> </w:t>
      </w:r>
      <w:r>
        <w:t>license</w:t>
      </w:r>
      <w:r>
        <w:rPr>
          <w:spacing w:val="-3"/>
        </w:rPr>
        <w:t xml:space="preserve"> </w:t>
      </w:r>
      <w:r>
        <w:t>fees</w:t>
      </w:r>
      <w:r>
        <w:rPr>
          <w:spacing w:val="-3"/>
        </w:rPr>
        <w:t xml:space="preserve"> </w:t>
      </w:r>
      <w:r>
        <w:t>required</w:t>
      </w:r>
      <w:r>
        <w:rPr>
          <w:spacing w:val="-3"/>
        </w:rPr>
        <w:t xml:space="preserve"> </w:t>
      </w:r>
      <w:r>
        <w:t>for</w:t>
      </w:r>
      <w:r>
        <w:rPr>
          <w:spacing w:val="-3"/>
        </w:rPr>
        <w:t xml:space="preserve"> </w:t>
      </w:r>
      <w:r>
        <w:t xml:space="preserve">the </w:t>
      </w:r>
      <w:r>
        <w:rPr>
          <w:spacing w:val="-2"/>
        </w:rPr>
        <w:t>work.</w:t>
      </w:r>
    </w:p>
    <w:p w14:paraId="4FA8FC78" w14:textId="77777777" w:rsidR="00442031" w:rsidRDefault="00675B00">
      <w:pPr>
        <w:pStyle w:val="BodyText"/>
        <w:spacing w:before="120"/>
        <w:ind w:left="780" w:right="1210"/>
      </w:pPr>
      <w:r>
        <w:t>If</w:t>
      </w:r>
      <w:r>
        <w:rPr>
          <w:spacing w:val="-2"/>
        </w:rPr>
        <w:t xml:space="preserve"> </w:t>
      </w:r>
      <w:r>
        <w:t>the</w:t>
      </w:r>
      <w:r>
        <w:rPr>
          <w:spacing w:val="-2"/>
        </w:rPr>
        <w:t xml:space="preserve"> </w:t>
      </w:r>
      <w:r>
        <w:t>work</w:t>
      </w:r>
      <w:r>
        <w:rPr>
          <w:spacing w:val="-2"/>
        </w:rPr>
        <w:t xml:space="preserve"> </w:t>
      </w:r>
      <w:r>
        <w:t>or</w:t>
      </w:r>
      <w:r>
        <w:rPr>
          <w:spacing w:val="-5"/>
        </w:rPr>
        <w:t xml:space="preserve"> </w:t>
      </w:r>
      <w:r>
        <w:t>any</w:t>
      </w:r>
      <w:r>
        <w:rPr>
          <w:spacing w:val="-4"/>
        </w:rPr>
        <w:t xml:space="preserve"> </w:t>
      </w:r>
      <w:r>
        <w:t>part</w:t>
      </w:r>
      <w:r>
        <w:rPr>
          <w:spacing w:val="-2"/>
        </w:rPr>
        <w:t xml:space="preserve"> </w:t>
      </w:r>
      <w:r>
        <w:t>thereof</w:t>
      </w:r>
      <w:r>
        <w:rPr>
          <w:spacing w:val="-4"/>
        </w:rPr>
        <w:t xml:space="preserve"> </w:t>
      </w:r>
      <w:r>
        <w:t>is</w:t>
      </w:r>
      <w:r>
        <w:rPr>
          <w:spacing w:val="-3"/>
        </w:rPr>
        <w:t xml:space="preserve"> </w:t>
      </w:r>
      <w:r>
        <w:t>in</w:t>
      </w:r>
      <w:r>
        <w:rPr>
          <w:spacing w:val="-2"/>
        </w:rPr>
        <w:t xml:space="preserve"> </w:t>
      </w:r>
      <w:r>
        <w:t>any</w:t>
      </w:r>
      <w:r>
        <w:rPr>
          <w:spacing w:val="-2"/>
        </w:rPr>
        <w:t xml:space="preserve"> </w:t>
      </w:r>
      <w:r>
        <w:t>action</w:t>
      </w:r>
      <w:r>
        <w:rPr>
          <w:spacing w:val="-4"/>
        </w:rPr>
        <w:t xml:space="preserve"> </w:t>
      </w:r>
      <w:r>
        <w:t>or</w:t>
      </w:r>
      <w:r>
        <w:rPr>
          <w:spacing w:val="-2"/>
        </w:rPr>
        <w:t xml:space="preserve"> </w:t>
      </w:r>
      <w:r>
        <w:t>proceeding</w:t>
      </w:r>
      <w:r>
        <w:rPr>
          <w:spacing w:val="-3"/>
        </w:rPr>
        <w:t xml:space="preserve"> </w:t>
      </w:r>
      <w:r>
        <w:t>held</w:t>
      </w:r>
      <w:r>
        <w:rPr>
          <w:spacing w:val="-2"/>
        </w:rPr>
        <w:t xml:space="preserve"> </w:t>
      </w:r>
      <w:r>
        <w:t>to</w:t>
      </w:r>
      <w:r>
        <w:rPr>
          <w:spacing w:val="-4"/>
        </w:rPr>
        <w:t xml:space="preserve"> </w:t>
      </w:r>
      <w:r>
        <w:t>constitute</w:t>
      </w:r>
      <w:r>
        <w:rPr>
          <w:spacing w:val="-3"/>
        </w:rPr>
        <w:t xml:space="preserve"> </w:t>
      </w:r>
      <w:r>
        <w:t>an infringement, the Company shall forthwith either secure for the Municipality the right to continue using the work, or shall at the Company's expense, replace the infringing items with non-infringing work or modify them so that the work no longer infringes.</w:t>
      </w:r>
    </w:p>
    <w:p w14:paraId="20EA5EBD" w14:textId="77777777" w:rsidR="00442031" w:rsidRDefault="00442031">
      <w:pPr>
        <w:pStyle w:val="BodyText"/>
      </w:pPr>
    </w:p>
    <w:p w14:paraId="5A4135A7" w14:textId="77777777" w:rsidR="00442031" w:rsidRDefault="00675B00">
      <w:pPr>
        <w:pStyle w:val="Heading1"/>
        <w:numPr>
          <w:ilvl w:val="0"/>
          <w:numId w:val="8"/>
        </w:numPr>
        <w:tabs>
          <w:tab w:val="left" w:pos="1545"/>
          <w:tab w:val="left" w:pos="1546"/>
        </w:tabs>
        <w:ind w:left="1546" w:hanging="766"/>
      </w:pPr>
      <w:bookmarkStart w:id="34" w:name="_bookmark34"/>
      <w:bookmarkEnd w:id="34"/>
      <w:r>
        <w:rPr>
          <w:spacing w:val="-2"/>
        </w:rPr>
        <w:t>Assignment</w:t>
      </w:r>
    </w:p>
    <w:p w14:paraId="12B41BF7" w14:textId="77777777" w:rsidR="00442031" w:rsidRDefault="00675B00">
      <w:pPr>
        <w:pStyle w:val="BodyText"/>
        <w:spacing w:before="161"/>
        <w:ind w:left="780" w:right="1258"/>
      </w:pPr>
      <w:r>
        <w:t>The</w:t>
      </w:r>
      <w:r>
        <w:rPr>
          <w:spacing w:val="-3"/>
        </w:rPr>
        <w:t xml:space="preserve"> </w:t>
      </w:r>
      <w:r>
        <w:t>Company</w:t>
      </w:r>
      <w:r>
        <w:rPr>
          <w:spacing w:val="-3"/>
        </w:rPr>
        <w:t xml:space="preserve"> </w:t>
      </w:r>
      <w:r>
        <w:t>shall</w:t>
      </w:r>
      <w:r>
        <w:rPr>
          <w:spacing w:val="-4"/>
        </w:rPr>
        <w:t xml:space="preserve"> </w:t>
      </w:r>
      <w:r>
        <w:t>not</w:t>
      </w:r>
      <w:r>
        <w:rPr>
          <w:spacing w:val="-3"/>
        </w:rPr>
        <w:t xml:space="preserve"> </w:t>
      </w:r>
      <w:r>
        <w:t>assign</w:t>
      </w:r>
      <w:r>
        <w:rPr>
          <w:spacing w:val="-4"/>
        </w:rPr>
        <w:t xml:space="preserve"> </w:t>
      </w:r>
      <w:r>
        <w:t>the</w:t>
      </w:r>
      <w:r>
        <w:rPr>
          <w:spacing w:val="-3"/>
        </w:rPr>
        <w:t xml:space="preserve"> </w:t>
      </w:r>
      <w:r>
        <w:t>contract</w:t>
      </w:r>
      <w:r>
        <w:rPr>
          <w:spacing w:val="-5"/>
        </w:rPr>
        <w:t xml:space="preserve"> </w:t>
      </w:r>
      <w:r>
        <w:t>or</w:t>
      </w:r>
      <w:r>
        <w:rPr>
          <w:spacing w:val="-3"/>
        </w:rPr>
        <w:t xml:space="preserve"> </w:t>
      </w:r>
      <w:r>
        <w:t>any</w:t>
      </w:r>
      <w:r>
        <w:rPr>
          <w:spacing w:val="-5"/>
        </w:rPr>
        <w:t xml:space="preserve"> </w:t>
      </w:r>
      <w:r>
        <w:t>portion</w:t>
      </w:r>
      <w:r>
        <w:rPr>
          <w:spacing w:val="-5"/>
        </w:rPr>
        <w:t xml:space="preserve"> </w:t>
      </w:r>
      <w:r>
        <w:t>thereof</w:t>
      </w:r>
      <w:r>
        <w:rPr>
          <w:spacing w:val="-3"/>
        </w:rPr>
        <w:t xml:space="preserve"> </w:t>
      </w:r>
      <w:r>
        <w:t>without</w:t>
      </w:r>
      <w:r>
        <w:rPr>
          <w:spacing w:val="-5"/>
        </w:rPr>
        <w:t xml:space="preserve"> </w:t>
      </w:r>
      <w:r>
        <w:t>the prior written consent of the Municipality.</w:t>
      </w:r>
    </w:p>
    <w:p w14:paraId="2FF64423" w14:textId="77777777" w:rsidR="00442031" w:rsidRDefault="00675B00">
      <w:pPr>
        <w:pStyle w:val="Heading1"/>
        <w:numPr>
          <w:ilvl w:val="0"/>
          <w:numId w:val="8"/>
        </w:numPr>
        <w:tabs>
          <w:tab w:val="left" w:pos="1545"/>
          <w:tab w:val="left" w:pos="1546"/>
        </w:tabs>
        <w:spacing w:before="217"/>
        <w:ind w:left="1546" w:hanging="766"/>
      </w:pPr>
      <w:bookmarkStart w:id="35" w:name="_bookmark35"/>
      <w:bookmarkEnd w:id="35"/>
      <w:r>
        <w:t>Occupational Health</w:t>
      </w:r>
      <w:r>
        <w:rPr>
          <w:spacing w:val="-3"/>
        </w:rPr>
        <w:t xml:space="preserve"> </w:t>
      </w:r>
      <w:r>
        <w:t xml:space="preserve">and Safety </w:t>
      </w:r>
      <w:r>
        <w:rPr>
          <w:spacing w:val="-5"/>
        </w:rPr>
        <w:t>Act</w:t>
      </w:r>
    </w:p>
    <w:p w14:paraId="2CF9D41D" w14:textId="30D2EC53" w:rsidR="00FD633B" w:rsidRDefault="00675B00">
      <w:pPr>
        <w:pStyle w:val="BodyText"/>
        <w:spacing w:before="163"/>
        <w:ind w:left="780" w:right="1157"/>
      </w:pPr>
      <w:r>
        <w:t xml:space="preserve">The successful bidder, for purposes of the Ontario Occupational Health and Safety Act, shall be designated as the Constructor for this project and </w:t>
      </w:r>
      <w:proofErr w:type="gramStart"/>
      <w:r>
        <w:t>shall</w:t>
      </w:r>
      <w:proofErr w:type="gramEnd"/>
      <w:r>
        <w:t xml:space="preserve"> </w:t>
      </w:r>
    </w:p>
    <w:p w14:paraId="59819D91" w14:textId="77777777" w:rsidR="00FD633B" w:rsidRDefault="00FD633B" w:rsidP="00FD633B"/>
    <w:p w14:paraId="16E8F66E" w14:textId="77777777" w:rsidR="00FD633B" w:rsidRDefault="00FD633B" w:rsidP="00FD633B"/>
    <w:p w14:paraId="527D2237" w14:textId="77777777" w:rsidR="00FD633B" w:rsidRPr="00D170D9" w:rsidRDefault="00FD633B" w:rsidP="00FD633B">
      <w:pPr>
        <w:rPr>
          <w:sz w:val="16"/>
          <w:szCs w:val="16"/>
        </w:rPr>
      </w:pPr>
    </w:p>
    <w:p w14:paraId="15A0B687" w14:textId="0242A9EA" w:rsidR="00442031" w:rsidRDefault="00675B00" w:rsidP="00FD633B">
      <w:pPr>
        <w:ind w:left="780"/>
      </w:pPr>
      <w:r>
        <w:t xml:space="preserve">assume </w:t>
      </w:r>
      <w:proofErr w:type="gramStart"/>
      <w:r>
        <w:t>all</w:t>
      </w:r>
      <w:r>
        <w:rPr>
          <w:spacing w:val="-1"/>
        </w:rPr>
        <w:t xml:space="preserve"> </w:t>
      </w:r>
      <w:r>
        <w:t>of</w:t>
      </w:r>
      <w:proofErr w:type="gramEnd"/>
      <w:r>
        <w:t xml:space="preserve"> the responsibilities of the Constructor as set out in that Act and its regulations.</w:t>
      </w:r>
      <w:r>
        <w:rPr>
          <w:spacing w:val="-5"/>
        </w:rPr>
        <w:t xml:space="preserve"> </w:t>
      </w:r>
      <w:r>
        <w:t>The</w:t>
      </w:r>
      <w:r>
        <w:rPr>
          <w:spacing w:val="-5"/>
        </w:rPr>
        <w:t xml:space="preserve"> </w:t>
      </w:r>
      <w:r>
        <w:t>foregoing</w:t>
      </w:r>
      <w:r>
        <w:rPr>
          <w:spacing w:val="-4"/>
        </w:rPr>
        <w:t xml:space="preserve"> </w:t>
      </w:r>
      <w:r>
        <w:t>shall</w:t>
      </w:r>
      <w:r>
        <w:rPr>
          <w:spacing w:val="-5"/>
        </w:rPr>
        <w:t xml:space="preserve"> </w:t>
      </w:r>
      <w:r>
        <w:t>apply</w:t>
      </w:r>
      <w:r>
        <w:rPr>
          <w:spacing w:val="-5"/>
        </w:rPr>
        <w:t xml:space="preserve"> </w:t>
      </w:r>
      <w:r>
        <w:t>notwithstanding</w:t>
      </w:r>
      <w:r>
        <w:rPr>
          <w:spacing w:val="-5"/>
        </w:rPr>
        <w:t xml:space="preserve"> </w:t>
      </w:r>
      <w:r>
        <w:t>that</w:t>
      </w:r>
      <w:r>
        <w:rPr>
          <w:spacing w:val="-5"/>
        </w:rPr>
        <w:t xml:space="preserve"> </w:t>
      </w:r>
      <w:r>
        <w:t>the</w:t>
      </w:r>
      <w:r>
        <w:rPr>
          <w:spacing w:val="-5"/>
        </w:rPr>
        <w:t xml:space="preserve"> </w:t>
      </w:r>
      <w:r>
        <w:t>successful</w:t>
      </w:r>
      <w:r>
        <w:rPr>
          <w:spacing w:val="-5"/>
        </w:rPr>
        <w:t xml:space="preserve"> </w:t>
      </w:r>
      <w:r>
        <w:t>bidder has been referred to as the 'Company' in this and any other related document.</w:t>
      </w:r>
    </w:p>
    <w:p w14:paraId="51871B47" w14:textId="77777777" w:rsidR="00442031" w:rsidRDefault="00675B00">
      <w:pPr>
        <w:pStyle w:val="BodyText"/>
        <w:spacing w:before="120"/>
        <w:ind w:left="780" w:right="1157"/>
      </w:pPr>
      <w:r>
        <w:t>The Company acknowledges that they have read and understood the Occupational</w:t>
      </w:r>
      <w:r>
        <w:rPr>
          <w:spacing w:val="-4"/>
        </w:rPr>
        <w:t xml:space="preserve"> </w:t>
      </w:r>
      <w:r>
        <w:t>Health</w:t>
      </w:r>
      <w:r>
        <w:rPr>
          <w:spacing w:val="-5"/>
        </w:rPr>
        <w:t xml:space="preserve"> </w:t>
      </w:r>
      <w:r>
        <w:t>and</w:t>
      </w:r>
      <w:r>
        <w:rPr>
          <w:spacing w:val="-3"/>
        </w:rPr>
        <w:t xml:space="preserve"> </w:t>
      </w:r>
      <w:r>
        <w:t>Safety</w:t>
      </w:r>
      <w:r>
        <w:rPr>
          <w:spacing w:val="-5"/>
        </w:rPr>
        <w:t xml:space="preserve"> </w:t>
      </w:r>
      <w:r>
        <w:t>Act</w:t>
      </w:r>
      <w:r>
        <w:rPr>
          <w:spacing w:val="-5"/>
        </w:rPr>
        <w:t xml:space="preserve"> </w:t>
      </w:r>
      <w:r>
        <w:t>together</w:t>
      </w:r>
      <w:r>
        <w:rPr>
          <w:spacing w:val="-6"/>
        </w:rPr>
        <w:t xml:space="preserve"> </w:t>
      </w:r>
      <w:r>
        <w:t>with</w:t>
      </w:r>
      <w:r>
        <w:rPr>
          <w:spacing w:val="-2"/>
        </w:rPr>
        <w:t xml:space="preserve"> </w:t>
      </w:r>
      <w:r>
        <w:t>the Municipality’s</w:t>
      </w:r>
      <w:r>
        <w:rPr>
          <w:spacing w:val="-5"/>
        </w:rPr>
        <w:t xml:space="preserve"> </w:t>
      </w:r>
      <w:r>
        <w:t>Health</w:t>
      </w:r>
      <w:r>
        <w:rPr>
          <w:spacing w:val="-5"/>
        </w:rPr>
        <w:t xml:space="preserve"> </w:t>
      </w:r>
      <w:r>
        <w:t>and Safety Policies and Procedures.</w:t>
      </w:r>
    </w:p>
    <w:p w14:paraId="472E6283" w14:textId="77777777" w:rsidR="00442031" w:rsidRDefault="00675B00">
      <w:pPr>
        <w:pStyle w:val="BodyText"/>
        <w:spacing w:before="120"/>
        <w:ind w:left="780" w:right="1157"/>
      </w:pPr>
      <w:r>
        <w:t>The Company covenants and agrees to observe strictly and faithfully the provisions</w:t>
      </w:r>
      <w:r>
        <w:rPr>
          <w:spacing w:val="-3"/>
        </w:rPr>
        <w:t xml:space="preserve"> </w:t>
      </w:r>
      <w:r>
        <w:t>of</w:t>
      </w:r>
      <w:r>
        <w:rPr>
          <w:spacing w:val="-3"/>
        </w:rPr>
        <w:t xml:space="preserve"> </w:t>
      </w:r>
      <w:r>
        <w:t>the</w:t>
      </w:r>
      <w:r>
        <w:rPr>
          <w:spacing w:val="-3"/>
        </w:rPr>
        <w:t xml:space="preserve"> </w:t>
      </w:r>
      <w:r>
        <w:t>said</w:t>
      </w:r>
      <w:r>
        <w:rPr>
          <w:spacing w:val="-5"/>
        </w:rPr>
        <w:t xml:space="preserve"> </w:t>
      </w:r>
      <w:r>
        <w:t>Occupational</w:t>
      </w:r>
      <w:r>
        <w:rPr>
          <w:spacing w:val="-4"/>
        </w:rPr>
        <w:t xml:space="preserve"> </w:t>
      </w:r>
      <w:r>
        <w:t>Health</w:t>
      </w:r>
      <w:r>
        <w:rPr>
          <w:spacing w:val="-5"/>
        </w:rPr>
        <w:t xml:space="preserve"> </w:t>
      </w:r>
      <w:r>
        <w:t>and Safety</w:t>
      </w:r>
      <w:r>
        <w:rPr>
          <w:spacing w:val="-5"/>
        </w:rPr>
        <w:t xml:space="preserve"> </w:t>
      </w:r>
      <w:r>
        <w:t>Act</w:t>
      </w:r>
      <w:r>
        <w:rPr>
          <w:spacing w:val="-5"/>
        </w:rPr>
        <w:t xml:space="preserve"> </w:t>
      </w:r>
      <w:r>
        <w:t>and</w:t>
      </w:r>
      <w:r>
        <w:rPr>
          <w:spacing w:val="-3"/>
        </w:rPr>
        <w:t xml:space="preserve"> </w:t>
      </w:r>
      <w:r>
        <w:t>all</w:t>
      </w:r>
      <w:r>
        <w:rPr>
          <w:spacing w:val="-4"/>
        </w:rPr>
        <w:t xml:space="preserve"> </w:t>
      </w:r>
      <w:r>
        <w:t>regulations</w:t>
      </w:r>
      <w:r>
        <w:rPr>
          <w:spacing w:val="-5"/>
        </w:rPr>
        <w:t xml:space="preserve"> </w:t>
      </w:r>
      <w:r>
        <w:t>and rules promulgated there under together with the Municipality’s Health and Safety Policies and Procedures.</w:t>
      </w:r>
    </w:p>
    <w:p w14:paraId="59860EC2" w14:textId="77777777" w:rsidR="00442031" w:rsidRDefault="00675B00">
      <w:pPr>
        <w:pStyle w:val="BodyText"/>
        <w:spacing w:before="121"/>
        <w:ind w:left="780" w:right="1157"/>
      </w:pPr>
      <w:r>
        <w:t>The Company agrees to indemnify and save the Municipality harmless for damages</w:t>
      </w:r>
      <w:r>
        <w:rPr>
          <w:spacing w:val="-3"/>
        </w:rPr>
        <w:t xml:space="preserve"> </w:t>
      </w:r>
      <w:r>
        <w:t>or</w:t>
      </w:r>
      <w:r>
        <w:rPr>
          <w:spacing w:val="-3"/>
        </w:rPr>
        <w:t xml:space="preserve"> </w:t>
      </w:r>
      <w:r>
        <w:t>fines</w:t>
      </w:r>
      <w:r>
        <w:rPr>
          <w:spacing w:val="-3"/>
        </w:rPr>
        <w:t xml:space="preserve"> </w:t>
      </w:r>
      <w:r>
        <w:t>arising</w:t>
      </w:r>
      <w:r>
        <w:rPr>
          <w:spacing w:val="-3"/>
        </w:rPr>
        <w:t xml:space="preserve"> </w:t>
      </w:r>
      <w:r>
        <w:t>from</w:t>
      </w:r>
      <w:r>
        <w:rPr>
          <w:spacing w:val="-4"/>
        </w:rPr>
        <w:t xml:space="preserve"> </w:t>
      </w:r>
      <w:r>
        <w:t>any</w:t>
      </w:r>
      <w:r>
        <w:rPr>
          <w:spacing w:val="-5"/>
        </w:rPr>
        <w:t xml:space="preserve"> </w:t>
      </w:r>
      <w:r>
        <w:t>breach</w:t>
      </w:r>
      <w:r>
        <w:rPr>
          <w:spacing w:val="-5"/>
        </w:rPr>
        <w:t xml:space="preserve"> </w:t>
      </w:r>
      <w:r>
        <w:t>or</w:t>
      </w:r>
      <w:r>
        <w:rPr>
          <w:spacing w:val="-2"/>
        </w:rPr>
        <w:t xml:space="preserve"> </w:t>
      </w:r>
      <w:r>
        <w:t>breaches</w:t>
      </w:r>
      <w:r>
        <w:rPr>
          <w:spacing w:val="-3"/>
        </w:rPr>
        <w:t xml:space="preserve"> </w:t>
      </w:r>
      <w:r>
        <w:t>of</w:t>
      </w:r>
      <w:r>
        <w:rPr>
          <w:spacing w:val="-5"/>
        </w:rPr>
        <w:t xml:space="preserve"> </w:t>
      </w:r>
      <w:r>
        <w:t>the</w:t>
      </w:r>
      <w:r>
        <w:rPr>
          <w:spacing w:val="-3"/>
        </w:rPr>
        <w:t xml:space="preserve"> </w:t>
      </w:r>
      <w:r>
        <w:t>said</w:t>
      </w:r>
      <w:r>
        <w:rPr>
          <w:spacing w:val="-5"/>
        </w:rPr>
        <w:t xml:space="preserve"> </w:t>
      </w:r>
      <w:r>
        <w:t xml:space="preserve">Occupational Health and Safety Act and/or the Municipality’s Health and Safety Policies and </w:t>
      </w:r>
      <w:r>
        <w:rPr>
          <w:spacing w:val="-2"/>
        </w:rPr>
        <w:t>Procedures.</w:t>
      </w:r>
    </w:p>
    <w:p w14:paraId="06F11A26" w14:textId="77777777" w:rsidR="00442031" w:rsidRDefault="00675B00">
      <w:pPr>
        <w:pStyle w:val="BodyText"/>
        <w:spacing w:before="120"/>
        <w:ind w:left="780" w:right="1130"/>
      </w:pPr>
      <w:r>
        <w:t>The</w:t>
      </w:r>
      <w:r>
        <w:rPr>
          <w:spacing w:val="-3"/>
        </w:rPr>
        <w:t xml:space="preserve"> </w:t>
      </w:r>
      <w:r>
        <w:t>Company</w:t>
      </w:r>
      <w:r>
        <w:rPr>
          <w:spacing w:val="-3"/>
        </w:rPr>
        <w:t xml:space="preserve"> </w:t>
      </w:r>
      <w:r>
        <w:t>agrees</w:t>
      </w:r>
      <w:r>
        <w:rPr>
          <w:spacing w:val="-6"/>
        </w:rPr>
        <w:t xml:space="preserve"> </w:t>
      </w:r>
      <w:r>
        <w:t>to</w:t>
      </w:r>
      <w:r>
        <w:rPr>
          <w:spacing w:val="-3"/>
        </w:rPr>
        <w:t xml:space="preserve"> </w:t>
      </w:r>
      <w:r>
        <w:t>assume</w:t>
      </w:r>
      <w:r>
        <w:rPr>
          <w:spacing w:val="-5"/>
        </w:rPr>
        <w:t xml:space="preserve"> </w:t>
      </w:r>
      <w:r>
        <w:t>full</w:t>
      </w:r>
      <w:r>
        <w:rPr>
          <w:spacing w:val="-4"/>
        </w:rPr>
        <w:t xml:space="preserve"> </w:t>
      </w:r>
      <w:r>
        <w:t>responsibility</w:t>
      </w:r>
      <w:r>
        <w:rPr>
          <w:spacing w:val="-4"/>
        </w:rPr>
        <w:t xml:space="preserve"> </w:t>
      </w:r>
      <w:r>
        <w:t>for</w:t>
      </w:r>
      <w:r>
        <w:rPr>
          <w:spacing w:val="-3"/>
        </w:rPr>
        <w:t xml:space="preserve"> </w:t>
      </w:r>
      <w:r>
        <w:t>the</w:t>
      </w:r>
      <w:r>
        <w:rPr>
          <w:spacing w:val="-3"/>
        </w:rPr>
        <w:t xml:space="preserve"> </w:t>
      </w:r>
      <w:r>
        <w:t>enforcement</w:t>
      </w:r>
      <w:r>
        <w:rPr>
          <w:spacing w:val="-3"/>
        </w:rPr>
        <w:t xml:space="preserve"> </w:t>
      </w:r>
      <w:r>
        <w:t>of</w:t>
      </w:r>
      <w:r>
        <w:rPr>
          <w:spacing w:val="-5"/>
        </w:rPr>
        <w:t xml:space="preserve"> </w:t>
      </w:r>
      <w:r>
        <w:t>the</w:t>
      </w:r>
      <w:r>
        <w:rPr>
          <w:spacing w:val="-3"/>
        </w:rPr>
        <w:t xml:space="preserve"> </w:t>
      </w:r>
      <w:r>
        <w:t>said Occupational Health and Safety Act and the Municipality’s Health and Safety Policies and Procedures and to ensure compliance therewith.</w:t>
      </w:r>
    </w:p>
    <w:p w14:paraId="6A84C5F8" w14:textId="77777777" w:rsidR="00442031" w:rsidRDefault="00675B00">
      <w:pPr>
        <w:pStyle w:val="BodyText"/>
        <w:spacing w:before="120"/>
        <w:ind w:left="780" w:right="1210"/>
      </w:pPr>
      <w:r>
        <w:t>The</w:t>
      </w:r>
      <w:r>
        <w:rPr>
          <w:spacing w:val="-3"/>
        </w:rPr>
        <w:t xml:space="preserve"> </w:t>
      </w:r>
      <w:r>
        <w:t>Company</w:t>
      </w:r>
      <w:r>
        <w:rPr>
          <w:spacing w:val="-3"/>
        </w:rPr>
        <w:t xml:space="preserve"> </w:t>
      </w:r>
      <w:r>
        <w:t>further</w:t>
      </w:r>
      <w:r>
        <w:rPr>
          <w:spacing w:val="-6"/>
        </w:rPr>
        <w:t xml:space="preserve"> </w:t>
      </w:r>
      <w:r>
        <w:t>acknowledges</w:t>
      </w:r>
      <w:r>
        <w:rPr>
          <w:spacing w:val="-5"/>
        </w:rPr>
        <w:t xml:space="preserve"> </w:t>
      </w:r>
      <w:r>
        <w:t>and</w:t>
      </w:r>
      <w:r>
        <w:rPr>
          <w:spacing w:val="-3"/>
        </w:rPr>
        <w:t xml:space="preserve"> </w:t>
      </w:r>
      <w:r>
        <w:t>agrees</w:t>
      </w:r>
      <w:r>
        <w:rPr>
          <w:spacing w:val="-3"/>
        </w:rPr>
        <w:t xml:space="preserve"> </w:t>
      </w:r>
      <w:r>
        <w:t>that</w:t>
      </w:r>
      <w:r>
        <w:rPr>
          <w:spacing w:val="-5"/>
        </w:rPr>
        <w:t xml:space="preserve"> </w:t>
      </w:r>
      <w:r>
        <w:t>any</w:t>
      </w:r>
      <w:r>
        <w:rPr>
          <w:spacing w:val="-5"/>
        </w:rPr>
        <w:t xml:space="preserve"> </w:t>
      </w:r>
      <w:r>
        <w:t>breach</w:t>
      </w:r>
      <w:r>
        <w:rPr>
          <w:spacing w:val="-3"/>
        </w:rPr>
        <w:t xml:space="preserve"> </w:t>
      </w:r>
      <w:r>
        <w:t>or</w:t>
      </w:r>
      <w:r>
        <w:rPr>
          <w:spacing w:val="-6"/>
        </w:rPr>
        <w:t xml:space="preserve"> </w:t>
      </w:r>
      <w:r>
        <w:t>breaches</w:t>
      </w:r>
      <w:r>
        <w:rPr>
          <w:spacing w:val="-3"/>
        </w:rPr>
        <w:t xml:space="preserve"> </w:t>
      </w:r>
      <w:r>
        <w:t>of the Occupational Health and Safety Act and/or the Municipality’s Health and Safety Policies and Procedures whether by the Company or any of its sub- contractors may result in the Company and/or sub-contractor being removed from the site and in the immediate termination of this contract herein and the forfeiture of all sums owing to the Company by the Municipality.</w:t>
      </w:r>
    </w:p>
    <w:p w14:paraId="02ABB4B5" w14:textId="77777777" w:rsidR="00442031" w:rsidRDefault="00675B00">
      <w:pPr>
        <w:pStyle w:val="BodyText"/>
        <w:spacing w:before="118"/>
        <w:ind w:left="780" w:right="1343"/>
        <w:jc w:val="both"/>
      </w:pPr>
      <w:r>
        <w:t>The</w:t>
      </w:r>
      <w:r>
        <w:rPr>
          <w:spacing w:val="-3"/>
        </w:rPr>
        <w:t xml:space="preserve"> </w:t>
      </w:r>
      <w:r>
        <w:t>Company</w:t>
      </w:r>
      <w:r>
        <w:rPr>
          <w:spacing w:val="-3"/>
        </w:rPr>
        <w:t xml:space="preserve"> </w:t>
      </w:r>
      <w:r>
        <w:t>shall</w:t>
      </w:r>
      <w:r>
        <w:rPr>
          <w:spacing w:val="-4"/>
        </w:rPr>
        <w:t xml:space="preserve"> </w:t>
      </w:r>
      <w:r>
        <w:t>allow</w:t>
      </w:r>
      <w:r>
        <w:rPr>
          <w:spacing w:val="-4"/>
        </w:rPr>
        <w:t xml:space="preserve"> </w:t>
      </w:r>
      <w:r>
        <w:t>access</w:t>
      </w:r>
      <w:r>
        <w:rPr>
          <w:spacing w:val="-5"/>
        </w:rPr>
        <w:t xml:space="preserve"> </w:t>
      </w:r>
      <w:r>
        <w:t>to</w:t>
      </w:r>
      <w:r>
        <w:rPr>
          <w:spacing w:val="-2"/>
        </w:rPr>
        <w:t xml:space="preserve"> </w:t>
      </w:r>
      <w:r>
        <w:t>the</w:t>
      </w:r>
      <w:r>
        <w:rPr>
          <w:spacing w:val="-3"/>
        </w:rPr>
        <w:t xml:space="preserve"> </w:t>
      </w:r>
      <w:r>
        <w:t>work</w:t>
      </w:r>
      <w:r>
        <w:rPr>
          <w:spacing w:val="-6"/>
        </w:rPr>
        <w:t xml:space="preserve"> </w:t>
      </w:r>
      <w:r>
        <w:t>site</w:t>
      </w:r>
      <w:r>
        <w:rPr>
          <w:spacing w:val="-3"/>
        </w:rPr>
        <w:t xml:space="preserve"> </w:t>
      </w:r>
      <w:r>
        <w:t>on</w:t>
      </w:r>
      <w:r>
        <w:rPr>
          <w:spacing w:val="-5"/>
        </w:rPr>
        <w:t xml:space="preserve"> </w:t>
      </w:r>
      <w:r>
        <w:t>demand</w:t>
      </w:r>
      <w:r>
        <w:rPr>
          <w:spacing w:val="-5"/>
        </w:rPr>
        <w:t xml:space="preserve"> </w:t>
      </w:r>
      <w:r>
        <w:t>to</w:t>
      </w:r>
      <w:r>
        <w:rPr>
          <w:spacing w:val="-2"/>
        </w:rPr>
        <w:t xml:space="preserve"> </w:t>
      </w:r>
      <w:r>
        <w:t>representatives of the Municipality to inspect work sites to</w:t>
      </w:r>
      <w:r>
        <w:rPr>
          <w:spacing w:val="-1"/>
        </w:rPr>
        <w:t xml:space="preserve"> </w:t>
      </w:r>
      <w:r>
        <w:t>ensure compliance with</w:t>
      </w:r>
      <w:r>
        <w:rPr>
          <w:spacing w:val="-1"/>
        </w:rPr>
        <w:t xml:space="preserve"> </w:t>
      </w:r>
      <w:r>
        <w:t>the Contract and the Municipality’s Policies and Procedures.</w:t>
      </w:r>
    </w:p>
    <w:p w14:paraId="10402FAA" w14:textId="77777777" w:rsidR="00442031" w:rsidRDefault="00675B00">
      <w:pPr>
        <w:pStyle w:val="BodyText"/>
        <w:spacing w:before="121"/>
        <w:ind w:left="780" w:right="1130"/>
      </w:pPr>
      <w:r>
        <w:t>The Company agrees that any damages or fines that may be assessed against the Municipality by reason of a breach or breaches of the Occupational Health and Safety Act by the Company or any of its sub-contractors will entitle the Municipality to set-off the damages so assessed against any monies that the Municipality</w:t>
      </w:r>
      <w:r>
        <w:rPr>
          <w:spacing w:val="-2"/>
        </w:rPr>
        <w:t xml:space="preserve"> </w:t>
      </w:r>
      <w:r>
        <w:t>may</w:t>
      </w:r>
      <w:r>
        <w:rPr>
          <w:spacing w:val="-3"/>
        </w:rPr>
        <w:t xml:space="preserve"> </w:t>
      </w:r>
      <w:r>
        <w:t>from</w:t>
      </w:r>
      <w:r>
        <w:rPr>
          <w:spacing w:val="-2"/>
        </w:rPr>
        <w:t xml:space="preserve"> </w:t>
      </w:r>
      <w:r>
        <w:t>time</w:t>
      </w:r>
      <w:r>
        <w:rPr>
          <w:spacing w:val="-3"/>
        </w:rPr>
        <w:t xml:space="preserve"> </w:t>
      </w:r>
      <w:r>
        <w:t>to</w:t>
      </w:r>
      <w:r>
        <w:rPr>
          <w:spacing w:val="-3"/>
        </w:rPr>
        <w:t xml:space="preserve"> </w:t>
      </w:r>
      <w:r>
        <w:t>time</w:t>
      </w:r>
      <w:r>
        <w:rPr>
          <w:spacing w:val="-5"/>
        </w:rPr>
        <w:t xml:space="preserve"> </w:t>
      </w:r>
      <w:r>
        <w:t>owe</w:t>
      </w:r>
      <w:r>
        <w:rPr>
          <w:spacing w:val="-3"/>
        </w:rPr>
        <w:t xml:space="preserve"> </w:t>
      </w:r>
      <w:r>
        <w:t>the</w:t>
      </w:r>
      <w:r>
        <w:rPr>
          <w:spacing w:val="-3"/>
        </w:rPr>
        <w:t xml:space="preserve"> </w:t>
      </w:r>
      <w:r>
        <w:t>Company</w:t>
      </w:r>
      <w:r>
        <w:rPr>
          <w:spacing w:val="-3"/>
        </w:rPr>
        <w:t xml:space="preserve"> </w:t>
      </w:r>
      <w:r>
        <w:t>under</w:t>
      </w:r>
      <w:r>
        <w:rPr>
          <w:spacing w:val="-3"/>
        </w:rPr>
        <w:t xml:space="preserve"> </w:t>
      </w:r>
      <w:r>
        <w:t>this</w:t>
      </w:r>
      <w:r>
        <w:rPr>
          <w:spacing w:val="-4"/>
        </w:rPr>
        <w:t xml:space="preserve"> </w:t>
      </w:r>
      <w:r>
        <w:t>contract</w:t>
      </w:r>
      <w:r>
        <w:rPr>
          <w:spacing w:val="-3"/>
        </w:rPr>
        <w:t xml:space="preserve"> </w:t>
      </w:r>
      <w:r>
        <w:t>or</w:t>
      </w:r>
      <w:r>
        <w:rPr>
          <w:spacing w:val="-3"/>
        </w:rPr>
        <w:t xml:space="preserve"> </w:t>
      </w:r>
      <w:r>
        <w:t>under any other contract whatsoever.</w:t>
      </w:r>
    </w:p>
    <w:p w14:paraId="0971512C" w14:textId="77777777" w:rsidR="00442031" w:rsidRDefault="00675B00">
      <w:pPr>
        <w:pStyle w:val="BodyText"/>
        <w:spacing w:before="120"/>
        <w:ind w:left="780" w:right="1210"/>
      </w:pPr>
      <w:r>
        <w:t>Where</w:t>
      </w:r>
      <w:r>
        <w:rPr>
          <w:spacing w:val="-5"/>
        </w:rPr>
        <w:t xml:space="preserve"> </w:t>
      </w:r>
      <w:r>
        <w:t>any</w:t>
      </w:r>
      <w:r>
        <w:rPr>
          <w:spacing w:val="-5"/>
        </w:rPr>
        <w:t xml:space="preserve"> </w:t>
      </w:r>
      <w:r>
        <w:t>portion</w:t>
      </w:r>
      <w:r>
        <w:rPr>
          <w:spacing w:val="-2"/>
        </w:rPr>
        <w:t xml:space="preserve"> </w:t>
      </w:r>
      <w:r>
        <w:t>of</w:t>
      </w:r>
      <w:r>
        <w:rPr>
          <w:spacing w:val="-2"/>
        </w:rPr>
        <w:t xml:space="preserve"> </w:t>
      </w:r>
      <w:r>
        <w:t>the</w:t>
      </w:r>
      <w:r>
        <w:rPr>
          <w:spacing w:val="-2"/>
        </w:rPr>
        <w:t xml:space="preserve"> </w:t>
      </w:r>
      <w:r>
        <w:t>work</w:t>
      </w:r>
      <w:r>
        <w:rPr>
          <w:spacing w:val="-2"/>
        </w:rPr>
        <w:t xml:space="preserve"> </w:t>
      </w:r>
      <w:r>
        <w:t>or</w:t>
      </w:r>
      <w:r>
        <w:rPr>
          <w:spacing w:val="-2"/>
        </w:rPr>
        <w:t xml:space="preserve"> </w:t>
      </w:r>
      <w:r>
        <w:t>services</w:t>
      </w:r>
      <w:r>
        <w:rPr>
          <w:spacing w:val="-2"/>
        </w:rPr>
        <w:t xml:space="preserve"> </w:t>
      </w:r>
      <w:r>
        <w:t>in</w:t>
      </w:r>
      <w:r>
        <w:rPr>
          <w:spacing w:val="-2"/>
        </w:rPr>
        <w:t xml:space="preserve"> </w:t>
      </w:r>
      <w:r>
        <w:t>this</w:t>
      </w:r>
      <w:r>
        <w:rPr>
          <w:spacing w:val="-3"/>
        </w:rPr>
        <w:t xml:space="preserve"> </w:t>
      </w:r>
      <w:r>
        <w:t>Contract</w:t>
      </w:r>
      <w:r>
        <w:rPr>
          <w:spacing w:val="-4"/>
        </w:rPr>
        <w:t xml:space="preserve"> </w:t>
      </w:r>
      <w:r>
        <w:t>is</w:t>
      </w:r>
      <w:r>
        <w:rPr>
          <w:spacing w:val="-3"/>
        </w:rPr>
        <w:t xml:space="preserve"> </w:t>
      </w:r>
      <w:r>
        <w:t>contracted</w:t>
      </w:r>
      <w:r>
        <w:rPr>
          <w:spacing w:val="-2"/>
        </w:rPr>
        <w:t xml:space="preserve"> </w:t>
      </w:r>
      <w:r>
        <w:t>to</w:t>
      </w:r>
      <w:r>
        <w:rPr>
          <w:spacing w:val="-2"/>
        </w:rPr>
        <w:t xml:space="preserve"> </w:t>
      </w:r>
      <w:r>
        <w:t>a</w:t>
      </w:r>
      <w:r>
        <w:rPr>
          <w:spacing w:val="-1"/>
        </w:rPr>
        <w:t xml:space="preserve"> </w:t>
      </w:r>
      <w:r>
        <w:t>sub- contractor, the Company agrees that the provisions of this section will apply to the sub-contractor and the Company will enforce said provisions.</w:t>
      </w:r>
    </w:p>
    <w:p w14:paraId="68D62707" w14:textId="25967845" w:rsidR="00442031" w:rsidRDefault="00675B00" w:rsidP="00FD633B">
      <w:pPr>
        <w:pStyle w:val="BodyText"/>
        <w:spacing w:before="120"/>
        <w:ind w:left="780" w:right="1210"/>
      </w:pPr>
      <w:r>
        <w:t>The Company shall provide a list of all controlled hazardous materials or products containing hazardous materials, all physical agents or devices or equipment</w:t>
      </w:r>
      <w:r>
        <w:rPr>
          <w:spacing w:val="-6"/>
        </w:rPr>
        <w:t xml:space="preserve"> </w:t>
      </w:r>
      <w:r>
        <w:t>producing</w:t>
      </w:r>
      <w:r>
        <w:rPr>
          <w:spacing w:val="-6"/>
        </w:rPr>
        <w:t xml:space="preserve"> </w:t>
      </w:r>
      <w:r>
        <w:t>or</w:t>
      </w:r>
      <w:r>
        <w:rPr>
          <w:spacing w:val="-5"/>
        </w:rPr>
        <w:t xml:space="preserve"> </w:t>
      </w:r>
      <w:r>
        <w:t>omitting</w:t>
      </w:r>
      <w:r>
        <w:rPr>
          <w:spacing w:val="-5"/>
        </w:rPr>
        <w:t xml:space="preserve"> </w:t>
      </w:r>
      <w:r>
        <w:t>physical</w:t>
      </w:r>
      <w:r>
        <w:rPr>
          <w:spacing w:val="-5"/>
        </w:rPr>
        <w:t xml:space="preserve"> </w:t>
      </w:r>
      <w:r>
        <w:t>agents</w:t>
      </w:r>
      <w:r>
        <w:rPr>
          <w:spacing w:val="-5"/>
        </w:rPr>
        <w:t xml:space="preserve"> </w:t>
      </w:r>
      <w:r>
        <w:t>and</w:t>
      </w:r>
      <w:r>
        <w:rPr>
          <w:spacing w:val="-6"/>
        </w:rPr>
        <w:t xml:space="preserve"> </w:t>
      </w:r>
      <w:r>
        <w:t>any</w:t>
      </w:r>
      <w:r>
        <w:rPr>
          <w:spacing w:val="-5"/>
        </w:rPr>
        <w:t xml:space="preserve"> </w:t>
      </w:r>
      <w:r>
        <w:t>substance,</w:t>
      </w:r>
      <w:r>
        <w:rPr>
          <w:spacing w:val="-5"/>
        </w:rPr>
        <w:t xml:space="preserve"> </w:t>
      </w:r>
      <w:r>
        <w:t>compound, product or physical agent that is deemed to be or contains a designated</w:t>
      </w:r>
      <w:r w:rsidR="00FD633B">
        <w:t xml:space="preserve"> </w:t>
      </w:r>
      <w:r>
        <w:t>substance in accordance with the Workplace Hazardous Materials Information System</w:t>
      </w:r>
      <w:r>
        <w:rPr>
          <w:spacing w:val="-2"/>
        </w:rPr>
        <w:t xml:space="preserve"> </w:t>
      </w:r>
      <w:r>
        <w:t>(WHMIS)</w:t>
      </w:r>
      <w:r>
        <w:rPr>
          <w:spacing w:val="-4"/>
        </w:rPr>
        <w:t xml:space="preserve"> </w:t>
      </w:r>
      <w:r>
        <w:t>as</w:t>
      </w:r>
      <w:r>
        <w:rPr>
          <w:spacing w:val="-7"/>
        </w:rPr>
        <w:t xml:space="preserve"> </w:t>
      </w:r>
      <w:r>
        <w:t>defined</w:t>
      </w:r>
      <w:r>
        <w:rPr>
          <w:spacing w:val="-4"/>
        </w:rPr>
        <w:t xml:space="preserve"> </w:t>
      </w:r>
      <w:r>
        <w:t>under</w:t>
      </w:r>
      <w:r>
        <w:rPr>
          <w:spacing w:val="-4"/>
        </w:rPr>
        <w:t xml:space="preserve"> </w:t>
      </w:r>
      <w:r>
        <w:t>the</w:t>
      </w:r>
      <w:r>
        <w:rPr>
          <w:spacing w:val="-6"/>
        </w:rPr>
        <w:t xml:space="preserve"> </w:t>
      </w:r>
      <w:r>
        <w:t>Ontario</w:t>
      </w:r>
      <w:r>
        <w:rPr>
          <w:spacing w:val="-3"/>
        </w:rPr>
        <w:t xml:space="preserve"> </w:t>
      </w:r>
      <w:r>
        <w:t>Occupational</w:t>
      </w:r>
      <w:r>
        <w:rPr>
          <w:spacing w:val="-4"/>
        </w:rPr>
        <w:t xml:space="preserve"> </w:t>
      </w:r>
      <w:r>
        <w:t>Health</w:t>
      </w:r>
      <w:r>
        <w:rPr>
          <w:spacing w:val="-5"/>
        </w:rPr>
        <w:t xml:space="preserve"> </w:t>
      </w:r>
      <w:r>
        <w:t>&amp;</w:t>
      </w:r>
      <w:r>
        <w:rPr>
          <w:spacing w:val="-3"/>
        </w:rPr>
        <w:t xml:space="preserve"> </w:t>
      </w:r>
      <w:r>
        <w:t>Safety</w:t>
      </w:r>
      <w:r>
        <w:rPr>
          <w:spacing w:val="-5"/>
        </w:rPr>
        <w:t xml:space="preserve"> </w:t>
      </w:r>
      <w:r>
        <w:t>Act and shall provide appropriate Material Health &amp; Safety Data sheets for these substances used for the performance of the required work, all prior to the performance of said work.</w:t>
      </w:r>
    </w:p>
    <w:p w14:paraId="56535AA1" w14:textId="03E6C73F" w:rsidR="00D170D9" w:rsidRDefault="00D170D9" w:rsidP="00D170D9">
      <w:pPr>
        <w:pStyle w:val="BodyText"/>
        <w:spacing w:before="120"/>
        <w:ind w:right="1210"/>
      </w:pPr>
    </w:p>
    <w:p w14:paraId="4776779B" w14:textId="77777777" w:rsidR="00D170D9" w:rsidRPr="00D170D9" w:rsidRDefault="00D170D9" w:rsidP="00D170D9">
      <w:pPr>
        <w:pStyle w:val="BodyText"/>
        <w:spacing w:before="120"/>
        <w:ind w:right="1210"/>
        <w:rPr>
          <w:sz w:val="8"/>
          <w:szCs w:val="8"/>
        </w:rPr>
      </w:pPr>
    </w:p>
    <w:p w14:paraId="0FB7ADF8" w14:textId="77777777" w:rsidR="00FD633B" w:rsidRPr="00D170D9" w:rsidRDefault="00FD633B" w:rsidP="00FD633B">
      <w:pPr>
        <w:rPr>
          <w:sz w:val="16"/>
          <w:szCs w:val="16"/>
        </w:rPr>
      </w:pPr>
    </w:p>
    <w:p w14:paraId="7AA43352" w14:textId="492446A9" w:rsidR="00442031" w:rsidRDefault="00675B00">
      <w:pPr>
        <w:pStyle w:val="BodyText"/>
        <w:spacing w:before="120"/>
        <w:ind w:left="780" w:right="1157"/>
      </w:pPr>
      <w:r>
        <w:t>Where hazardous materials, physical agents and/or designated substances are used</w:t>
      </w:r>
      <w:r>
        <w:rPr>
          <w:spacing w:val="-3"/>
        </w:rPr>
        <w:t xml:space="preserve"> </w:t>
      </w:r>
      <w:r>
        <w:t>in</w:t>
      </w:r>
      <w:r>
        <w:rPr>
          <w:spacing w:val="-3"/>
        </w:rPr>
        <w:t xml:space="preserve"> </w:t>
      </w:r>
      <w:r>
        <w:t>the</w:t>
      </w:r>
      <w:r>
        <w:rPr>
          <w:spacing w:val="-3"/>
        </w:rPr>
        <w:t xml:space="preserve"> </w:t>
      </w:r>
      <w:r>
        <w:t>performance</w:t>
      </w:r>
      <w:r>
        <w:rPr>
          <w:spacing w:val="-3"/>
        </w:rPr>
        <w:t xml:space="preserve"> </w:t>
      </w:r>
      <w:r>
        <w:t>of</w:t>
      </w:r>
      <w:r>
        <w:rPr>
          <w:spacing w:val="-5"/>
        </w:rPr>
        <w:t xml:space="preserve"> </w:t>
      </w:r>
      <w:r>
        <w:t>the</w:t>
      </w:r>
      <w:r>
        <w:rPr>
          <w:spacing w:val="-5"/>
        </w:rPr>
        <w:t xml:space="preserve"> </w:t>
      </w:r>
      <w:r>
        <w:t>required</w:t>
      </w:r>
      <w:r>
        <w:rPr>
          <w:spacing w:val="-3"/>
        </w:rPr>
        <w:t xml:space="preserve"> </w:t>
      </w:r>
      <w:r>
        <w:t>work,</w:t>
      </w:r>
      <w:r>
        <w:rPr>
          <w:spacing w:val="-6"/>
        </w:rPr>
        <w:t xml:space="preserve"> </w:t>
      </w:r>
      <w:r>
        <w:t>the</w:t>
      </w:r>
      <w:r>
        <w:rPr>
          <w:spacing w:val="-3"/>
        </w:rPr>
        <w:t xml:space="preserve"> </w:t>
      </w:r>
      <w:r>
        <w:t>Company</w:t>
      </w:r>
      <w:r>
        <w:rPr>
          <w:spacing w:val="-3"/>
        </w:rPr>
        <w:t xml:space="preserve"> </w:t>
      </w:r>
      <w:r>
        <w:t>shall</w:t>
      </w:r>
      <w:r>
        <w:rPr>
          <w:spacing w:val="-4"/>
        </w:rPr>
        <w:t xml:space="preserve"> </w:t>
      </w:r>
      <w:r>
        <w:t>ensure</w:t>
      </w:r>
      <w:r>
        <w:rPr>
          <w:spacing w:val="-3"/>
        </w:rPr>
        <w:t xml:space="preserve"> </w:t>
      </w:r>
      <w:r>
        <w:t>that</w:t>
      </w:r>
      <w:r>
        <w:rPr>
          <w:spacing w:val="-3"/>
        </w:rPr>
        <w:t xml:space="preserve"> </w:t>
      </w:r>
      <w:r>
        <w:t>the requirements of the Ontario Occupational Health &amp; Safety Act and associated regulations are complied with.</w:t>
      </w:r>
    </w:p>
    <w:p w14:paraId="0851D3B1" w14:textId="77777777" w:rsidR="00442031" w:rsidRDefault="00675B00">
      <w:pPr>
        <w:pStyle w:val="BodyText"/>
        <w:spacing w:before="120"/>
        <w:ind w:left="780" w:right="1210"/>
      </w:pPr>
      <w:r>
        <w:t>The Municipality reserves the right to cancel any contract for non-compliance with</w:t>
      </w:r>
      <w:r>
        <w:rPr>
          <w:spacing w:val="-2"/>
        </w:rPr>
        <w:t xml:space="preserve"> </w:t>
      </w:r>
      <w:r>
        <w:t>the</w:t>
      </w:r>
      <w:r>
        <w:rPr>
          <w:spacing w:val="-5"/>
        </w:rPr>
        <w:t xml:space="preserve"> </w:t>
      </w:r>
      <w:r>
        <w:t>terms</w:t>
      </w:r>
      <w:r>
        <w:rPr>
          <w:spacing w:val="-3"/>
        </w:rPr>
        <w:t xml:space="preserve"> </w:t>
      </w:r>
      <w:r>
        <w:t>set</w:t>
      </w:r>
      <w:r>
        <w:rPr>
          <w:spacing w:val="-5"/>
        </w:rPr>
        <w:t xml:space="preserve"> </w:t>
      </w:r>
      <w:r>
        <w:t>out</w:t>
      </w:r>
      <w:r>
        <w:rPr>
          <w:spacing w:val="-5"/>
        </w:rPr>
        <w:t xml:space="preserve"> </w:t>
      </w:r>
      <w:r>
        <w:t>herein,</w:t>
      </w:r>
      <w:r>
        <w:rPr>
          <w:spacing w:val="-5"/>
        </w:rPr>
        <w:t xml:space="preserve"> </w:t>
      </w:r>
      <w:r>
        <w:t>health</w:t>
      </w:r>
      <w:r>
        <w:rPr>
          <w:spacing w:val="-5"/>
        </w:rPr>
        <w:t xml:space="preserve"> </w:t>
      </w:r>
      <w:r>
        <w:t>and</w:t>
      </w:r>
      <w:r>
        <w:rPr>
          <w:spacing w:val="-5"/>
        </w:rPr>
        <w:t xml:space="preserve"> </w:t>
      </w:r>
      <w:r>
        <w:t>safety</w:t>
      </w:r>
      <w:r>
        <w:rPr>
          <w:spacing w:val="-3"/>
        </w:rPr>
        <w:t xml:space="preserve"> </w:t>
      </w:r>
      <w:r>
        <w:t>regulations,</w:t>
      </w:r>
      <w:r>
        <w:rPr>
          <w:spacing w:val="-5"/>
        </w:rPr>
        <w:t xml:space="preserve"> </w:t>
      </w:r>
      <w:r>
        <w:t>the</w:t>
      </w:r>
      <w:r>
        <w:rPr>
          <w:spacing w:val="-3"/>
        </w:rPr>
        <w:t xml:space="preserve"> </w:t>
      </w:r>
      <w:r>
        <w:t>Environmental Protection Act, associated regulations and other applicable legislation.</w:t>
      </w:r>
    </w:p>
    <w:p w14:paraId="4632ED5D" w14:textId="77777777" w:rsidR="00442031" w:rsidRDefault="00442031">
      <w:pPr>
        <w:pStyle w:val="BodyText"/>
        <w:spacing w:before="1"/>
      </w:pPr>
    </w:p>
    <w:p w14:paraId="2AC8EE3D" w14:textId="77777777" w:rsidR="00442031" w:rsidRDefault="00675B00">
      <w:pPr>
        <w:pStyle w:val="Heading1"/>
        <w:numPr>
          <w:ilvl w:val="0"/>
          <w:numId w:val="8"/>
        </w:numPr>
        <w:tabs>
          <w:tab w:val="left" w:pos="1545"/>
          <w:tab w:val="left" w:pos="1546"/>
        </w:tabs>
        <w:ind w:left="1546" w:hanging="766"/>
      </w:pPr>
      <w:bookmarkStart w:id="36" w:name="_bookmark36"/>
      <w:bookmarkEnd w:id="36"/>
      <w:r>
        <w:t>Laws,</w:t>
      </w:r>
      <w:r>
        <w:rPr>
          <w:spacing w:val="-2"/>
        </w:rPr>
        <w:t xml:space="preserve"> </w:t>
      </w:r>
      <w:r>
        <w:t>Regulations,</w:t>
      </w:r>
      <w:r>
        <w:rPr>
          <w:spacing w:val="-3"/>
        </w:rPr>
        <w:t xml:space="preserve"> </w:t>
      </w:r>
      <w:r>
        <w:t>Permits,</w:t>
      </w:r>
      <w:r>
        <w:rPr>
          <w:spacing w:val="-1"/>
        </w:rPr>
        <w:t xml:space="preserve"> </w:t>
      </w:r>
      <w:proofErr w:type="gramStart"/>
      <w:r>
        <w:t>Fees</w:t>
      </w:r>
      <w:proofErr w:type="gramEnd"/>
      <w:r>
        <w:rPr>
          <w:spacing w:val="-3"/>
        </w:rPr>
        <w:t xml:space="preserve"> </w:t>
      </w:r>
      <w:r>
        <w:t>and</w:t>
      </w:r>
      <w:r>
        <w:rPr>
          <w:spacing w:val="-1"/>
        </w:rPr>
        <w:t xml:space="preserve"> </w:t>
      </w:r>
      <w:proofErr w:type="spellStart"/>
      <w:r>
        <w:rPr>
          <w:spacing w:val="-2"/>
        </w:rPr>
        <w:t>Licences</w:t>
      </w:r>
      <w:proofErr w:type="spellEnd"/>
    </w:p>
    <w:p w14:paraId="796871C0" w14:textId="77777777" w:rsidR="00442031" w:rsidRDefault="00675B00">
      <w:pPr>
        <w:pStyle w:val="BodyText"/>
        <w:spacing w:before="163"/>
        <w:ind w:left="780" w:right="1157"/>
      </w:pPr>
      <w:r>
        <w:t xml:space="preserve">The Company shall comply with relevant federal, </w:t>
      </w:r>
      <w:proofErr w:type="gramStart"/>
      <w:r>
        <w:t>provincial</w:t>
      </w:r>
      <w:proofErr w:type="gramEnd"/>
      <w:r>
        <w:t xml:space="preserve"> and municipal statutes,</w:t>
      </w:r>
      <w:r>
        <w:rPr>
          <w:spacing w:val="-3"/>
        </w:rPr>
        <w:t xml:space="preserve"> </w:t>
      </w:r>
      <w:r>
        <w:t>regulations</w:t>
      </w:r>
      <w:r>
        <w:rPr>
          <w:spacing w:val="-5"/>
        </w:rPr>
        <w:t xml:space="preserve"> </w:t>
      </w:r>
      <w:r>
        <w:t>and</w:t>
      </w:r>
      <w:r>
        <w:rPr>
          <w:spacing w:val="-3"/>
        </w:rPr>
        <w:t xml:space="preserve"> </w:t>
      </w:r>
      <w:r>
        <w:t>by-laws</w:t>
      </w:r>
      <w:r>
        <w:rPr>
          <w:spacing w:val="-5"/>
        </w:rPr>
        <w:t xml:space="preserve"> </w:t>
      </w:r>
      <w:r>
        <w:t>pertaining</w:t>
      </w:r>
      <w:r>
        <w:rPr>
          <w:spacing w:val="-3"/>
        </w:rPr>
        <w:t xml:space="preserve"> </w:t>
      </w:r>
      <w:r>
        <w:t>to</w:t>
      </w:r>
      <w:r>
        <w:rPr>
          <w:spacing w:val="-3"/>
        </w:rPr>
        <w:t xml:space="preserve"> </w:t>
      </w:r>
      <w:r>
        <w:t>the</w:t>
      </w:r>
      <w:r>
        <w:rPr>
          <w:spacing w:val="-3"/>
        </w:rPr>
        <w:t xml:space="preserve"> </w:t>
      </w:r>
      <w:r>
        <w:t>work</w:t>
      </w:r>
      <w:r>
        <w:rPr>
          <w:spacing w:val="-3"/>
        </w:rPr>
        <w:t xml:space="preserve"> </w:t>
      </w:r>
      <w:r>
        <w:t>and</w:t>
      </w:r>
      <w:r>
        <w:rPr>
          <w:spacing w:val="-3"/>
        </w:rPr>
        <w:t xml:space="preserve"> </w:t>
      </w:r>
      <w:r>
        <w:t>its</w:t>
      </w:r>
      <w:r>
        <w:rPr>
          <w:spacing w:val="-5"/>
        </w:rPr>
        <w:t xml:space="preserve"> </w:t>
      </w:r>
      <w:r>
        <w:t>performance.</w:t>
      </w:r>
      <w:r>
        <w:rPr>
          <w:spacing w:val="-3"/>
        </w:rPr>
        <w:t xml:space="preserve"> </w:t>
      </w:r>
      <w:r>
        <w:t xml:space="preserve">The Company shall be responsible for ensuring compliance by its suppliers and </w:t>
      </w:r>
      <w:r>
        <w:rPr>
          <w:spacing w:val="-2"/>
        </w:rPr>
        <w:t>subcontractors.</w:t>
      </w:r>
    </w:p>
    <w:p w14:paraId="36E0B98D" w14:textId="77777777" w:rsidR="00442031" w:rsidRDefault="00675B00">
      <w:pPr>
        <w:pStyle w:val="BodyText"/>
        <w:spacing w:before="120"/>
        <w:ind w:left="780" w:right="1157"/>
      </w:pPr>
      <w:r>
        <w:t>The</w:t>
      </w:r>
      <w:r>
        <w:rPr>
          <w:spacing w:val="-3"/>
        </w:rPr>
        <w:t xml:space="preserve"> </w:t>
      </w:r>
      <w:r>
        <w:t>contract</w:t>
      </w:r>
      <w:r>
        <w:rPr>
          <w:spacing w:val="-3"/>
        </w:rPr>
        <w:t xml:space="preserve"> </w:t>
      </w:r>
      <w:r>
        <w:t>shall</w:t>
      </w:r>
      <w:r>
        <w:rPr>
          <w:spacing w:val="-4"/>
        </w:rPr>
        <w:t xml:space="preserve"> </w:t>
      </w:r>
      <w:r>
        <w:t>be</w:t>
      </w:r>
      <w:r>
        <w:rPr>
          <w:spacing w:val="-3"/>
        </w:rPr>
        <w:t xml:space="preserve"> </w:t>
      </w:r>
      <w:r>
        <w:t>governed</w:t>
      </w:r>
      <w:r>
        <w:rPr>
          <w:spacing w:val="-3"/>
        </w:rPr>
        <w:t xml:space="preserve"> </w:t>
      </w:r>
      <w:r>
        <w:t>by</w:t>
      </w:r>
      <w:r>
        <w:rPr>
          <w:spacing w:val="-5"/>
        </w:rPr>
        <w:t xml:space="preserve"> </w:t>
      </w:r>
      <w:r>
        <w:t>and</w:t>
      </w:r>
      <w:r>
        <w:rPr>
          <w:spacing w:val="-3"/>
        </w:rPr>
        <w:t xml:space="preserve"> </w:t>
      </w:r>
      <w:r>
        <w:t>construed</w:t>
      </w:r>
      <w:r>
        <w:rPr>
          <w:spacing w:val="-3"/>
        </w:rPr>
        <w:t xml:space="preserve"> </w:t>
      </w:r>
      <w:r>
        <w:t>in</w:t>
      </w:r>
      <w:r>
        <w:rPr>
          <w:spacing w:val="-3"/>
        </w:rPr>
        <w:t xml:space="preserve"> </w:t>
      </w:r>
      <w:r>
        <w:t>accordance</w:t>
      </w:r>
      <w:r>
        <w:rPr>
          <w:spacing w:val="-3"/>
        </w:rPr>
        <w:t xml:space="preserve"> </w:t>
      </w:r>
      <w:r>
        <w:t>with</w:t>
      </w:r>
      <w:r>
        <w:rPr>
          <w:spacing w:val="-5"/>
        </w:rPr>
        <w:t xml:space="preserve"> </w:t>
      </w:r>
      <w:r>
        <w:t>the</w:t>
      </w:r>
      <w:r>
        <w:rPr>
          <w:spacing w:val="-3"/>
        </w:rPr>
        <w:t xml:space="preserve"> </w:t>
      </w:r>
      <w:r>
        <w:t>laws</w:t>
      </w:r>
      <w:r>
        <w:rPr>
          <w:spacing w:val="-4"/>
        </w:rPr>
        <w:t xml:space="preserve"> </w:t>
      </w:r>
      <w:r>
        <w:t>of the Province of Ontario and the federal laws of Canada applicable therein.</w:t>
      </w:r>
    </w:p>
    <w:p w14:paraId="663B3827" w14:textId="77777777" w:rsidR="00442031" w:rsidRDefault="00442031">
      <w:pPr>
        <w:pStyle w:val="BodyText"/>
      </w:pPr>
    </w:p>
    <w:p w14:paraId="08E61985" w14:textId="77777777" w:rsidR="00442031" w:rsidRDefault="00675B00">
      <w:pPr>
        <w:pStyle w:val="BodyText"/>
        <w:ind w:left="780" w:right="1562"/>
        <w:jc w:val="both"/>
      </w:pPr>
      <w:r>
        <w:t>The</w:t>
      </w:r>
      <w:r>
        <w:rPr>
          <w:spacing w:val="-2"/>
        </w:rPr>
        <w:t xml:space="preserve"> </w:t>
      </w:r>
      <w:r>
        <w:t>Company</w:t>
      </w:r>
      <w:r>
        <w:rPr>
          <w:spacing w:val="-2"/>
        </w:rPr>
        <w:t xml:space="preserve"> </w:t>
      </w:r>
      <w:r>
        <w:t>shall</w:t>
      </w:r>
      <w:r>
        <w:rPr>
          <w:spacing w:val="-3"/>
        </w:rPr>
        <w:t xml:space="preserve"> </w:t>
      </w:r>
      <w:r>
        <w:t>pay</w:t>
      </w:r>
      <w:r>
        <w:rPr>
          <w:spacing w:val="-2"/>
        </w:rPr>
        <w:t xml:space="preserve"> </w:t>
      </w:r>
      <w:r>
        <w:t>for</w:t>
      </w:r>
      <w:r>
        <w:rPr>
          <w:spacing w:val="-2"/>
        </w:rPr>
        <w:t xml:space="preserve"> </w:t>
      </w:r>
      <w:r>
        <w:t>all</w:t>
      </w:r>
      <w:r>
        <w:rPr>
          <w:spacing w:val="-3"/>
        </w:rPr>
        <w:t xml:space="preserve"> </w:t>
      </w:r>
      <w:r>
        <w:t>permits,</w:t>
      </w:r>
      <w:r>
        <w:rPr>
          <w:spacing w:val="-2"/>
        </w:rPr>
        <w:t xml:space="preserve"> </w:t>
      </w:r>
      <w:proofErr w:type="gramStart"/>
      <w:r>
        <w:t>licenses</w:t>
      </w:r>
      <w:proofErr w:type="gramEnd"/>
      <w:r>
        <w:rPr>
          <w:spacing w:val="-2"/>
        </w:rPr>
        <w:t xml:space="preserve"> </w:t>
      </w:r>
      <w:r>
        <w:t>and</w:t>
      </w:r>
      <w:r>
        <w:rPr>
          <w:spacing w:val="-2"/>
        </w:rPr>
        <w:t xml:space="preserve"> </w:t>
      </w:r>
      <w:r>
        <w:t>fees,</w:t>
      </w:r>
      <w:r>
        <w:rPr>
          <w:spacing w:val="-4"/>
        </w:rPr>
        <w:t xml:space="preserve"> </w:t>
      </w:r>
      <w:r>
        <w:t>and</w:t>
      </w:r>
      <w:r>
        <w:rPr>
          <w:spacing w:val="-4"/>
        </w:rPr>
        <w:t xml:space="preserve"> </w:t>
      </w:r>
      <w:r>
        <w:t>give</w:t>
      </w:r>
      <w:r>
        <w:rPr>
          <w:spacing w:val="-4"/>
        </w:rPr>
        <w:t xml:space="preserve"> </w:t>
      </w:r>
      <w:r>
        <w:t>all</w:t>
      </w:r>
      <w:r>
        <w:rPr>
          <w:spacing w:val="-3"/>
        </w:rPr>
        <w:t xml:space="preserve"> </w:t>
      </w:r>
      <w:r>
        <w:t>notices and comply with all by-laws and regulations of the Municipality and any other governing body.</w:t>
      </w:r>
    </w:p>
    <w:p w14:paraId="7E6DC5A0" w14:textId="77777777" w:rsidR="00442031" w:rsidRDefault="00675B00">
      <w:pPr>
        <w:pStyle w:val="BodyText"/>
        <w:spacing w:before="121"/>
        <w:ind w:left="780" w:right="1157"/>
      </w:pPr>
      <w:r>
        <w:t>The Respondent agrees that in the event the Municipality is required to pay damages for any matter relating to or arising from a material breach of this RFT, whether based upon an action or claim in contract, warranty, equity, negligence, intended</w:t>
      </w:r>
      <w:r>
        <w:rPr>
          <w:spacing w:val="-3"/>
        </w:rPr>
        <w:t xml:space="preserve"> </w:t>
      </w:r>
      <w:r>
        <w:t>conduct</w:t>
      </w:r>
      <w:r>
        <w:rPr>
          <w:spacing w:val="-5"/>
        </w:rPr>
        <w:t xml:space="preserve"> </w:t>
      </w:r>
      <w:r>
        <w:t>or</w:t>
      </w:r>
      <w:r>
        <w:rPr>
          <w:spacing w:val="-3"/>
        </w:rPr>
        <w:t xml:space="preserve"> </w:t>
      </w:r>
      <w:r>
        <w:t>otherwise,</w:t>
      </w:r>
      <w:r>
        <w:rPr>
          <w:spacing w:val="-3"/>
        </w:rPr>
        <w:t xml:space="preserve"> </w:t>
      </w:r>
      <w:r>
        <w:t>including</w:t>
      </w:r>
      <w:r>
        <w:rPr>
          <w:spacing w:val="-4"/>
        </w:rPr>
        <w:t xml:space="preserve"> </w:t>
      </w:r>
      <w:r>
        <w:t>any</w:t>
      </w:r>
      <w:r>
        <w:rPr>
          <w:spacing w:val="-5"/>
        </w:rPr>
        <w:t xml:space="preserve"> </w:t>
      </w:r>
      <w:r>
        <w:t>action</w:t>
      </w:r>
      <w:r>
        <w:rPr>
          <w:spacing w:val="-5"/>
        </w:rPr>
        <w:t xml:space="preserve"> </w:t>
      </w:r>
      <w:r>
        <w:t>or</w:t>
      </w:r>
      <w:r>
        <w:rPr>
          <w:spacing w:val="-3"/>
        </w:rPr>
        <w:t xml:space="preserve"> </w:t>
      </w:r>
      <w:r>
        <w:t>claim</w:t>
      </w:r>
      <w:r>
        <w:rPr>
          <w:spacing w:val="-4"/>
        </w:rPr>
        <w:t xml:space="preserve"> </w:t>
      </w:r>
      <w:r>
        <w:t>arising</w:t>
      </w:r>
      <w:r>
        <w:rPr>
          <w:spacing w:val="-2"/>
        </w:rPr>
        <w:t xml:space="preserve"> </w:t>
      </w:r>
      <w:r>
        <w:t>from</w:t>
      </w:r>
      <w:r>
        <w:rPr>
          <w:spacing w:val="-2"/>
        </w:rPr>
        <w:t xml:space="preserve"> </w:t>
      </w:r>
      <w:r>
        <w:t>the</w:t>
      </w:r>
      <w:r>
        <w:rPr>
          <w:spacing w:val="-5"/>
        </w:rPr>
        <w:t xml:space="preserve"> </w:t>
      </w:r>
      <w:r>
        <w:t>acts or omissions, neglect or otherwise of the Municipality, the aggregate amount of damages recoverable against the Municipality shall be no greater than the proposal preparation costs that the Respondent seeking damages from the Municipality can demonstrate it incurred.</w:t>
      </w:r>
    </w:p>
    <w:p w14:paraId="544381CF" w14:textId="77777777" w:rsidR="00442031" w:rsidRDefault="00442031">
      <w:pPr>
        <w:pStyle w:val="BodyText"/>
        <w:spacing w:before="9"/>
        <w:rPr>
          <w:sz w:val="23"/>
        </w:rPr>
      </w:pPr>
    </w:p>
    <w:p w14:paraId="3CD7D79D" w14:textId="77777777" w:rsidR="00442031" w:rsidRDefault="00675B00">
      <w:pPr>
        <w:pStyle w:val="Heading1"/>
        <w:numPr>
          <w:ilvl w:val="0"/>
          <w:numId w:val="8"/>
        </w:numPr>
        <w:tabs>
          <w:tab w:val="left" w:pos="1545"/>
          <w:tab w:val="left" w:pos="1546"/>
        </w:tabs>
        <w:ind w:left="1546" w:hanging="766"/>
      </w:pPr>
      <w:bookmarkStart w:id="37" w:name="_bookmark37"/>
      <w:bookmarkEnd w:id="37"/>
      <w:r>
        <w:t>Substitutes</w:t>
      </w:r>
      <w:r>
        <w:rPr>
          <w:spacing w:val="1"/>
        </w:rPr>
        <w:t xml:space="preserve"> </w:t>
      </w:r>
      <w:r>
        <w:t xml:space="preserve">and </w:t>
      </w:r>
      <w:r>
        <w:rPr>
          <w:spacing w:val="-2"/>
        </w:rPr>
        <w:t>Alternates</w:t>
      </w:r>
    </w:p>
    <w:p w14:paraId="3F776DB7" w14:textId="77777777" w:rsidR="00442031" w:rsidRDefault="00675B00">
      <w:pPr>
        <w:pStyle w:val="BodyText"/>
        <w:spacing w:before="163"/>
        <w:ind w:left="780" w:right="1130"/>
      </w:pPr>
      <w:r>
        <w:t>Unless qualified by the provision "No Substitute", the use of the name of a manufacturer, brand, make or catalogue designation in specifying an item does not restrict bidders to that manufacturer, brand, make or catalogue designation identification. This is used simply to indicate the character, quality and/or performance of</w:t>
      </w:r>
      <w:r>
        <w:rPr>
          <w:spacing w:val="-1"/>
        </w:rPr>
        <w:t xml:space="preserve"> </w:t>
      </w:r>
      <w:r>
        <w:t>the goods and/or services desired, but the goods and/or services on which bids are submitted must be of such character, quality and/or performance</w:t>
      </w:r>
      <w:r>
        <w:rPr>
          <w:spacing w:val="-2"/>
        </w:rPr>
        <w:t xml:space="preserve"> </w:t>
      </w:r>
      <w:r>
        <w:t>that</w:t>
      </w:r>
      <w:r>
        <w:rPr>
          <w:spacing w:val="-2"/>
        </w:rPr>
        <w:t xml:space="preserve"> </w:t>
      </w:r>
      <w:r>
        <w:t>it</w:t>
      </w:r>
      <w:r>
        <w:rPr>
          <w:spacing w:val="-3"/>
        </w:rPr>
        <w:t xml:space="preserve"> </w:t>
      </w:r>
      <w:r>
        <w:t>will</w:t>
      </w:r>
      <w:r>
        <w:rPr>
          <w:spacing w:val="-5"/>
        </w:rPr>
        <w:t xml:space="preserve"> </w:t>
      </w:r>
      <w:r>
        <w:t>serve</w:t>
      </w:r>
      <w:r>
        <w:rPr>
          <w:spacing w:val="-2"/>
        </w:rPr>
        <w:t xml:space="preserve"> </w:t>
      </w:r>
      <w:r>
        <w:t>the</w:t>
      </w:r>
      <w:r>
        <w:rPr>
          <w:spacing w:val="-2"/>
        </w:rPr>
        <w:t xml:space="preserve"> </w:t>
      </w:r>
      <w:r>
        <w:t>purpose</w:t>
      </w:r>
      <w:r>
        <w:rPr>
          <w:spacing w:val="-2"/>
        </w:rPr>
        <w:t xml:space="preserve"> </w:t>
      </w:r>
      <w:r>
        <w:t>for</w:t>
      </w:r>
      <w:r>
        <w:rPr>
          <w:spacing w:val="-5"/>
        </w:rPr>
        <w:t xml:space="preserve"> </w:t>
      </w:r>
      <w:r>
        <w:t>which</w:t>
      </w:r>
      <w:r>
        <w:rPr>
          <w:spacing w:val="-2"/>
        </w:rPr>
        <w:t xml:space="preserve"> </w:t>
      </w:r>
      <w:r>
        <w:t>it</w:t>
      </w:r>
      <w:r>
        <w:rPr>
          <w:spacing w:val="-2"/>
        </w:rPr>
        <w:t xml:space="preserve"> </w:t>
      </w:r>
      <w:r>
        <w:t>is</w:t>
      </w:r>
      <w:r>
        <w:rPr>
          <w:spacing w:val="-3"/>
        </w:rPr>
        <w:t xml:space="preserve"> </w:t>
      </w:r>
      <w:r>
        <w:t>to</w:t>
      </w:r>
      <w:r>
        <w:rPr>
          <w:spacing w:val="-3"/>
        </w:rPr>
        <w:t xml:space="preserve"> </w:t>
      </w:r>
      <w:r>
        <w:t>be</w:t>
      </w:r>
      <w:r>
        <w:rPr>
          <w:spacing w:val="-4"/>
        </w:rPr>
        <w:t xml:space="preserve"> </w:t>
      </w:r>
      <w:r>
        <w:t>used</w:t>
      </w:r>
      <w:r>
        <w:rPr>
          <w:spacing w:val="-2"/>
        </w:rPr>
        <w:t xml:space="preserve"> </w:t>
      </w:r>
      <w:r>
        <w:t>as</w:t>
      </w:r>
      <w:r>
        <w:rPr>
          <w:spacing w:val="-2"/>
        </w:rPr>
        <w:t xml:space="preserve"> </w:t>
      </w:r>
      <w:r>
        <w:t>well</w:t>
      </w:r>
      <w:r>
        <w:rPr>
          <w:spacing w:val="-3"/>
        </w:rPr>
        <w:t xml:space="preserve"> </w:t>
      </w:r>
      <w:r>
        <w:t>as</w:t>
      </w:r>
      <w:r>
        <w:rPr>
          <w:spacing w:val="-2"/>
        </w:rPr>
        <w:t xml:space="preserve"> </w:t>
      </w:r>
      <w:r>
        <w:t xml:space="preserve">that specified. In submitting a bid on goods and/or services other than as specified, the bidder must furnish complete data and identification with respect to the alternate goods and/or services they </w:t>
      </w:r>
      <w:proofErr w:type="gramStart"/>
      <w:r>
        <w:t>proposes</w:t>
      </w:r>
      <w:proofErr w:type="gramEnd"/>
      <w:r>
        <w:t xml:space="preserve"> to furnish.</w:t>
      </w:r>
    </w:p>
    <w:p w14:paraId="433D026A" w14:textId="1499BE24" w:rsidR="00442031" w:rsidRDefault="00675B00">
      <w:pPr>
        <w:pStyle w:val="BodyText"/>
        <w:spacing w:before="171"/>
        <w:ind w:left="780" w:right="1157"/>
      </w:pPr>
      <w:r>
        <w:t>Consideration</w:t>
      </w:r>
      <w:r>
        <w:rPr>
          <w:spacing w:val="-3"/>
        </w:rPr>
        <w:t xml:space="preserve"> </w:t>
      </w:r>
      <w:r>
        <w:t>will</w:t>
      </w:r>
      <w:r>
        <w:rPr>
          <w:spacing w:val="-4"/>
        </w:rPr>
        <w:t xml:space="preserve"> </w:t>
      </w:r>
      <w:r>
        <w:t>be</w:t>
      </w:r>
      <w:r>
        <w:rPr>
          <w:spacing w:val="-5"/>
        </w:rPr>
        <w:t xml:space="preserve"> </w:t>
      </w:r>
      <w:r>
        <w:t>given</w:t>
      </w:r>
      <w:r>
        <w:rPr>
          <w:spacing w:val="-2"/>
        </w:rPr>
        <w:t xml:space="preserve"> </w:t>
      </w:r>
      <w:r>
        <w:t>to</w:t>
      </w:r>
      <w:r>
        <w:rPr>
          <w:spacing w:val="-5"/>
        </w:rPr>
        <w:t xml:space="preserve"> </w:t>
      </w:r>
      <w:r>
        <w:t>bids</w:t>
      </w:r>
      <w:r>
        <w:rPr>
          <w:spacing w:val="-3"/>
        </w:rPr>
        <w:t xml:space="preserve"> </w:t>
      </w:r>
      <w:r>
        <w:t>submitted</w:t>
      </w:r>
      <w:r>
        <w:rPr>
          <w:spacing w:val="-5"/>
        </w:rPr>
        <w:t xml:space="preserve"> </w:t>
      </w:r>
      <w:r>
        <w:t>on</w:t>
      </w:r>
      <w:r>
        <w:rPr>
          <w:spacing w:val="-3"/>
        </w:rPr>
        <w:t xml:space="preserve"> </w:t>
      </w:r>
      <w:r>
        <w:t>alternate</w:t>
      </w:r>
      <w:r>
        <w:rPr>
          <w:spacing w:val="-3"/>
        </w:rPr>
        <w:t xml:space="preserve"> </w:t>
      </w:r>
      <w:r>
        <w:t>goods</w:t>
      </w:r>
      <w:r>
        <w:rPr>
          <w:spacing w:val="-3"/>
        </w:rPr>
        <w:t xml:space="preserve"> </w:t>
      </w:r>
      <w:r>
        <w:t>and/or</w:t>
      </w:r>
      <w:r>
        <w:rPr>
          <w:spacing w:val="-3"/>
        </w:rPr>
        <w:t xml:space="preserve"> </w:t>
      </w:r>
      <w:r>
        <w:t xml:space="preserve">services to the extent that such action is deemed to serve the best interests of the Municipality. If the bidder does not indicate that the goods and/or services they </w:t>
      </w:r>
      <w:proofErr w:type="gramStart"/>
      <w:r>
        <w:t>proposes</w:t>
      </w:r>
      <w:proofErr w:type="gramEnd"/>
      <w:r>
        <w:t xml:space="preserve"> to furnish is other than specified, it will be construed to mean that the bidder proposes to furnish the exact goods and/or services as described in the bid document.</w:t>
      </w:r>
    </w:p>
    <w:p w14:paraId="692023A6" w14:textId="77777777" w:rsidR="00FD633B" w:rsidRDefault="00FD633B" w:rsidP="00FD633B"/>
    <w:p w14:paraId="169270A8" w14:textId="77777777" w:rsidR="00442031" w:rsidRDefault="00442031">
      <w:pPr>
        <w:pStyle w:val="BodyText"/>
      </w:pPr>
    </w:p>
    <w:p w14:paraId="0AF88FD6" w14:textId="77777777" w:rsidR="00442031" w:rsidRDefault="00675B00">
      <w:pPr>
        <w:pStyle w:val="Heading1"/>
        <w:numPr>
          <w:ilvl w:val="0"/>
          <w:numId w:val="8"/>
        </w:numPr>
        <w:tabs>
          <w:tab w:val="left" w:pos="1545"/>
          <w:tab w:val="left" w:pos="1546"/>
        </w:tabs>
        <w:ind w:left="1546" w:hanging="766"/>
      </w:pPr>
      <w:bookmarkStart w:id="38" w:name="_bookmark38"/>
      <w:bookmarkEnd w:id="38"/>
      <w:r>
        <w:rPr>
          <w:spacing w:val="-2"/>
        </w:rPr>
        <w:t>Quantities</w:t>
      </w:r>
    </w:p>
    <w:p w14:paraId="7CB2BE0F" w14:textId="77777777" w:rsidR="00442031" w:rsidRDefault="00675B00">
      <w:pPr>
        <w:pStyle w:val="BodyText"/>
        <w:spacing w:before="163"/>
        <w:ind w:left="780" w:right="1157"/>
      </w:pPr>
      <w:r>
        <w:t>Where quantities are shown as approximate, they are not guaranteed to be accurate</w:t>
      </w:r>
      <w:r>
        <w:rPr>
          <w:spacing w:val="-4"/>
        </w:rPr>
        <w:t xml:space="preserve"> </w:t>
      </w:r>
      <w:r>
        <w:t>and</w:t>
      </w:r>
      <w:r>
        <w:rPr>
          <w:spacing w:val="-3"/>
        </w:rPr>
        <w:t xml:space="preserve"> </w:t>
      </w:r>
      <w:r>
        <w:t>are</w:t>
      </w:r>
      <w:r>
        <w:rPr>
          <w:spacing w:val="-5"/>
        </w:rPr>
        <w:t xml:space="preserve"> </w:t>
      </w:r>
      <w:r>
        <w:t>furnished</w:t>
      </w:r>
      <w:r>
        <w:rPr>
          <w:spacing w:val="-3"/>
        </w:rPr>
        <w:t xml:space="preserve"> </w:t>
      </w:r>
      <w:r>
        <w:t>without</w:t>
      </w:r>
      <w:r>
        <w:rPr>
          <w:spacing w:val="-5"/>
        </w:rPr>
        <w:t xml:space="preserve"> </w:t>
      </w:r>
      <w:r>
        <w:t>any</w:t>
      </w:r>
      <w:r>
        <w:rPr>
          <w:spacing w:val="-5"/>
        </w:rPr>
        <w:t xml:space="preserve"> </w:t>
      </w:r>
      <w:r>
        <w:t>liability</w:t>
      </w:r>
      <w:r>
        <w:rPr>
          <w:spacing w:val="-3"/>
        </w:rPr>
        <w:t xml:space="preserve"> </w:t>
      </w:r>
      <w:r>
        <w:t>on</w:t>
      </w:r>
      <w:r>
        <w:rPr>
          <w:spacing w:val="-5"/>
        </w:rPr>
        <w:t xml:space="preserve"> </w:t>
      </w:r>
      <w:r>
        <w:t>behalf</w:t>
      </w:r>
      <w:r>
        <w:rPr>
          <w:spacing w:val="-4"/>
        </w:rPr>
        <w:t xml:space="preserve"> </w:t>
      </w:r>
      <w:r>
        <w:t>of</w:t>
      </w:r>
      <w:r>
        <w:rPr>
          <w:spacing w:val="-3"/>
        </w:rPr>
        <w:t xml:space="preserve"> </w:t>
      </w:r>
      <w:r>
        <w:t>the</w:t>
      </w:r>
      <w:r>
        <w:rPr>
          <w:spacing w:val="-2"/>
        </w:rPr>
        <w:t xml:space="preserve"> </w:t>
      </w:r>
      <w:r>
        <w:t>Municipality</w:t>
      </w:r>
      <w:r>
        <w:rPr>
          <w:spacing w:val="-1"/>
        </w:rPr>
        <w:t xml:space="preserve"> </w:t>
      </w:r>
      <w:r>
        <w:t>and shall be used as a basis for comparison only.</w:t>
      </w:r>
    </w:p>
    <w:p w14:paraId="703243ED" w14:textId="77777777" w:rsidR="00442031" w:rsidRDefault="00442031">
      <w:pPr>
        <w:pStyle w:val="BodyText"/>
      </w:pPr>
    </w:p>
    <w:p w14:paraId="5364CC50" w14:textId="77777777" w:rsidR="00442031" w:rsidRDefault="00675B00">
      <w:pPr>
        <w:pStyle w:val="Heading1"/>
        <w:numPr>
          <w:ilvl w:val="0"/>
          <w:numId w:val="8"/>
        </w:numPr>
        <w:tabs>
          <w:tab w:val="left" w:pos="1545"/>
          <w:tab w:val="left" w:pos="1546"/>
        </w:tabs>
        <w:spacing w:before="1"/>
        <w:ind w:left="1546" w:hanging="766"/>
      </w:pPr>
      <w:bookmarkStart w:id="39" w:name="_bookmark39"/>
      <w:bookmarkEnd w:id="39"/>
      <w:r>
        <w:rPr>
          <w:spacing w:val="-2"/>
        </w:rPr>
        <w:t>Samples</w:t>
      </w:r>
    </w:p>
    <w:p w14:paraId="5CFF0495" w14:textId="77777777" w:rsidR="00442031" w:rsidRDefault="00675B00">
      <w:pPr>
        <w:pStyle w:val="BodyText"/>
        <w:spacing w:before="161"/>
        <w:ind w:left="780" w:right="1157"/>
      </w:pPr>
      <w:r>
        <w:t>Samples when required must be submitted strictly in accordance with instructions.</w:t>
      </w:r>
      <w:r>
        <w:rPr>
          <w:spacing w:val="-5"/>
        </w:rPr>
        <w:t xml:space="preserve"> </w:t>
      </w:r>
      <w:r>
        <w:t>If</w:t>
      </w:r>
      <w:r>
        <w:rPr>
          <w:spacing w:val="-3"/>
        </w:rPr>
        <w:t xml:space="preserve"> </w:t>
      </w:r>
      <w:r>
        <w:t>samples</w:t>
      </w:r>
      <w:r>
        <w:rPr>
          <w:spacing w:val="-5"/>
        </w:rPr>
        <w:t xml:space="preserve"> </w:t>
      </w:r>
      <w:r>
        <w:t>are</w:t>
      </w:r>
      <w:r>
        <w:rPr>
          <w:spacing w:val="-3"/>
        </w:rPr>
        <w:t xml:space="preserve"> </w:t>
      </w:r>
      <w:r>
        <w:t>requested</w:t>
      </w:r>
      <w:r>
        <w:rPr>
          <w:spacing w:val="-3"/>
        </w:rPr>
        <w:t xml:space="preserve"> </w:t>
      </w:r>
      <w:proofErr w:type="gramStart"/>
      <w:r>
        <w:t>subsequent</w:t>
      </w:r>
      <w:r>
        <w:rPr>
          <w:spacing w:val="-5"/>
        </w:rPr>
        <w:t xml:space="preserve"> </w:t>
      </w:r>
      <w:r>
        <w:t>to</w:t>
      </w:r>
      <w:proofErr w:type="gramEnd"/>
      <w:r>
        <w:rPr>
          <w:spacing w:val="-5"/>
        </w:rPr>
        <w:t xml:space="preserve"> </w:t>
      </w:r>
      <w:r>
        <w:t>the</w:t>
      </w:r>
      <w:r>
        <w:rPr>
          <w:spacing w:val="-5"/>
        </w:rPr>
        <w:t xml:space="preserve"> </w:t>
      </w:r>
      <w:r>
        <w:t>opening</w:t>
      </w:r>
      <w:r>
        <w:rPr>
          <w:spacing w:val="-3"/>
        </w:rPr>
        <w:t xml:space="preserve"> </w:t>
      </w:r>
      <w:r>
        <w:t>of</w:t>
      </w:r>
      <w:r>
        <w:rPr>
          <w:spacing w:val="-5"/>
        </w:rPr>
        <w:t xml:space="preserve"> </w:t>
      </w:r>
      <w:r>
        <w:t>the</w:t>
      </w:r>
      <w:r>
        <w:rPr>
          <w:spacing w:val="-3"/>
        </w:rPr>
        <w:t xml:space="preserve"> </w:t>
      </w:r>
      <w:r>
        <w:t>bid,</w:t>
      </w:r>
      <w:r>
        <w:rPr>
          <w:spacing w:val="-3"/>
        </w:rPr>
        <w:t xml:space="preserve"> </w:t>
      </w:r>
      <w:r>
        <w:t>they shall be delivered within three (3) working days following request, unless additional</w:t>
      </w:r>
      <w:r>
        <w:rPr>
          <w:spacing w:val="-3"/>
        </w:rPr>
        <w:t xml:space="preserve"> </w:t>
      </w:r>
      <w:r>
        <w:t>time</w:t>
      </w:r>
      <w:r>
        <w:rPr>
          <w:spacing w:val="-2"/>
        </w:rPr>
        <w:t xml:space="preserve"> </w:t>
      </w:r>
      <w:r>
        <w:t>is</w:t>
      </w:r>
      <w:r>
        <w:rPr>
          <w:spacing w:val="-4"/>
        </w:rPr>
        <w:t xml:space="preserve"> </w:t>
      </w:r>
      <w:r>
        <w:t>granted.</w:t>
      </w:r>
      <w:r>
        <w:rPr>
          <w:spacing w:val="-2"/>
        </w:rPr>
        <w:t xml:space="preserve"> </w:t>
      </w:r>
      <w:r>
        <w:t>Samples</w:t>
      </w:r>
      <w:r>
        <w:rPr>
          <w:spacing w:val="-4"/>
        </w:rPr>
        <w:t xml:space="preserve"> </w:t>
      </w:r>
      <w:r>
        <w:t>must</w:t>
      </w:r>
      <w:r>
        <w:rPr>
          <w:spacing w:val="-2"/>
        </w:rPr>
        <w:t xml:space="preserve"> </w:t>
      </w:r>
      <w:r>
        <w:t>be</w:t>
      </w:r>
      <w:r>
        <w:rPr>
          <w:spacing w:val="-2"/>
        </w:rPr>
        <w:t xml:space="preserve"> </w:t>
      </w:r>
      <w:r>
        <w:t>submitted</w:t>
      </w:r>
      <w:r>
        <w:rPr>
          <w:spacing w:val="-4"/>
        </w:rPr>
        <w:t xml:space="preserve"> </w:t>
      </w:r>
      <w:r>
        <w:t>free</w:t>
      </w:r>
      <w:r>
        <w:rPr>
          <w:spacing w:val="-4"/>
        </w:rPr>
        <w:t xml:space="preserve"> </w:t>
      </w:r>
      <w:r>
        <w:t>of</w:t>
      </w:r>
      <w:r>
        <w:rPr>
          <w:spacing w:val="-2"/>
        </w:rPr>
        <w:t xml:space="preserve"> </w:t>
      </w:r>
      <w:r>
        <w:t>charge</w:t>
      </w:r>
      <w:r>
        <w:rPr>
          <w:spacing w:val="-2"/>
        </w:rPr>
        <w:t xml:space="preserve"> </w:t>
      </w:r>
      <w:r>
        <w:t>and</w:t>
      </w:r>
      <w:r>
        <w:rPr>
          <w:spacing w:val="-2"/>
        </w:rPr>
        <w:t xml:space="preserve"> </w:t>
      </w:r>
      <w:r>
        <w:t>will</w:t>
      </w:r>
      <w:r>
        <w:rPr>
          <w:spacing w:val="-3"/>
        </w:rPr>
        <w:t xml:space="preserve"> </w:t>
      </w:r>
      <w:r>
        <w:t>be returned at the bidder’s expense, if so requested, provided they have not been destroyed by tests, or provided they are not required for comparison purposes.</w:t>
      </w:r>
    </w:p>
    <w:p w14:paraId="3E5FBB12" w14:textId="77777777" w:rsidR="00442031" w:rsidRDefault="00675B00">
      <w:pPr>
        <w:pStyle w:val="BodyText"/>
        <w:spacing w:before="120"/>
        <w:ind w:left="780" w:right="1157"/>
      </w:pPr>
      <w:r>
        <w:t>The acceptance of samples by the Municipality shall be at its sole discretion and any</w:t>
      </w:r>
      <w:r>
        <w:rPr>
          <w:spacing w:val="-3"/>
        </w:rPr>
        <w:t xml:space="preserve"> </w:t>
      </w:r>
      <w:r>
        <w:t>such</w:t>
      </w:r>
      <w:r>
        <w:rPr>
          <w:spacing w:val="-3"/>
        </w:rPr>
        <w:t xml:space="preserve"> </w:t>
      </w:r>
      <w:r>
        <w:t>acceptance</w:t>
      </w:r>
      <w:r>
        <w:rPr>
          <w:spacing w:val="-5"/>
        </w:rPr>
        <w:t xml:space="preserve"> </w:t>
      </w:r>
      <w:r>
        <w:t>shall</w:t>
      </w:r>
      <w:r>
        <w:rPr>
          <w:spacing w:val="-4"/>
        </w:rPr>
        <w:t xml:space="preserve"> </w:t>
      </w:r>
      <w:r>
        <w:t>in</w:t>
      </w:r>
      <w:r>
        <w:rPr>
          <w:spacing w:val="-3"/>
        </w:rPr>
        <w:t xml:space="preserve"> </w:t>
      </w:r>
      <w:r>
        <w:t>no</w:t>
      </w:r>
      <w:r>
        <w:rPr>
          <w:spacing w:val="-3"/>
        </w:rPr>
        <w:t xml:space="preserve"> </w:t>
      </w:r>
      <w:r>
        <w:t>way</w:t>
      </w:r>
      <w:r>
        <w:rPr>
          <w:spacing w:val="-5"/>
        </w:rPr>
        <w:t xml:space="preserve"> </w:t>
      </w:r>
      <w:r>
        <w:t>be</w:t>
      </w:r>
      <w:r>
        <w:rPr>
          <w:spacing w:val="-3"/>
        </w:rPr>
        <w:t xml:space="preserve"> </w:t>
      </w:r>
      <w:r>
        <w:t>construed</w:t>
      </w:r>
      <w:r>
        <w:rPr>
          <w:spacing w:val="-3"/>
        </w:rPr>
        <w:t xml:space="preserve"> </w:t>
      </w:r>
      <w:r>
        <w:t>to</w:t>
      </w:r>
      <w:r>
        <w:rPr>
          <w:spacing w:val="-3"/>
        </w:rPr>
        <w:t xml:space="preserve"> </w:t>
      </w:r>
      <w:r>
        <w:t>imply</w:t>
      </w:r>
      <w:r>
        <w:rPr>
          <w:spacing w:val="-4"/>
        </w:rPr>
        <w:t xml:space="preserve"> </w:t>
      </w:r>
      <w:r>
        <w:t>relief</w:t>
      </w:r>
      <w:r>
        <w:rPr>
          <w:spacing w:val="-5"/>
        </w:rPr>
        <w:t xml:space="preserve"> </w:t>
      </w:r>
      <w:r>
        <w:t>of</w:t>
      </w:r>
      <w:r>
        <w:rPr>
          <w:spacing w:val="-3"/>
        </w:rPr>
        <w:t xml:space="preserve"> </w:t>
      </w:r>
      <w:r>
        <w:t>the</w:t>
      </w:r>
      <w:r>
        <w:rPr>
          <w:spacing w:val="-3"/>
        </w:rPr>
        <w:t xml:space="preserve"> </w:t>
      </w:r>
      <w:r>
        <w:t>Company from its obligations under the contract.</w:t>
      </w:r>
    </w:p>
    <w:p w14:paraId="79986D70" w14:textId="77777777" w:rsidR="00442031" w:rsidRDefault="00442031">
      <w:pPr>
        <w:pStyle w:val="BodyText"/>
      </w:pPr>
    </w:p>
    <w:p w14:paraId="67AB61F6" w14:textId="77777777" w:rsidR="00442031" w:rsidRDefault="00675B00">
      <w:pPr>
        <w:pStyle w:val="Heading1"/>
        <w:numPr>
          <w:ilvl w:val="0"/>
          <w:numId w:val="8"/>
        </w:numPr>
        <w:tabs>
          <w:tab w:val="left" w:pos="1545"/>
          <w:tab w:val="left" w:pos="1546"/>
        </w:tabs>
        <w:ind w:left="1546" w:hanging="766"/>
      </w:pPr>
      <w:bookmarkStart w:id="40" w:name="_bookmark40"/>
      <w:bookmarkEnd w:id="40"/>
      <w:r>
        <w:t>Quotation/Tender/Proposal</w:t>
      </w:r>
      <w:r>
        <w:rPr>
          <w:spacing w:val="-6"/>
        </w:rPr>
        <w:t xml:space="preserve"> </w:t>
      </w:r>
      <w:r>
        <w:rPr>
          <w:spacing w:val="-2"/>
        </w:rPr>
        <w:t>Procedures</w:t>
      </w:r>
    </w:p>
    <w:p w14:paraId="34DA195F" w14:textId="77777777" w:rsidR="00442031" w:rsidRDefault="00675B00">
      <w:pPr>
        <w:pStyle w:val="BodyText"/>
        <w:spacing w:before="161"/>
        <w:ind w:left="780" w:right="1157"/>
      </w:pPr>
      <w:r>
        <w:t>Quotation/Tender/Proposal</w:t>
      </w:r>
      <w:r>
        <w:rPr>
          <w:spacing w:val="-7"/>
        </w:rPr>
        <w:t xml:space="preserve"> </w:t>
      </w:r>
      <w:r>
        <w:t>will</w:t>
      </w:r>
      <w:r>
        <w:rPr>
          <w:spacing w:val="-7"/>
        </w:rPr>
        <w:t xml:space="preserve"> </w:t>
      </w:r>
      <w:r>
        <w:t>be</w:t>
      </w:r>
      <w:r>
        <w:rPr>
          <w:spacing w:val="-6"/>
        </w:rPr>
        <w:t xml:space="preserve"> </w:t>
      </w:r>
      <w:r>
        <w:t>called,</w:t>
      </w:r>
      <w:r>
        <w:rPr>
          <w:spacing w:val="-6"/>
        </w:rPr>
        <w:t xml:space="preserve"> </w:t>
      </w:r>
      <w:r>
        <w:t>received,</w:t>
      </w:r>
      <w:r>
        <w:rPr>
          <w:spacing w:val="-7"/>
        </w:rPr>
        <w:t xml:space="preserve"> </w:t>
      </w:r>
      <w:r>
        <w:t>evaluated,</w:t>
      </w:r>
      <w:r>
        <w:rPr>
          <w:spacing w:val="-6"/>
        </w:rPr>
        <w:t xml:space="preserve"> </w:t>
      </w:r>
      <w:proofErr w:type="gramStart"/>
      <w:r>
        <w:t>accepted</w:t>
      </w:r>
      <w:proofErr w:type="gramEnd"/>
      <w:r>
        <w:rPr>
          <w:spacing w:val="-7"/>
        </w:rPr>
        <w:t xml:space="preserve"> </w:t>
      </w:r>
      <w:r>
        <w:t>and processed in accordance with the Municipality’s Procurement Policies.</w:t>
      </w:r>
    </w:p>
    <w:p w14:paraId="2E0C26C8" w14:textId="77777777" w:rsidR="00442031" w:rsidRDefault="00442031">
      <w:pPr>
        <w:pStyle w:val="BodyText"/>
      </w:pPr>
    </w:p>
    <w:p w14:paraId="23389542" w14:textId="77777777" w:rsidR="00442031" w:rsidRDefault="00675B00">
      <w:pPr>
        <w:pStyle w:val="Heading1"/>
        <w:numPr>
          <w:ilvl w:val="0"/>
          <w:numId w:val="8"/>
        </w:numPr>
        <w:tabs>
          <w:tab w:val="left" w:pos="1545"/>
          <w:tab w:val="left" w:pos="1546"/>
        </w:tabs>
        <w:ind w:left="1546" w:hanging="766"/>
      </w:pPr>
      <w:bookmarkStart w:id="41" w:name="_bookmark41"/>
      <w:bookmarkEnd w:id="41"/>
      <w:r>
        <w:t>Contract</w:t>
      </w:r>
      <w:r>
        <w:rPr>
          <w:spacing w:val="-7"/>
        </w:rPr>
        <w:t xml:space="preserve"> </w:t>
      </w:r>
      <w:r>
        <w:rPr>
          <w:spacing w:val="-2"/>
        </w:rPr>
        <w:t>Award</w:t>
      </w:r>
    </w:p>
    <w:p w14:paraId="4CC2CD35" w14:textId="77777777" w:rsidR="00442031" w:rsidRDefault="00675B00">
      <w:pPr>
        <w:pStyle w:val="BodyText"/>
        <w:spacing w:before="161"/>
        <w:ind w:left="780" w:right="1157"/>
      </w:pPr>
      <w:r>
        <w:t>The Municipality reserves the right to award by item, or part thereof, groups of items, or parts thereof, or all items of the bid, and to award contracts to one or more bidders submitting identical Bids as to price; to accept or reject any Bids in whole or in part; to waive irregularities and omissions. The Municipality also reserves</w:t>
      </w:r>
      <w:r>
        <w:rPr>
          <w:spacing w:val="-3"/>
        </w:rPr>
        <w:t xml:space="preserve"> </w:t>
      </w:r>
      <w:r>
        <w:t>the</w:t>
      </w:r>
      <w:r>
        <w:rPr>
          <w:spacing w:val="-3"/>
        </w:rPr>
        <w:t xml:space="preserve"> </w:t>
      </w:r>
      <w:r>
        <w:t>right</w:t>
      </w:r>
      <w:r>
        <w:rPr>
          <w:spacing w:val="-5"/>
        </w:rPr>
        <w:t xml:space="preserve"> </w:t>
      </w:r>
      <w:r>
        <w:t>to</w:t>
      </w:r>
      <w:r>
        <w:rPr>
          <w:spacing w:val="-5"/>
        </w:rPr>
        <w:t xml:space="preserve"> </w:t>
      </w:r>
      <w:proofErr w:type="gramStart"/>
      <w:r>
        <w:t>enter</w:t>
      </w:r>
      <w:r>
        <w:rPr>
          <w:spacing w:val="-3"/>
        </w:rPr>
        <w:t xml:space="preserve"> </w:t>
      </w:r>
      <w:r>
        <w:t>into</w:t>
      </w:r>
      <w:proofErr w:type="gramEnd"/>
      <w:r>
        <w:rPr>
          <w:spacing w:val="-4"/>
        </w:rPr>
        <w:t xml:space="preserve"> </w:t>
      </w:r>
      <w:r>
        <w:t>negotiations</w:t>
      </w:r>
      <w:r>
        <w:rPr>
          <w:spacing w:val="-3"/>
        </w:rPr>
        <w:t xml:space="preserve"> </w:t>
      </w:r>
      <w:r>
        <w:t>with</w:t>
      </w:r>
      <w:r>
        <w:rPr>
          <w:spacing w:val="-3"/>
        </w:rPr>
        <w:t xml:space="preserve"> </w:t>
      </w:r>
      <w:r>
        <w:t>the</w:t>
      </w:r>
      <w:r>
        <w:rPr>
          <w:spacing w:val="-3"/>
        </w:rPr>
        <w:t xml:space="preserve"> </w:t>
      </w:r>
      <w:r>
        <w:t>lowest</w:t>
      </w:r>
      <w:r>
        <w:rPr>
          <w:spacing w:val="-5"/>
        </w:rPr>
        <w:t xml:space="preserve"> </w:t>
      </w:r>
      <w:r>
        <w:t>compliant</w:t>
      </w:r>
      <w:r>
        <w:rPr>
          <w:spacing w:val="-5"/>
        </w:rPr>
        <w:t xml:space="preserve"> </w:t>
      </w:r>
      <w:r>
        <w:t>bidder</w:t>
      </w:r>
      <w:r>
        <w:rPr>
          <w:spacing w:val="-3"/>
        </w:rPr>
        <w:t xml:space="preserve"> </w:t>
      </w:r>
      <w:r>
        <w:t>if</w:t>
      </w:r>
      <w:r>
        <w:rPr>
          <w:spacing w:val="-5"/>
        </w:rPr>
        <w:t xml:space="preserve"> </w:t>
      </w:r>
      <w:r>
        <w:t>the price bid is over the budgeted amount of the project. Should the Municipality be unable to reach an agreement with the lowest compliant bidder, the Municipality reserves</w:t>
      </w:r>
      <w:r>
        <w:rPr>
          <w:spacing w:val="-3"/>
        </w:rPr>
        <w:t xml:space="preserve"> </w:t>
      </w:r>
      <w:r>
        <w:t>the</w:t>
      </w:r>
      <w:r>
        <w:rPr>
          <w:spacing w:val="-3"/>
        </w:rPr>
        <w:t xml:space="preserve"> </w:t>
      </w:r>
      <w:r>
        <w:t>right</w:t>
      </w:r>
      <w:r>
        <w:rPr>
          <w:spacing w:val="-5"/>
        </w:rPr>
        <w:t xml:space="preserve"> </w:t>
      </w:r>
      <w:r>
        <w:t>to</w:t>
      </w:r>
      <w:r>
        <w:rPr>
          <w:spacing w:val="-5"/>
        </w:rPr>
        <w:t xml:space="preserve"> </w:t>
      </w:r>
      <w:proofErr w:type="gramStart"/>
      <w:r>
        <w:t>enter</w:t>
      </w:r>
      <w:r>
        <w:rPr>
          <w:spacing w:val="-3"/>
        </w:rPr>
        <w:t xml:space="preserve"> </w:t>
      </w:r>
      <w:r>
        <w:t>into</w:t>
      </w:r>
      <w:proofErr w:type="gramEnd"/>
      <w:r>
        <w:rPr>
          <w:spacing w:val="-4"/>
        </w:rPr>
        <w:t xml:space="preserve"> </w:t>
      </w:r>
      <w:r>
        <w:t>negotiations</w:t>
      </w:r>
      <w:r>
        <w:rPr>
          <w:spacing w:val="-3"/>
        </w:rPr>
        <w:t xml:space="preserve"> </w:t>
      </w:r>
      <w:r>
        <w:t>with</w:t>
      </w:r>
      <w:r>
        <w:rPr>
          <w:spacing w:val="-3"/>
        </w:rPr>
        <w:t xml:space="preserve"> </w:t>
      </w:r>
      <w:r>
        <w:t>the</w:t>
      </w:r>
      <w:r>
        <w:rPr>
          <w:spacing w:val="-3"/>
        </w:rPr>
        <w:t xml:space="preserve"> </w:t>
      </w:r>
      <w:r>
        <w:t>next</w:t>
      </w:r>
      <w:r>
        <w:rPr>
          <w:spacing w:val="-3"/>
        </w:rPr>
        <w:t xml:space="preserve"> </w:t>
      </w:r>
      <w:r>
        <w:t>lowest</w:t>
      </w:r>
      <w:r>
        <w:rPr>
          <w:spacing w:val="-3"/>
        </w:rPr>
        <w:t xml:space="preserve"> </w:t>
      </w:r>
      <w:r>
        <w:t>compliant</w:t>
      </w:r>
      <w:r>
        <w:rPr>
          <w:spacing w:val="-3"/>
        </w:rPr>
        <w:t xml:space="preserve"> </w:t>
      </w:r>
      <w:r>
        <w:t>bidder, or to cancel the call. If in so doing, the best interests of the Municipality will be served. No liability shall accrue to the Municipality for its decision in this regard.</w:t>
      </w:r>
    </w:p>
    <w:p w14:paraId="684747FD" w14:textId="34F36686" w:rsidR="00442031" w:rsidRDefault="00675B00">
      <w:pPr>
        <w:pStyle w:val="BodyText"/>
        <w:spacing w:before="121"/>
        <w:ind w:left="780" w:right="1130"/>
      </w:pPr>
      <w:r>
        <w:t xml:space="preserve">The lowest or any bid may not necessarily be accepted as the Municipality of </w:t>
      </w:r>
      <w:r w:rsidR="006270CF">
        <w:t>Centre Hastings</w:t>
      </w:r>
      <w:r>
        <w:t xml:space="preserve"> reserves the right to reject any or all bids. Bids shall be irrevocable for 90 days after the official closing time and the Municipality may at any</w:t>
      </w:r>
      <w:r>
        <w:rPr>
          <w:spacing w:val="-3"/>
        </w:rPr>
        <w:t xml:space="preserve"> </w:t>
      </w:r>
      <w:r>
        <w:t>time</w:t>
      </w:r>
      <w:r>
        <w:rPr>
          <w:spacing w:val="-3"/>
        </w:rPr>
        <w:t xml:space="preserve"> </w:t>
      </w:r>
      <w:r>
        <w:t>within</w:t>
      </w:r>
      <w:r>
        <w:rPr>
          <w:spacing w:val="-3"/>
        </w:rPr>
        <w:t xml:space="preserve"> </w:t>
      </w:r>
      <w:r>
        <w:t>that</w:t>
      </w:r>
      <w:r>
        <w:rPr>
          <w:spacing w:val="-5"/>
        </w:rPr>
        <w:t xml:space="preserve"> </w:t>
      </w:r>
      <w:r>
        <w:t>period</w:t>
      </w:r>
      <w:r>
        <w:rPr>
          <w:spacing w:val="-3"/>
        </w:rPr>
        <w:t xml:space="preserve"> </w:t>
      </w:r>
      <w:r>
        <w:t>without</w:t>
      </w:r>
      <w:r>
        <w:rPr>
          <w:spacing w:val="-3"/>
        </w:rPr>
        <w:t xml:space="preserve"> </w:t>
      </w:r>
      <w:r>
        <w:t>notice,</w:t>
      </w:r>
      <w:r>
        <w:rPr>
          <w:spacing w:val="-5"/>
        </w:rPr>
        <w:t xml:space="preserve"> </w:t>
      </w:r>
      <w:r>
        <w:t>accept</w:t>
      </w:r>
      <w:r>
        <w:rPr>
          <w:spacing w:val="-5"/>
        </w:rPr>
        <w:t xml:space="preserve"> </w:t>
      </w:r>
      <w:r>
        <w:t>a</w:t>
      </w:r>
      <w:r>
        <w:rPr>
          <w:spacing w:val="-3"/>
        </w:rPr>
        <w:t xml:space="preserve"> </w:t>
      </w:r>
      <w:r>
        <w:t>Bid</w:t>
      </w:r>
      <w:r>
        <w:rPr>
          <w:spacing w:val="-3"/>
        </w:rPr>
        <w:t xml:space="preserve"> </w:t>
      </w:r>
      <w:r>
        <w:t>whether</w:t>
      </w:r>
      <w:r>
        <w:rPr>
          <w:spacing w:val="-3"/>
        </w:rPr>
        <w:t xml:space="preserve"> </w:t>
      </w:r>
      <w:r>
        <w:t>any</w:t>
      </w:r>
      <w:r>
        <w:rPr>
          <w:spacing w:val="-5"/>
        </w:rPr>
        <w:t xml:space="preserve"> </w:t>
      </w:r>
      <w:r>
        <w:t>other</w:t>
      </w:r>
      <w:r>
        <w:rPr>
          <w:spacing w:val="-6"/>
        </w:rPr>
        <w:t xml:space="preserve"> </w:t>
      </w:r>
      <w:r>
        <w:t>Bid</w:t>
      </w:r>
      <w:r>
        <w:rPr>
          <w:spacing w:val="-3"/>
        </w:rPr>
        <w:t xml:space="preserve"> </w:t>
      </w:r>
      <w:r>
        <w:t>has been previously accepted or not.</w:t>
      </w:r>
    </w:p>
    <w:p w14:paraId="7F443E07" w14:textId="77777777" w:rsidR="00442031" w:rsidRDefault="00675B00">
      <w:pPr>
        <w:pStyle w:val="BodyText"/>
        <w:spacing w:before="171"/>
        <w:ind w:left="780" w:right="1210"/>
      </w:pPr>
      <w:r>
        <w:t>Proponents are solely responsible for their own expenses in preparing a response</w:t>
      </w:r>
      <w:r>
        <w:rPr>
          <w:spacing w:val="-2"/>
        </w:rPr>
        <w:t xml:space="preserve"> </w:t>
      </w:r>
      <w:r>
        <w:t>to</w:t>
      </w:r>
      <w:r>
        <w:rPr>
          <w:spacing w:val="-4"/>
        </w:rPr>
        <w:t xml:space="preserve"> </w:t>
      </w:r>
      <w:r>
        <w:t>this</w:t>
      </w:r>
      <w:r>
        <w:rPr>
          <w:spacing w:val="-3"/>
        </w:rPr>
        <w:t xml:space="preserve"> </w:t>
      </w:r>
      <w:r>
        <w:t>RFT.</w:t>
      </w:r>
      <w:r>
        <w:rPr>
          <w:spacing w:val="40"/>
        </w:rPr>
        <w:t xml:space="preserve"> </w:t>
      </w:r>
      <w:r>
        <w:t>If</w:t>
      </w:r>
      <w:r>
        <w:rPr>
          <w:spacing w:val="-2"/>
        </w:rPr>
        <w:t xml:space="preserve"> </w:t>
      </w:r>
      <w:r>
        <w:t>the Municipality</w:t>
      </w:r>
      <w:r>
        <w:rPr>
          <w:spacing w:val="-1"/>
        </w:rPr>
        <w:t xml:space="preserve"> </w:t>
      </w:r>
      <w:r>
        <w:t>elects</w:t>
      </w:r>
      <w:r>
        <w:rPr>
          <w:spacing w:val="-2"/>
        </w:rPr>
        <w:t xml:space="preserve"> </w:t>
      </w:r>
      <w:r>
        <w:t>to</w:t>
      </w:r>
      <w:r>
        <w:rPr>
          <w:spacing w:val="-2"/>
        </w:rPr>
        <w:t xml:space="preserve"> </w:t>
      </w:r>
      <w:r>
        <w:t>reject</w:t>
      </w:r>
      <w:r>
        <w:rPr>
          <w:spacing w:val="-4"/>
        </w:rPr>
        <w:t xml:space="preserve"> </w:t>
      </w:r>
      <w:r>
        <w:t>any</w:t>
      </w:r>
      <w:r>
        <w:rPr>
          <w:spacing w:val="-5"/>
        </w:rPr>
        <w:t xml:space="preserve"> </w:t>
      </w:r>
      <w:r>
        <w:t>or</w:t>
      </w:r>
      <w:r>
        <w:rPr>
          <w:spacing w:val="-2"/>
        </w:rPr>
        <w:t xml:space="preserve"> </w:t>
      </w:r>
      <w:r>
        <w:t>all</w:t>
      </w:r>
      <w:r>
        <w:rPr>
          <w:spacing w:val="-3"/>
        </w:rPr>
        <w:t xml:space="preserve"> </w:t>
      </w:r>
      <w:r>
        <w:t>proposals,</w:t>
      </w:r>
      <w:r>
        <w:rPr>
          <w:spacing w:val="-3"/>
        </w:rPr>
        <w:t xml:space="preserve"> </w:t>
      </w:r>
      <w:r>
        <w:t>the Municipality will not be liable to any Proponent for any claims, whether for costs or damages incurred by the Proponent in preparing the proposal, loss of anticipated profit, or any other matter.</w:t>
      </w:r>
    </w:p>
    <w:p w14:paraId="780C9A9C" w14:textId="77777777" w:rsidR="00442031" w:rsidRDefault="00675B00">
      <w:pPr>
        <w:pStyle w:val="BodyText"/>
        <w:spacing w:before="120"/>
        <w:ind w:left="780" w:right="1157"/>
      </w:pPr>
      <w:r>
        <w:t>Award</w:t>
      </w:r>
      <w:r>
        <w:rPr>
          <w:spacing w:val="-3"/>
        </w:rPr>
        <w:t xml:space="preserve"> </w:t>
      </w:r>
      <w:r>
        <w:t>of</w:t>
      </w:r>
      <w:r>
        <w:rPr>
          <w:spacing w:val="-5"/>
        </w:rPr>
        <w:t xml:space="preserve"> </w:t>
      </w:r>
      <w:r>
        <w:t>this</w:t>
      </w:r>
      <w:r>
        <w:rPr>
          <w:spacing w:val="-4"/>
        </w:rPr>
        <w:t xml:space="preserve"> </w:t>
      </w:r>
      <w:r>
        <w:t>contract</w:t>
      </w:r>
      <w:r>
        <w:rPr>
          <w:spacing w:val="-5"/>
        </w:rPr>
        <w:t xml:space="preserve"> </w:t>
      </w:r>
      <w:r>
        <w:t>is</w:t>
      </w:r>
      <w:r>
        <w:rPr>
          <w:spacing w:val="-4"/>
        </w:rPr>
        <w:t xml:space="preserve"> </w:t>
      </w:r>
      <w:r>
        <w:t>subject</w:t>
      </w:r>
      <w:r>
        <w:rPr>
          <w:spacing w:val="-5"/>
        </w:rPr>
        <w:t xml:space="preserve"> </w:t>
      </w:r>
      <w:r>
        <w:t>to</w:t>
      </w:r>
      <w:r>
        <w:rPr>
          <w:spacing w:val="-5"/>
        </w:rPr>
        <w:t xml:space="preserve"> </w:t>
      </w:r>
      <w:r>
        <w:t>appropriate</w:t>
      </w:r>
      <w:r>
        <w:rPr>
          <w:spacing w:val="-3"/>
        </w:rPr>
        <w:t xml:space="preserve"> </w:t>
      </w:r>
      <w:r>
        <w:t>funding</w:t>
      </w:r>
      <w:r>
        <w:rPr>
          <w:spacing w:val="-4"/>
        </w:rPr>
        <w:t xml:space="preserve"> </w:t>
      </w:r>
      <w:r>
        <w:t>acceptable</w:t>
      </w:r>
      <w:r>
        <w:rPr>
          <w:spacing w:val="-3"/>
        </w:rPr>
        <w:t xml:space="preserve"> </w:t>
      </w:r>
      <w:r>
        <w:t>to</w:t>
      </w:r>
      <w:r>
        <w:rPr>
          <w:spacing w:val="-3"/>
        </w:rPr>
        <w:t xml:space="preserve"> </w:t>
      </w:r>
      <w:r>
        <w:t xml:space="preserve">the </w:t>
      </w:r>
      <w:r>
        <w:rPr>
          <w:spacing w:val="-2"/>
        </w:rPr>
        <w:t>Municipality.</w:t>
      </w:r>
    </w:p>
    <w:p w14:paraId="4913C296" w14:textId="77777777" w:rsidR="00FD633B" w:rsidRDefault="00FD633B">
      <w:pPr>
        <w:pStyle w:val="BodyText"/>
        <w:spacing w:before="120"/>
        <w:ind w:left="780" w:right="1210"/>
      </w:pPr>
    </w:p>
    <w:p w14:paraId="6C6BEA4C" w14:textId="2E6BAEB6" w:rsidR="00FD633B" w:rsidRDefault="00FD633B">
      <w:pPr>
        <w:pStyle w:val="BodyText"/>
        <w:spacing w:before="120"/>
        <w:ind w:left="780" w:right="1210"/>
        <w:rPr>
          <w:sz w:val="16"/>
          <w:szCs w:val="16"/>
        </w:rPr>
      </w:pPr>
    </w:p>
    <w:p w14:paraId="741A42C6" w14:textId="77777777" w:rsidR="00D170D9" w:rsidRPr="00D170D9" w:rsidRDefault="00D170D9">
      <w:pPr>
        <w:pStyle w:val="BodyText"/>
        <w:spacing w:before="120"/>
        <w:ind w:left="780" w:right="1210"/>
        <w:rPr>
          <w:sz w:val="16"/>
          <w:szCs w:val="16"/>
        </w:rPr>
      </w:pPr>
    </w:p>
    <w:p w14:paraId="16944D7B" w14:textId="161CDD8B" w:rsidR="00442031" w:rsidRDefault="00675B00">
      <w:pPr>
        <w:pStyle w:val="BodyText"/>
        <w:spacing w:before="120"/>
        <w:ind w:left="780" w:right="1210"/>
      </w:pPr>
      <w:r>
        <w:t>The Notice of Award to the successful bidder shall constitute notice of acceptance of contract. This acceptance shall be conditional on the bidder providing all documentation, security and certifications as required by the Bid Document within ten (10) working days of the date that the notice of award is placed</w:t>
      </w:r>
      <w:r>
        <w:rPr>
          <w:spacing w:val="-5"/>
        </w:rPr>
        <w:t xml:space="preserve"> </w:t>
      </w:r>
      <w:r>
        <w:t>in</w:t>
      </w:r>
      <w:r>
        <w:rPr>
          <w:spacing w:val="-3"/>
        </w:rPr>
        <w:t xml:space="preserve"> </w:t>
      </w:r>
      <w:r>
        <w:t>the</w:t>
      </w:r>
      <w:r>
        <w:rPr>
          <w:spacing w:val="-5"/>
        </w:rPr>
        <w:t xml:space="preserve"> </w:t>
      </w:r>
      <w:r>
        <w:t>mail</w:t>
      </w:r>
      <w:r>
        <w:rPr>
          <w:spacing w:val="-4"/>
        </w:rPr>
        <w:t xml:space="preserve"> </w:t>
      </w:r>
      <w:r>
        <w:t>or</w:t>
      </w:r>
      <w:r>
        <w:rPr>
          <w:spacing w:val="-6"/>
        </w:rPr>
        <w:t xml:space="preserve"> </w:t>
      </w:r>
      <w:r>
        <w:t>delivered</w:t>
      </w:r>
      <w:r>
        <w:rPr>
          <w:spacing w:val="-2"/>
        </w:rPr>
        <w:t xml:space="preserve"> </w:t>
      </w:r>
      <w:r>
        <w:t>to</w:t>
      </w:r>
      <w:r>
        <w:rPr>
          <w:spacing w:val="-3"/>
        </w:rPr>
        <w:t xml:space="preserve"> </w:t>
      </w:r>
      <w:r>
        <w:t>the</w:t>
      </w:r>
      <w:r>
        <w:rPr>
          <w:spacing w:val="-3"/>
        </w:rPr>
        <w:t xml:space="preserve"> </w:t>
      </w:r>
      <w:r>
        <w:t>bidder.</w:t>
      </w:r>
      <w:r>
        <w:rPr>
          <w:spacing w:val="-5"/>
        </w:rPr>
        <w:t xml:space="preserve"> </w:t>
      </w:r>
      <w:r>
        <w:t>The</w:t>
      </w:r>
      <w:r>
        <w:rPr>
          <w:spacing w:val="-2"/>
        </w:rPr>
        <w:t xml:space="preserve"> </w:t>
      </w:r>
      <w:r>
        <w:t>bidder</w:t>
      </w:r>
      <w:r>
        <w:rPr>
          <w:spacing w:val="-2"/>
        </w:rPr>
        <w:t xml:space="preserve"> </w:t>
      </w:r>
      <w:r>
        <w:t>to</w:t>
      </w:r>
      <w:r>
        <w:rPr>
          <w:spacing w:val="-2"/>
        </w:rPr>
        <w:t xml:space="preserve"> </w:t>
      </w:r>
      <w:r>
        <w:t>whom</w:t>
      </w:r>
      <w:r>
        <w:rPr>
          <w:spacing w:val="-3"/>
        </w:rPr>
        <w:t xml:space="preserve"> </w:t>
      </w:r>
      <w:r>
        <w:t>the</w:t>
      </w:r>
      <w:r>
        <w:rPr>
          <w:spacing w:val="-2"/>
        </w:rPr>
        <w:t xml:space="preserve"> </w:t>
      </w:r>
      <w:r>
        <w:t>contract</w:t>
      </w:r>
      <w:r>
        <w:rPr>
          <w:spacing w:val="-2"/>
        </w:rPr>
        <w:t xml:space="preserve"> </w:t>
      </w:r>
      <w:r>
        <w:t>is awarded will be issued a purchase order, or a blanket purchase order may be required</w:t>
      </w:r>
      <w:r>
        <w:rPr>
          <w:spacing w:val="-3"/>
        </w:rPr>
        <w:t xml:space="preserve"> </w:t>
      </w:r>
      <w:r>
        <w:t>to execute</w:t>
      </w:r>
      <w:r>
        <w:rPr>
          <w:spacing w:val="-1"/>
        </w:rPr>
        <w:t xml:space="preserve"> </w:t>
      </w:r>
      <w:r>
        <w:t>a</w:t>
      </w:r>
      <w:r>
        <w:rPr>
          <w:spacing w:val="-2"/>
        </w:rPr>
        <w:t xml:space="preserve"> </w:t>
      </w:r>
      <w:r>
        <w:t>contract</w:t>
      </w:r>
      <w:r>
        <w:rPr>
          <w:spacing w:val="-1"/>
        </w:rPr>
        <w:t xml:space="preserve"> </w:t>
      </w:r>
      <w:r>
        <w:t>in</w:t>
      </w:r>
      <w:r>
        <w:rPr>
          <w:spacing w:val="-1"/>
        </w:rPr>
        <w:t xml:space="preserve"> </w:t>
      </w:r>
      <w:r>
        <w:t>triplicate</w:t>
      </w:r>
      <w:r>
        <w:rPr>
          <w:spacing w:val="-2"/>
        </w:rPr>
        <w:t xml:space="preserve"> </w:t>
      </w:r>
      <w:r>
        <w:t>within</w:t>
      </w:r>
      <w:r>
        <w:rPr>
          <w:spacing w:val="-1"/>
        </w:rPr>
        <w:t xml:space="preserve"> </w:t>
      </w:r>
      <w:r>
        <w:t>ten</w:t>
      </w:r>
      <w:r>
        <w:rPr>
          <w:spacing w:val="-3"/>
        </w:rPr>
        <w:t xml:space="preserve"> </w:t>
      </w:r>
      <w:r>
        <w:t>(10)</w:t>
      </w:r>
      <w:r>
        <w:rPr>
          <w:spacing w:val="-1"/>
        </w:rPr>
        <w:t xml:space="preserve"> </w:t>
      </w:r>
      <w:r>
        <w:t>working</w:t>
      </w:r>
      <w:r>
        <w:rPr>
          <w:spacing w:val="-3"/>
        </w:rPr>
        <w:t xml:space="preserve"> </w:t>
      </w:r>
      <w:r>
        <w:t>days</w:t>
      </w:r>
      <w:r>
        <w:rPr>
          <w:spacing w:val="-1"/>
        </w:rPr>
        <w:t xml:space="preserve"> </w:t>
      </w:r>
      <w:r>
        <w:t>from</w:t>
      </w:r>
      <w:r>
        <w:rPr>
          <w:spacing w:val="-2"/>
        </w:rPr>
        <w:t xml:space="preserve"> </w:t>
      </w:r>
      <w:r>
        <w:t>the date of notice of award by the Municipality.</w:t>
      </w:r>
    </w:p>
    <w:p w14:paraId="526D366F" w14:textId="3997C332" w:rsidR="00442031" w:rsidRDefault="00675B00">
      <w:pPr>
        <w:pStyle w:val="BodyText"/>
        <w:spacing w:before="121"/>
        <w:ind w:left="780" w:right="1157"/>
      </w:pPr>
      <w:r>
        <w:t>Notwithstanding and without restricting the generality of the statements above, the</w:t>
      </w:r>
      <w:r>
        <w:rPr>
          <w:spacing w:val="-2"/>
        </w:rPr>
        <w:t xml:space="preserve"> </w:t>
      </w:r>
      <w:r>
        <w:t>Municipality</w:t>
      </w:r>
      <w:r>
        <w:rPr>
          <w:spacing w:val="-2"/>
        </w:rPr>
        <w:t xml:space="preserve"> </w:t>
      </w:r>
      <w:r>
        <w:t>of</w:t>
      </w:r>
      <w:r>
        <w:rPr>
          <w:spacing w:val="-2"/>
        </w:rPr>
        <w:t xml:space="preserve"> </w:t>
      </w:r>
      <w:r w:rsidR="006270CF">
        <w:t>Centre Hastings</w:t>
      </w:r>
      <w:r>
        <w:t xml:space="preserve"> shall</w:t>
      </w:r>
      <w:r>
        <w:rPr>
          <w:spacing w:val="-4"/>
        </w:rPr>
        <w:t xml:space="preserve"> </w:t>
      </w:r>
      <w:r>
        <w:t>not</w:t>
      </w:r>
      <w:r>
        <w:rPr>
          <w:spacing w:val="-3"/>
        </w:rPr>
        <w:t xml:space="preserve"> </w:t>
      </w:r>
      <w:r>
        <w:t>be</w:t>
      </w:r>
      <w:r>
        <w:rPr>
          <w:spacing w:val="-3"/>
        </w:rPr>
        <w:t xml:space="preserve"> </w:t>
      </w:r>
      <w:r>
        <w:t>required</w:t>
      </w:r>
      <w:r>
        <w:rPr>
          <w:spacing w:val="-3"/>
        </w:rPr>
        <w:t xml:space="preserve"> </w:t>
      </w:r>
      <w:r>
        <w:t>to</w:t>
      </w:r>
      <w:r>
        <w:rPr>
          <w:spacing w:val="-3"/>
        </w:rPr>
        <w:t xml:space="preserve"> </w:t>
      </w:r>
      <w:r>
        <w:t>award</w:t>
      </w:r>
      <w:r>
        <w:rPr>
          <w:spacing w:val="-3"/>
        </w:rPr>
        <w:t xml:space="preserve"> </w:t>
      </w:r>
      <w:r>
        <w:t>or</w:t>
      </w:r>
      <w:r>
        <w:rPr>
          <w:spacing w:val="-3"/>
        </w:rPr>
        <w:t xml:space="preserve"> </w:t>
      </w:r>
      <w:r>
        <w:t>accept</w:t>
      </w:r>
      <w:r>
        <w:rPr>
          <w:spacing w:val="-5"/>
        </w:rPr>
        <w:t xml:space="preserve"> </w:t>
      </w:r>
      <w:r>
        <w:t>a tender,</w:t>
      </w:r>
      <w:r>
        <w:rPr>
          <w:spacing w:val="-3"/>
        </w:rPr>
        <w:t xml:space="preserve"> </w:t>
      </w:r>
      <w:r>
        <w:t>and</w:t>
      </w:r>
      <w:r>
        <w:rPr>
          <w:spacing w:val="-4"/>
        </w:rPr>
        <w:t xml:space="preserve"> </w:t>
      </w:r>
      <w:r>
        <w:t>may</w:t>
      </w:r>
      <w:r>
        <w:rPr>
          <w:spacing w:val="-5"/>
        </w:rPr>
        <w:t xml:space="preserve"> </w:t>
      </w:r>
      <w:r>
        <w:t>choose</w:t>
      </w:r>
      <w:r>
        <w:rPr>
          <w:spacing w:val="-3"/>
        </w:rPr>
        <w:t xml:space="preserve"> </w:t>
      </w:r>
      <w:r>
        <w:t>to</w:t>
      </w:r>
      <w:r>
        <w:rPr>
          <w:spacing w:val="-4"/>
        </w:rPr>
        <w:t xml:space="preserve"> </w:t>
      </w:r>
      <w:r>
        <w:t>either</w:t>
      </w:r>
      <w:r>
        <w:rPr>
          <w:spacing w:val="-3"/>
        </w:rPr>
        <w:t xml:space="preserve"> </w:t>
      </w:r>
      <w:r>
        <w:t>cancel</w:t>
      </w:r>
      <w:r>
        <w:rPr>
          <w:spacing w:val="-4"/>
        </w:rPr>
        <w:t xml:space="preserve"> </w:t>
      </w:r>
      <w:r>
        <w:t>the</w:t>
      </w:r>
      <w:r>
        <w:rPr>
          <w:spacing w:val="-3"/>
        </w:rPr>
        <w:t xml:space="preserve"> </w:t>
      </w:r>
      <w:r>
        <w:t>call</w:t>
      </w:r>
      <w:r>
        <w:rPr>
          <w:spacing w:val="-4"/>
        </w:rPr>
        <w:t xml:space="preserve"> </w:t>
      </w:r>
      <w:r>
        <w:t>for</w:t>
      </w:r>
      <w:r>
        <w:rPr>
          <w:spacing w:val="-3"/>
        </w:rPr>
        <w:t xml:space="preserve"> </w:t>
      </w:r>
      <w:r>
        <w:t>tenders</w:t>
      </w:r>
      <w:r>
        <w:rPr>
          <w:spacing w:val="-5"/>
        </w:rPr>
        <w:t xml:space="preserve"> </w:t>
      </w:r>
      <w:r>
        <w:t>or</w:t>
      </w:r>
      <w:r>
        <w:rPr>
          <w:spacing w:val="-3"/>
        </w:rPr>
        <w:t xml:space="preserve"> </w:t>
      </w:r>
      <w:r>
        <w:t>recall</w:t>
      </w:r>
      <w:r>
        <w:rPr>
          <w:spacing w:val="-5"/>
        </w:rPr>
        <w:t xml:space="preserve"> </w:t>
      </w:r>
      <w:r>
        <w:t>the</w:t>
      </w:r>
      <w:r>
        <w:rPr>
          <w:spacing w:val="-3"/>
        </w:rPr>
        <w:t xml:space="preserve"> </w:t>
      </w:r>
      <w:r>
        <w:t xml:space="preserve">tenders </w:t>
      </w:r>
      <w:proofErr w:type="gramStart"/>
      <w:r>
        <w:t>at a later date</w:t>
      </w:r>
      <w:proofErr w:type="gramEnd"/>
      <w:r>
        <w:t>:</w:t>
      </w:r>
    </w:p>
    <w:p w14:paraId="42CE167E" w14:textId="77777777" w:rsidR="00442031" w:rsidRDefault="00675B00">
      <w:pPr>
        <w:pStyle w:val="ListParagraph"/>
        <w:numPr>
          <w:ilvl w:val="1"/>
          <w:numId w:val="8"/>
        </w:numPr>
        <w:tabs>
          <w:tab w:val="left" w:pos="1501"/>
        </w:tabs>
        <w:spacing w:before="120"/>
        <w:ind w:hanging="361"/>
        <w:rPr>
          <w:sz w:val="24"/>
        </w:rPr>
      </w:pPr>
      <w:r>
        <w:rPr>
          <w:sz w:val="24"/>
        </w:rPr>
        <w:t>When</w:t>
      </w:r>
      <w:r>
        <w:rPr>
          <w:spacing w:val="-2"/>
          <w:sz w:val="24"/>
        </w:rPr>
        <w:t xml:space="preserve"> </w:t>
      </w:r>
      <w:r>
        <w:rPr>
          <w:sz w:val="24"/>
        </w:rPr>
        <w:t>only</w:t>
      </w:r>
      <w:r>
        <w:rPr>
          <w:spacing w:val="-2"/>
          <w:sz w:val="24"/>
        </w:rPr>
        <w:t xml:space="preserve"> </w:t>
      </w:r>
      <w:r>
        <w:rPr>
          <w:sz w:val="24"/>
        </w:rPr>
        <w:t>one</w:t>
      </w:r>
      <w:r>
        <w:rPr>
          <w:spacing w:val="-1"/>
          <w:sz w:val="24"/>
        </w:rPr>
        <w:t xml:space="preserve"> </w:t>
      </w:r>
      <w:r>
        <w:rPr>
          <w:sz w:val="24"/>
        </w:rPr>
        <w:t>Bid</w:t>
      </w:r>
      <w:r>
        <w:rPr>
          <w:spacing w:val="-1"/>
          <w:sz w:val="24"/>
        </w:rPr>
        <w:t xml:space="preserve"> </w:t>
      </w:r>
      <w:r>
        <w:rPr>
          <w:sz w:val="24"/>
        </w:rPr>
        <w:t>has</w:t>
      </w:r>
      <w:r>
        <w:rPr>
          <w:spacing w:val="-1"/>
          <w:sz w:val="24"/>
        </w:rPr>
        <w:t xml:space="preserve"> </w:t>
      </w:r>
      <w:r>
        <w:rPr>
          <w:sz w:val="24"/>
        </w:rPr>
        <w:t>been</w:t>
      </w:r>
      <w:r>
        <w:rPr>
          <w:spacing w:val="-1"/>
          <w:sz w:val="24"/>
        </w:rPr>
        <w:t xml:space="preserve"> </w:t>
      </w:r>
      <w:r>
        <w:rPr>
          <w:sz w:val="24"/>
        </w:rPr>
        <w:t>received</w:t>
      </w:r>
      <w:r>
        <w:rPr>
          <w:spacing w:val="-4"/>
          <w:sz w:val="24"/>
        </w:rPr>
        <w:t xml:space="preserve"> </w:t>
      </w:r>
      <w:r>
        <w:rPr>
          <w:sz w:val="24"/>
        </w:rPr>
        <w:t>as</w:t>
      </w:r>
      <w:r>
        <w:rPr>
          <w:spacing w:val="-1"/>
          <w:sz w:val="24"/>
        </w:rPr>
        <w:t xml:space="preserve"> </w:t>
      </w:r>
      <w:r>
        <w:rPr>
          <w:sz w:val="24"/>
        </w:rPr>
        <w:t>the</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z w:val="24"/>
        </w:rPr>
        <w:t>a tender</w:t>
      </w:r>
      <w:r>
        <w:rPr>
          <w:spacing w:val="-1"/>
          <w:sz w:val="24"/>
        </w:rPr>
        <w:t xml:space="preserve"> </w:t>
      </w:r>
      <w:proofErr w:type="gramStart"/>
      <w:r>
        <w:rPr>
          <w:spacing w:val="-2"/>
          <w:sz w:val="24"/>
        </w:rPr>
        <w:t>call;</w:t>
      </w:r>
      <w:proofErr w:type="gramEnd"/>
    </w:p>
    <w:p w14:paraId="7741B543" w14:textId="77777777" w:rsidR="00442031" w:rsidRDefault="00675B00">
      <w:pPr>
        <w:pStyle w:val="ListParagraph"/>
        <w:numPr>
          <w:ilvl w:val="1"/>
          <w:numId w:val="8"/>
        </w:numPr>
        <w:tabs>
          <w:tab w:val="left" w:pos="1501"/>
        </w:tabs>
        <w:spacing w:before="120"/>
        <w:ind w:right="2104"/>
        <w:rPr>
          <w:sz w:val="24"/>
        </w:rPr>
      </w:pPr>
      <w:r>
        <w:rPr>
          <w:sz w:val="24"/>
        </w:rPr>
        <w:t>Where</w:t>
      </w:r>
      <w:r>
        <w:rPr>
          <w:spacing w:val="-7"/>
          <w:sz w:val="24"/>
        </w:rPr>
        <w:t xml:space="preserve"> </w:t>
      </w:r>
      <w:r>
        <w:rPr>
          <w:sz w:val="24"/>
        </w:rPr>
        <w:t>the</w:t>
      </w:r>
      <w:r>
        <w:rPr>
          <w:spacing w:val="-4"/>
          <w:sz w:val="24"/>
        </w:rPr>
        <w:t xml:space="preserve"> </w:t>
      </w:r>
      <w:r>
        <w:rPr>
          <w:sz w:val="24"/>
        </w:rPr>
        <w:t>lowest</w:t>
      </w:r>
      <w:r>
        <w:rPr>
          <w:spacing w:val="-6"/>
          <w:sz w:val="24"/>
        </w:rPr>
        <w:t xml:space="preserve"> </w:t>
      </w:r>
      <w:r>
        <w:rPr>
          <w:sz w:val="24"/>
        </w:rPr>
        <w:t>responsive</w:t>
      </w:r>
      <w:r>
        <w:rPr>
          <w:spacing w:val="-6"/>
          <w:sz w:val="24"/>
        </w:rPr>
        <w:t xml:space="preserve"> </w:t>
      </w:r>
      <w:r>
        <w:rPr>
          <w:sz w:val="24"/>
        </w:rPr>
        <w:t>and</w:t>
      </w:r>
      <w:r>
        <w:rPr>
          <w:spacing w:val="-4"/>
          <w:sz w:val="24"/>
        </w:rPr>
        <w:t xml:space="preserve"> </w:t>
      </w:r>
      <w:r>
        <w:rPr>
          <w:sz w:val="24"/>
        </w:rPr>
        <w:t>responsible</w:t>
      </w:r>
      <w:r>
        <w:rPr>
          <w:spacing w:val="-6"/>
          <w:sz w:val="24"/>
        </w:rPr>
        <w:t xml:space="preserve"> </w:t>
      </w:r>
      <w:r>
        <w:rPr>
          <w:sz w:val="24"/>
        </w:rPr>
        <w:t>bidder</w:t>
      </w:r>
      <w:r>
        <w:rPr>
          <w:spacing w:val="-4"/>
          <w:sz w:val="24"/>
        </w:rPr>
        <w:t xml:space="preserve"> </w:t>
      </w:r>
      <w:r>
        <w:rPr>
          <w:sz w:val="24"/>
        </w:rPr>
        <w:t>exceeds</w:t>
      </w:r>
      <w:r>
        <w:rPr>
          <w:spacing w:val="-4"/>
          <w:sz w:val="24"/>
        </w:rPr>
        <w:t xml:space="preserve"> </w:t>
      </w:r>
      <w:r>
        <w:rPr>
          <w:sz w:val="24"/>
        </w:rPr>
        <w:t xml:space="preserve">the available project budget for the supplies or </w:t>
      </w:r>
      <w:proofErr w:type="gramStart"/>
      <w:r>
        <w:rPr>
          <w:sz w:val="24"/>
        </w:rPr>
        <w:t>services;</w:t>
      </w:r>
      <w:proofErr w:type="gramEnd"/>
    </w:p>
    <w:p w14:paraId="2ED3D536" w14:textId="77777777" w:rsidR="00442031" w:rsidRDefault="00675B00">
      <w:pPr>
        <w:pStyle w:val="ListParagraph"/>
        <w:numPr>
          <w:ilvl w:val="1"/>
          <w:numId w:val="8"/>
        </w:numPr>
        <w:tabs>
          <w:tab w:val="left" w:pos="1501"/>
        </w:tabs>
        <w:spacing w:before="120"/>
        <w:ind w:right="1197"/>
        <w:rPr>
          <w:sz w:val="24"/>
        </w:rPr>
      </w:pPr>
      <w:r>
        <w:rPr>
          <w:sz w:val="24"/>
        </w:rPr>
        <w:t>When</w:t>
      </w:r>
      <w:r>
        <w:rPr>
          <w:spacing w:val="-3"/>
          <w:sz w:val="24"/>
        </w:rPr>
        <w:t xml:space="preserve"> </w:t>
      </w:r>
      <w:r>
        <w:rPr>
          <w:sz w:val="24"/>
        </w:rPr>
        <w:t>all</w:t>
      </w:r>
      <w:r>
        <w:rPr>
          <w:spacing w:val="-4"/>
          <w:sz w:val="24"/>
        </w:rPr>
        <w:t xml:space="preserve"> </w:t>
      </w:r>
      <w:r>
        <w:rPr>
          <w:sz w:val="24"/>
        </w:rPr>
        <w:t>Bids</w:t>
      </w:r>
      <w:r>
        <w:rPr>
          <w:spacing w:val="-3"/>
          <w:sz w:val="24"/>
        </w:rPr>
        <w:t xml:space="preserve"> </w:t>
      </w:r>
      <w:r>
        <w:rPr>
          <w:sz w:val="24"/>
        </w:rPr>
        <w:t>received</w:t>
      </w:r>
      <w:r>
        <w:rPr>
          <w:spacing w:val="-5"/>
          <w:sz w:val="24"/>
        </w:rPr>
        <w:t xml:space="preserve"> </w:t>
      </w:r>
      <w:r>
        <w:rPr>
          <w:sz w:val="24"/>
        </w:rPr>
        <w:t>fail</w:t>
      </w:r>
      <w:r>
        <w:rPr>
          <w:spacing w:val="-4"/>
          <w:sz w:val="24"/>
        </w:rPr>
        <w:t xml:space="preserve"> </w:t>
      </w:r>
      <w:r>
        <w:rPr>
          <w:sz w:val="24"/>
        </w:rPr>
        <w:t>to</w:t>
      </w:r>
      <w:r>
        <w:rPr>
          <w:spacing w:val="-3"/>
          <w:sz w:val="24"/>
        </w:rPr>
        <w:t xml:space="preserve"> </w:t>
      </w:r>
      <w:r>
        <w:rPr>
          <w:sz w:val="24"/>
        </w:rPr>
        <w:t>comply</w:t>
      </w:r>
      <w:r>
        <w:rPr>
          <w:spacing w:val="-4"/>
          <w:sz w:val="24"/>
        </w:rPr>
        <w:t xml:space="preserve"> </w:t>
      </w:r>
      <w:r>
        <w:rPr>
          <w:sz w:val="24"/>
        </w:rPr>
        <w:t>with</w:t>
      </w:r>
      <w:r>
        <w:rPr>
          <w:spacing w:val="-2"/>
          <w:sz w:val="24"/>
        </w:rPr>
        <w:t xml:space="preserve"> </w:t>
      </w:r>
      <w:r>
        <w:rPr>
          <w:sz w:val="24"/>
        </w:rPr>
        <w:t>the</w:t>
      </w:r>
      <w:r>
        <w:rPr>
          <w:spacing w:val="-5"/>
          <w:sz w:val="24"/>
        </w:rPr>
        <w:t xml:space="preserve"> </w:t>
      </w:r>
      <w:r>
        <w:rPr>
          <w:sz w:val="24"/>
        </w:rPr>
        <w:t>specifications</w:t>
      </w:r>
      <w:r>
        <w:rPr>
          <w:spacing w:val="-3"/>
          <w:sz w:val="24"/>
        </w:rPr>
        <w:t xml:space="preserve"> </w:t>
      </w:r>
      <w:r>
        <w:rPr>
          <w:sz w:val="24"/>
        </w:rPr>
        <w:t>of</w:t>
      </w:r>
      <w:r>
        <w:rPr>
          <w:spacing w:val="-5"/>
          <w:sz w:val="24"/>
        </w:rPr>
        <w:t xml:space="preserve"> </w:t>
      </w:r>
      <w:r>
        <w:rPr>
          <w:sz w:val="24"/>
        </w:rPr>
        <w:t>the</w:t>
      </w:r>
      <w:r>
        <w:rPr>
          <w:spacing w:val="-3"/>
          <w:sz w:val="24"/>
        </w:rPr>
        <w:t xml:space="preserve"> </w:t>
      </w:r>
      <w:proofErr w:type="gramStart"/>
      <w:r>
        <w:rPr>
          <w:sz w:val="24"/>
        </w:rPr>
        <w:t>tenders</w:t>
      </w:r>
      <w:proofErr w:type="gramEnd"/>
      <w:r>
        <w:rPr>
          <w:sz w:val="24"/>
        </w:rPr>
        <w:t xml:space="preserve"> terms and conditions;</w:t>
      </w:r>
    </w:p>
    <w:p w14:paraId="0FA7347D" w14:textId="7C383263" w:rsidR="00442031" w:rsidRPr="005B486A" w:rsidRDefault="00675B00">
      <w:pPr>
        <w:pStyle w:val="ListParagraph"/>
        <w:numPr>
          <w:ilvl w:val="1"/>
          <w:numId w:val="8"/>
        </w:numPr>
        <w:tabs>
          <w:tab w:val="left" w:pos="1501"/>
        </w:tabs>
        <w:spacing w:before="121"/>
        <w:ind w:hanging="361"/>
        <w:rPr>
          <w:sz w:val="24"/>
        </w:rPr>
      </w:pPr>
      <w:r>
        <w:rPr>
          <w:sz w:val="24"/>
        </w:rPr>
        <w:t>When</w:t>
      </w:r>
      <w:r>
        <w:rPr>
          <w:spacing w:val="-4"/>
          <w:sz w:val="24"/>
        </w:rPr>
        <w:t xml:space="preserve"> </w:t>
      </w:r>
      <w:r>
        <w:rPr>
          <w:sz w:val="24"/>
        </w:rPr>
        <w:t>a</w:t>
      </w:r>
      <w:r>
        <w:rPr>
          <w:spacing w:val="-2"/>
          <w:sz w:val="24"/>
        </w:rPr>
        <w:t xml:space="preserve"> </w:t>
      </w:r>
      <w:r>
        <w:rPr>
          <w:sz w:val="24"/>
        </w:rPr>
        <w:t>change</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scope</w:t>
      </w:r>
      <w:r>
        <w:rPr>
          <w:spacing w:val="-3"/>
          <w:sz w:val="24"/>
        </w:rPr>
        <w:t xml:space="preserve"> </w:t>
      </w:r>
      <w:r>
        <w:rPr>
          <w:sz w:val="24"/>
        </w:rPr>
        <w:t>of</w:t>
      </w:r>
      <w:r>
        <w:rPr>
          <w:spacing w:val="-1"/>
          <w:sz w:val="24"/>
        </w:rPr>
        <w:t xml:space="preserve"> </w:t>
      </w:r>
      <w:r>
        <w:rPr>
          <w:sz w:val="24"/>
        </w:rPr>
        <w:t>work</w:t>
      </w:r>
      <w:r>
        <w:rPr>
          <w:spacing w:val="-4"/>
          <w:sz w:val="24"/>
        </w:rPr>
        <w:t xml:space="preserve"> </w:t>
      </w:r>
      <w:r>
        <w:rPr>
          <w:sz w:val="24"/>
        </w:rPr>
        <w:t>or</w:t>
      </w:r>
      <w:r>
        <w:rPr>
          <w:spacing w:val="-1"/>
          <w:sz w:val="24"/>
        </w:rPr>
        <w:t xml:space="preserve"> </w:t>
      </w:r>
      <w:r>
        <w:rPr>
          <w:sz w:val="24"/>
        </w:rPr>
        <w:t>specifications</w:t>
      </w:r>
      <w:r>
        <w:rPr>
          <w:spacing w:val="-1"/>
          <w:sz w:val="24"/>
        </w:rPr>
        <w:t xml:space="preserve"> </w:t>
      </w:r>
      <w:r>
        <w:rPr>
          <w:sz w:val="24"/>
        </w:rPr>
        <w:t>is</w:t>
      </w:r>
      <w:r>
        <w:rPr>
          <w:spacing w:val="-2"/>
          <w:sz w:val="24"/>
        </w:rPr>
        <w:t xml:space="preserve"> required</w:t>
      </w:r>
    </w:p>
    <w:p w14:paraId="12F1ED4A" w14:textId="77777777" w:rsidR="005B486A" w:rsidRDefault="005B486A" w:rsidP="005B486A">
      <w:pPr>
        <w:pStyle w:val="ListParagraph"/>
        <w:tabs>
          <w:tab w:val="left" w:pos="1501"/>
        </w:tabs>
        <w:spacing w:before="121"/>
        <w:ind w:left="1500" w:firstLine="0"/>
        <w:rPr>
          <w:sz w:val="24"/>
        </w:rPr>
      </w:pPr>
    </w:p>
    <w:p w14:paraId="1C9557E9" w14:textId="77777777" w:rsidR="00442031" w:rsidRDefault="00675B00">
      <w:pPr>
        <w:pStyle w:val="Heading1"/>
        <w:numPr>
          <w:ilvl w:val="0"/>
          <w:numId w:val="8"/>
        </w:numPr>
        <w:tabs>
          <w:tab w:val="left" w:pos="1545"/>
          <w:tab w:val="left" w:pos="1546"/>
        </w:tabs>
        <w:spacing w:before="120"/>
        <w:ind w:left="1546" w:hanging="766"/>
      </w:pPr>
      <w:bookmarkStart w:id="42" w:name="_bookmark42"/>
      <w:bookmarkEnd w:id="42"/>
      <w:r>
        <w:t>Contract</w:t>
      </w:r>
      <w:r>
        <w:rPr>
          <w:spacing w:val="-7"/>
        </w:rPr>
        <w:t xml:space="preserve"> </w:t>
      </w:r>
      <w:r>
        <w:rPr>
          <w:spacing w:val="-2"/>
        </w:rPr>
        <w:t>Cancellation</w:t>
      </w:r>
    </w:p>
    <w:p w14:paraId="285A3779" w14:textId="77777777" w:rsidR="00442031" w:rsidRDefault="00675B00">
      <w:pPr>
        <w:pStyle w:val="BodyText"/>
        <w:spacing w:before="160"/>
        <w:ind w:left="780" w:right="1159"/>
      </w:pPr>
      <w:r>
        <w:t>The</w:t>
      </w:r>
      <w:r>
        <w:rPr>
          <w:spacing w:val="-1"/>
        </w:rPr>
        <w:t xml:space="preserve"> </w:t>
      </w:r>
      <w:r>
        <w:t>Municipality</w:t>
      </w:r>
      <w:r>
        <w:rPr>
          <w:spacing w:val="-1"/>
        </w:rPr>
        <w:t xml:space="preserve"> </w:t>
      </w:r>
      <w:r>
        <w:t>shall</w:t>
      </w:r>
      <w:r>
        <w:rPr>
          <w:spacing w:val="-5"/>
        </w:rPr>
        <w:t xml:space="preserve"> </w:t>
      </w:r>
      <w:r>
        <w:t>have</w:t>
      </w:r>
      <w:r>
        <w:rPr>
          <w:spacing w:val="-4"/>
        </w:rPr>
        <w:t xml:space="preserve"> </w:t>
      </w:r>
      <w:r>
        <w:t>the</w:t>
      </w:r>
      <w:r>
        <w:rPr>
          <w:spacing w:val="-4"/>
        </w:rPr>
        <w:t xml:space="preserve"> </w:t>
      </w:r>
      <w:r>
        <w:t>right,</w:t>
      </w:r>
      <w:r>
        <w:rPr>
          <w:spacing w:val="-2"/>
        </w:rPr>
        <w:t xml:space="preserve"> </w:t>
      </w:r>
      <w:r>
        <w:t>which</w:t>
      </w:r>
      <w:r>
        <w:rPr>
          <w:spacing w:val="-4"/>
        </w:rPr>
        <w:t xml:space="preserve"> </w:t>
      </w:r>
      <w:r>
        <w:t>may</w:t>
      </w:r>
      <w:r>
        <w:rPr>
          <w:spacing w:val="-4"/>
        </w:rPr>
        <w:t xml:space="preserve"> </w:t>
      </w:r>
      <w:r>
        <w:t>be</w:t>
      </w:r>
      <w:r>
        <w:rPr>
          <w:spacing w:val="-4"/>
        </w:rPr>
        <w:t xml:space="preserve"> </w:t>
      </w:r>
      <w:r>
        <w:t>exercised</w:t>
      </w:r>
      <w:r>
        <w:rPr>
          <w:spacing w:val="-4"/>
        </w:rPr>
        <w:t xml:space="preserve"> </w:t>
      </w:r>
      <w:r>
        <w:t>from</w:t>
      </w:r>
      <w:r>
        <w:rPr>
          <w:spacing w:val="-3"/>
        </w:rPr>
        <w:t xml:space="preserve"> </w:t>
      </w:r>
      <w:r>
        <w:t>time</w:t>
      </w:r>
      <w:r>
        <w:rPr>
          <w:spacing w:val="-4"/>
        </w:rPr>
        <w:t xml:space="preserve"> </w:t>
      </w:r>
      <w:r>
        <w:t>to</w:t>
      </w:r>
      <w:r>
        <w:rPr>
          <w:spacing w:val="-3"/>
        </w:rPr>
        <w:t xml:space="preserve"> </w:t>
      </w:r>
      <w:r>
        <w:t>time</w:t>
      </w:r>
      <w:r>
        <w:rPr>
          <w:spacing w:val="-4"/>
        </w:rPr>
        <w:t xml:space="preserve"> </w:t>
      </w:r>
      <w:r>
        <w:t>to cancel any uncompleted or unperformed portion of the work or part thereof. In</w:t>
      </w:r>
      <w:r>
        <w:rPr>
          <w:spacing w:val="40"/>
        </w:rPr>
        <w:t xml:space="preserve"> </w:t>
      </w:r>
      <w:r>
        <w:t>the event of such cancellation, the Municipality and the Company shall negotiate a settlement.</w:t>
      </w:r>
    </w:p>
    <w:p w14:paraId="280EEEC8" w14:textId="77777777" w:rsidR="00442031" w:rsidRDefault="00675B00">
      <w:pPr>
        <w:pStyle w:val="ListParagraph"/>
        <w:numPr>
          <w:ilvl w:val="1"/>
          <w:numId w:val="8"/>
        </w:numPr>
        <w:tabs>
          <w:tab w:val="left" w:pos="1489"/>
        </w:tabs>
        <w:spacing w:before="121"/>
        <w:ind w:left="1488" w:right="1307" w:hanging="281"/>
        <w:rPr>
          <w:sz w:val="24"/>
        </w:rPr>
      </w:pPr>
      <w:r>
        <w:rPr>
          <w:sz w:val="24"/>
        </w:rPr>
        <w:t>If the Company; commits any act of bankruptcy; or if a receiver is appointed</w:t>
      </w:r>
      <w:r>
        <w:rPr>
          <w:spacing w:val="-3"/>
          <w:sz w:val="24"/>
        </w:rPr>
        <w:t xml:space="preserve"> </w:t>
      </w:r>
      <w:r>
        <w:rPr>
          <w:sz w:val="24"/>
        </w:rPr>
        <w:t>on</w:t>
      </w:r>
      <w:r>
        <w:rPr>
          <w:spacing w:val="-3"/>
          <w:sz w:val="24"/>
        </w:rPr>
        <w:t xml:space="preserve"> </w:t>
      </w:r>
      <w:r>
        <w:rPr>
          <w:sz w:val="24"/>
        </w:rPr>
        <w:t>account</w:t>
      </w:r>
      <w:r>
        <w:rPr>
          <w:spacing w:val="-5"/>
          <w:sz w:val="24"/>
        </w:rPr>
        <w:t xml:space="preserve"> </w:t>
      </w:r>
      <w:r>
        <w:rPr>
          <w:sz w:val="24"/>
        </w:rPr>
        <w:t>of</w:t>
      </w:r>
      <w:r>
        <w:rPr>
          <w:spacing w:val="-3"/>
          <w:sz w:val="24"/>
        </w:rPr>
        <w:t xml:space="preserve"> </w:t>
      </w:r>
      <w:r>
        <w:rPr>
          <w:sz w:val="24"/>
        </w:rPr>
        <w:t>its</w:t>
      </w:r>
      <w:r>
        <w:rPr>
          <w:spacing w:val="-4"/>
          <w:sz w:val="24"/>
        </w:rPr>
        <w:t xml:space="preserve"> </w:t>
      </w:r>
      <w:r>
        <w:rPr>
          <w:sz w:val="24"/>
        </w:rPr>
        <w:t>insolvency</w:t>
      </w:r>
      <w:r>
        <w:rPr>
          <w:spacing w:val="-5"/>
          <w:sz w:val="24"/>
        </w:rPr>
        <w:t xml:space="preserve"> </w:t>
      </w:r>
      <w:r>
        <w:rPr>
          <w:sz w:val="24"/>
        </w:rPr>
        <w:t>or</w:t>
      </w:r>
      <w:r>
        <w:rPr>
          <w:spacing w:val="-3"/>
          <w:sz w:val="24"/>
        </w:rPr>
        <w:t xml:space="preserve"> </w:t>
      </w:r>
      <w:r>
        <w:rPr>
          <w:sz w:val="24"/>
        </w:rPr>
        <w:t>in</w:t>
      </w:r>
      <w:r>
        <w:rPr>
          <w:spacing w:val="-3"/>
          <w:sz w:val="24"/>
        </w:rPr>
        <w:t xml:space="preserve"> </w:t>
      </w:r>
      <w:r>
        <w:rPr>
          <w:sz w:val="24"/>
        </w:rPr>
        <w:t>respect</w:t>
      </w:r>
      <w:r>
        <w:rPr>
          <w:spacing w:val="-5"/>
          <w:sz w:val="24"/>
        </w:rPr>
        <w:t xml:space="preserve"> </w:t>
      </w:r>
      <w:r>
        <w:rPr>
          <w:sz w:val="24"/>
        </w:rPr>
        <w:t>of</w:t>
      </w:r>
      <w:r>
        <w:rPr>
          <w:spacing w:val="-5"/>
          <w:sz w:val="24"/>
        </w:rPr>
        <w:t xml:space="preserve"> </w:t>
      </w:r>
      <w:r>
        <w:rPr>
          <w:sz w:val="24"/>
        </w:rPr>
        <w:t>any</w:t>
      </w:r>
      <w:r>
        <w:rPr>
          <w:spacing w:val="-5"/>
          <w:sz w:val="24"/>
        </w:rPr>
        <w:t xml:space="preserve"> </w:t>
      </w:r>
      <w:r>
        <w:rPr>
          <w:sz w:val="24"/>
        </w:rPr>
        <w:t>of</w:t>
      </w:r>
      <w:r>
        <w:rPr>
          <w:spacing w:val="-3"/>
          <w:sz w:val="24"/>
        </w:rPr>
        <w:t xml:space="preserve"> </w:t>
      </w:r>
      <w:r>
        <w:rPr>
          <w:sz w:val="24"/>
        </w:rPr>
        <w:t>its</w:t>
      </w:r>
      <w:r>
        <w:rPr>
          <w:spacing w:val="-5"/>
          <w:sz w:val="24"/>
        </w:rPr>
        <w:t xml:space="preserve"> </w:t>
      </w:r>
      <w:r>
        <w:rPr>
          <w:sz w:val="24"/>
        </w:rPr>
        <w:t>property; or if the Company makes a general assignment for the benefit of its creditors; then, in any such case, the Municipality may, without notice; terminate the contract.</w:t>
      </w:r>
    </w:p>
    <w:p w14:paraId="6885E7E3" w14:textId="00A0AA42" w:rsidR="00442031" w:rsidRDefault="00675B00" w:rsidP="00FD633B">
      <w:pPr>
        <w:pStyle w:val="ListParagraph"/>
        <w:numPr>
          <w:ilvl w:val="1"/>
          <w:numId w:val="8"/>
        </w:numPr>
        <w:tabs>
          <w:tab w:val="left" w:pos="1489"/>
        </w:tabs>
        <w:spacing w:before="171"/>
        <w:ind w:left="1488" w:right="1157" w:hanging="281"/>
      </w:pPr>
      <w:r>
        <w:rPr>
          <w:sz w:val="24"/>
        </w:rPr>
        <w:t>If</w:t>
      </w:r>
      <w:r w:rsidRPr="00FD633B">
        <w:rPr>
          <w:spacing w:val="-3"/>
          <w:sz w:val="24"/>
        </w:rPr>
        <w:t xml:space="preserve"> </w:t>
      </w:r>
      <w:r>
        <w:rPr>
          <w:sz w:val="24"/>
        </w:rPr>
        <w:t>the</w:t>
      </w:r>
      <w:r w:rsidRPr="00FD633B">
        <w:rPr>
          <w:spacing w:val="-3"/>
          <w:sz w:val="24"/>
        </w:rPr>
        <w:t xml:space="preserve"> </w:t>
      </w:r>
      <w:r>
        <w:rPr>
          <w:sz w:val="24"/>
        </w:rPr>
        <w:t>Company;</w:t>
      </w:r>
      <w:r w:rsidRPr="00FD633B">
        <w:rPr>
          <w:spacing w:val="-3"/>
          <w:sz w:val="24"/>
        </w:rPr>
        <w:t xml:space="preserve"> </w:t>
      </w:r>
      <w:r>
        <w:rPr>
          <w:sz w:val="24"/>
        </w:rPr>
        <w:t>fails</w:t>
      </w:r>
      <w:r w:rsidRPr="00FD633B">
        <w:rPr>
          <w:spacing w:val="-3"/>
          <w:sz w:val="24"/>
        </w:rPr>
        <w:t xml:space="preserve"> </w:t>
      </w:r>
      <w:r>
        <w:rPr>
          <w:sz w:val="24"/>
        </w:rPr>
        <w:t>to</w:t>
      </w:r>
      <w:r w:rsidRPr="00FD633B">
        <w:rPr>
          <w:spacing w:val="-5"/>
          <w:sz w:val="24"/>
        </w:rPr>
        <w:t xml:space="preserve"> </w:t>
      </w:r>
      <w:r>
        <w:rPr>
          <w:sz w:val="24"/>
        </w:rPr>
        <w:t>comply</w:t>
      </w:r>
      <w:r w:rsidRPr="00FD633B">
        <w:rPr>
          <w:spacing w:val="-4"/>
          <w:sz w:val="24"/>
        </w:rPr>
        <w:t xml:space="preserve"> </w:t>
      </w:r>
      <w:r>
        <w:rPr>
          <w:sz w:val="24"/>
        </w:rPr>
        <w:t>with</w:t>
      </w:r>
      <w:r w:rsidRPr="00FD633B">
        <w:rPr>
          <w:spacing w:val="-2"/>
          <w:sz w:val="24"/>
        </w:rPr>
        <w:t xml:space="preserve"> </w:t>
      </w:r>
      <w:r>
        <w:rPr>
          <w:sz w:val="24"/>
        </w:rPr>
        <w:t>any</w:t>
      </w:r>
      <w:r w:rsidRPr="00FD633B">
        <w:rPr>
          <w:spacing w:val="-3"/>
          <w:sz w:val="24"/>
        </w:rPr>
        <w:t xml:space="preserve"> </w:t>
      </w:r>
      <w:r>
        <w:rPr>
          <w:sz w:val="24"/>
        </w:rPr>
        <w:t>request,</w:t>
      </w:r>
      <w:r w:rsidRPr="00FD633B">
        <w:rPr>
          <w:spacing w:val="-3"/>
          <w:sz w:val="24"/>
        </w:rPr>
        <w:t xml:space="preserve"> </w:t>
      </w:r>
      <w:r>
        <w:rPr>
          <w:sz w:val="24"/>
        </w:rPr>
        <w:t>instruction</w:t>
      </w:r>
      <w:r w:rsidRPr="00FD633B">
        <w:rPr>
          <w:spacing w:val="-3"/>
          <w:sz w:val="24"/>
        </w:rPr>
        <w:t xml:space="preserve"> </w:t>
      </w:r>
      <w:r>
        <w:rPr>
          <w:sz w:val="24"/>
        </w:rPr>
        <w:t>or</w:t>
      </w:r>
      <w:r w:rsidRPr="00FD633B">
        <w:rPr>
          <w:spacing w:val="-6"/>
          <w:sz w:val="24"/>
        </w:rPr>
        <w:t xml:space="preserve"> </w:t>
      </w:r>
      <w:r>
        <w:rPr>
          <w:sz w:val="24"/>
        </w:rPr>
        <w:t>order</w:t>
      </w:r>
      <w:r w:rsidRPr="00FD633B">
        <w:rPr>
          <w:spacing w:val="-6"/>
          <w:sz w:val="24"/>
        </w:rPr>
        <w:t xml:space="preserve"> </w:t>
      </w:r>
      <w:r>
        <w:rPr>
          <w:sz w:val="24"/>
        </w:rPr>
        <w:t>of</w:t>
      </w:r>
      <w:r w:rsidRPr="00FD633B">
        <w:rPr>
          <w:spacing w:val="-3"/>
          <w:sz w:val="24"/>
        </w:rPr>
        <w:t xml:space="preserve"> </w:t>
      </w:r>
      <w:r>
        <w:rPr>
          <w:sz w:val="24"/>
        </w:rPr>
        <w:t>the Municipality; or fails to pay its accounts; or fails to comply with or persistently disregard statutes, regulations, by-laws or directives of relevant authorities relating to the work; or fails to prosecute the work with the skill and diligence; or assigns or sublets the contract or any portion thereof without the Municipality’s written consent; or refuses to correct defective work; or is otherwise in default in carrying out its part of any of the terms, conditions and obligations of the contract, then, in any such</w:t>
      </w:r>
      <w:r w:rsidR="00FD633B">
        <w:rPr>
          <w:sz w:val="24"/>
        </w:rPr>
        <w:t xml:space="preserve"> </w:t>
      </w:r>
      <w:r>
        <w:t>case,</w:t>
      </w:r>
      <w:r w:rsidRPr="00FD633B">
        <w:rPr>
          <w:spacing w:val="-3"/>
        </w:rPr>
        <w:t xml:space="preserve"> </w:t>
      </w:r>
      <w:r>
        <w:t>the</w:t>
      </w:r>
      <w:r w:rsidRPr="00FD633B">
        <w:rPr>
          <w:spacing w:val="-1"/>
        </w:rPr>
        <w:t xml:space="preserve"> </w:t>
      </w:r>
      <w:r>
        <w:t>Municipality</w:t>
      </w:r>
      <w:r w:rsidRPr="00FD633B">
        <w:rPr>
          <w:spacing w:val="-4"/>
        </w:rPr>
        <w:t xml:space="preserve"> </w:t>
      </w:r>
      <w:r>
        <w:t>may,</w:t>
      </w:r>
      <w:r w:rsidRPr="00FD633B">
        <w:rPr>
          <w:spacing w:val="-5"/>
        </w:rPr>
        <w:t xml:space="preserve"> </w:t>
      </w:r>
      <w:r>
        <w:t>upon</w:t>
      </w:r>
      <w:r w:rsidRPr="00FD633B">
        <w:rPr>
          <w:spacing w:val="-5"/>
        </w:rPr>
        <w:t xml:space="preserve"> </w:t>
      </w:r>
      <w:r>
        <w:t>expiration</w:t>
      </w:r>
      <w:r w:rsidRPr="00FD633B">
        <w:rPr>
          <w:spacing w:val="-3"/>
        </w:rPr>
        <w:t xml:space="preserve"> </w:t>
      </w:r>
      <w:r>
        <w:t>of</w:t>
      </w:r>
      <w:r w:rsidRPr="00FD633B">
        <w:rPr>
          <w:spacing w:val="-3"/>
        </w:rPr>
        <w:t xml:space="preserve"> </w:t>
      </w:r>
      <w:r>
        <w:t>ten</w:t>
      </w:r>
      <w:r w:rsidRPr="00FD633B">
        <w:rPr>
          <w:spacing w:val="-5"/>
        </w:rPr>
        <w:t xml:space="preserve"> </w:t>
      </w:r>
      <w:r>
        <w:t>(10)</w:t>
      </w:r>
      <w:r w:rsidRPr="00FD633B">
        <w:rPr>
          <w:spacing w:val="-4"/>
        </w:rPr>
        <w:t xml:space="preserve"> </w:t>
      </w:r>
      <w:r>
        <w:t>days</w:t>
      </w:r>
      <w:r w:rsidRPr="00FD633B">
        <w:rPr>
          <w:spacing w:val="-4"/>
        </w:rPr>
        <w:t xml:space="preserve"> </w:t>
      </w:r>
      <w:r>
        <w:t>from</w:t>
      </w:r>
      <w:r w:rsidRPr="00FD633B">
        <w:rPr>
          <w:spacing w:val="-3"/>
        </w:rPr>
        <w:t xml:space="preserve"> </w:t>
      </w:r>
      <w:r>
        <w:t>the</w:t>
      </w:r>
      <w:r w:rsidRPr="00FD633B">
        <w:rPr>
          <w:spacing w:val="-4"/>
        </w:rPr>
        <w:t xml:space="preserve"> </w:t>
      </w:r>
      <w:r>
        <w:t>date of written notice to the Company, terminate the contract.</w:t>
      </w:r>
    </w:p>
    <w:p w14:paraId="741DDAC2" w14:textId="2EB04A51" w:rsidR="00442031" w:rsidRPr="00FD633B" w:rsidRDefault="00675B00">
      <w:pPr>
        <w:pStyle w:val="ListParagraph"/>
        <w:numPr>
          <w:ilvl w:val="1"/>
          <w:numId w:val="8"/>
        </w:numPr>
        <w:tabs>
          <w:tab w:val="left" w:pos="1489"/>
        </w:tabs>
        <w:spacing w:before="120"/>
        <w:ind w:left="1488" w:right="1351" w:hanging="281"/>
        <w:rPr>
          <w:sz w:val="24"/>
        </w:rPr>
      </w:pPr>
      <w:r>
        <w:rPr>
          <w:sz w:val="24"/>
        </w:rPr>
        <w:t>Any</w:t>
      </w:r>
      <w:r>
        <w:rPr>
          <w:spacing w:val="-3"/>
          <w:sz w:val="24"/>
        </w:rPr>
        <w:t xml:space="preserve"> </w:t>
      </w:r>
      <w:r>
        <w:rPr>
          <w:sz w:val="24"/>
        </w:rPr>
        <w:t>termination</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contract</w:t>
      </w:r>
      <w:r>
        <w:rPr>
          <w:spacing w:val="-5"/>
          <w:sz w:val="24"/>
        </w:rPr>
        <w:t xml:space="preserve"> </w:t>
      </w:r>
      <w:r>
        <w:rPr>
          <w:sz w:val="24"/>
        </w:rPr>
        <w:t>by</w:t>
      </w:r>
      <w:r>
        <w:rPr>
          <w:spacing w:val="-3"/>
          <w:sz w:val="24"/>
        </w:rPr>
        <w:t xml:space="preserve"> </w:t>
      </w:r>
      <w:r>
        <w:rPr>
          <w:sz w:val="24"/>
        </w:rPr>
        <w:t>the Municipality,</w:t>
      </w:r>
      <w:r>
        <w:rPr>
          <w:spacing w:val="-3"/>
          <w:sz w:val="24"/>
        </w:rPr>
        <w:t xml:space="preserve"> </w:t>
      </w:r>
      <w:r>
        <w:rPr>
          <w:sz w:val="24"/>
        </w:rPr>
        <w:t>as</w:t>
      </w:r>
      <w:r>
        <w:rPr>
          <w:spacing w:val="-5"/>
          <w:sz w:val="24"/>
        </w:rPr>
        <w:t xml:space="preserve"> </w:t>
      </w:r>
      <w:r>
        <w:rPr>
          <w:sz w:val="24"/>
        </w:rPr>
        <w:t>aforesaid,</w:t>
      </w:r>
      <w:r>
        <w:rPr>
          <w:spacing w:val="-4"/>
          <w:sz w:val="24"/>
        </w:rPr>
        <w:t xml:space="preserve"> </w:t>
      </w:r>
      <w:r>
        <w:rPr>
          <w:sz w:val="24"/>
        </w:rPr>
        <w:t>shall</w:t>
      </w:r>
      <w:r>
        <w:rPr>
          <w:spacing w:val="-3"/>
          <w:sz w:val="24"/>
        </w:rPr>
        <w:t xml:space="preserve"> </w:t>
      </w:r>
      <w:r>
        <w:rPr>
          <w:sz w:val="24"/>
        </w:rPr>
        <w:t xml:space="preserve">be without prejudice to any other rights or remedies the Municipality may </w:t>
      </w:r>
      <w:r>
        <w:rPr>
          <w:spacing w:val="-2"/>
          <w:sz w:val="24"/>
        </w:rPr>
        <w:t>have.</w:t>
      </w:r>
    </w:p>
    <w:p w14:paraId="3C1FE2F0" w14:textId="1A456748" w:rsidR="00FD633B" w:rsidRDefault="00FD633B" w:rsidP="00FD633B">
      <w:pPr>
        <w:tabs>
          <w:tab w:val="left" w:pos="1489"/>
        </w:tabs>
        <w:spacing w:before="120"/>
        <w:ind w:right="1351"/>
        <w:rPr>
          <w:sz w:val="24"/>
        </w:rPr>
      </w:pPr>
    </w:p>
    <w:p w14:paraId="7397EC60" w14:textId="057E5D94" w:rsidR="00FD633B" w:rsidRDefault="00FD633B" w:rsidP="00FD633B"/>
    <w:p w14:paraId="5BD899E8" w14:textId="77777777" w:rsidR="00FD633B" w:rsidRPr="00D170D9" w:rsidRDefault="00FD633B" w:rsidP="00FD633B">
      <w:pPr>
        <w:rPr>
          <w:sz w:val="16"/>
          <w:szCs w:val="16"/>
        </w:rPr>
      </w:pPr>
    </w:p>
    <w:p w14:paraId="385E48E0" w14:textId="77777777" w:rsidR="00442031" w:rsidRDefault="00675B00">
      <w:pPr>
        <w:pStyle w:val="ListParagraph"/>
        <w:numPr>
          <w:ilvl w:val="1"/>
          <w:numId w:val="8"/>
        </w:numPr>
        <w:tabs>
          <w:tab w:val="left" w:pos="1489"/>
        </w:tabs>
        <w:spacing w:before="120"/>
        <w:ind w:left="1488" w:hanging="282"/>
        <w:rPr>
          <w:sz w:val="24"/>
        </w:rPr>
      </w:pPr>
      <w:r>
        <w:rPr>
          <w:sz w:val="24"/>
        </w:rPr>
        <w:t>If</w:t>
      </w:r>
      <w:r>
        <w:rPr>
          <w:spacing w:val="-5"/>
          <w:sz w:val="24"/>
        </w:rPr>
        <w:t xml:space="preserve"> </w:t>
      </w:r>
      <w:r>
        <w:rPr>
          <w:sz w:val="24"/>
        </w:rPr>
        <w:t>the</w:t>
      </w:r>
      <w:r>
        <w:rPr>
          <w:spacing w:val="-1"/>
          <w:sz w:val="24"/>
        </w:rPr>
        <w:t xml:space="preserve"> </w:t>
      </w:r>
      <w:r>
        <w:rPr>
          <w:sz w:val="24"/>
        </w:rPr>
        <w:t>Municipality terminates</w:t>
      </w:r>
      <w:r>
        <w:rPr>
          <w:spacing w:val="-5"/>
          <w:sz w:val="24"/>
        </w:rPr>
        <w:t xml:space="preserve"> </w:t>
      </w:r>
      <w:r>
        <w:rPr>
          <w:sz w:val="24"/>
        </w:rPr>
        <w:t>the</w:t>
      </w:r>
      <w:r>
        <w:rPr>
          <w:spacing w:val="-2"/>
          <w:sz w:val="24"/>
        </w:rPr>
        <w:t xml:space="preserve"> </w:t>
      </w:r>
      <w:r>
        <w:rPr>
          <w:sz w:val="24"/>
        </w:rPr>
        <w:t>contract,</w:t>
      </w:r>
      <w:r>
        <w:rPr>
          <w:spacing w:val="-2"/>
          <w:sz w:val="24"/>
        </w:rPr>
        <w:t xml:space="preserve"> </w:t>
      </w:r>
      <w:r>
        <w:rPr>
          <w:sz w:val="24"/>
        </w:rPr>
        <w:t>it</w:t>
      </w:r>
      <w:r>
        <w:rPr>
          <w:spacing w:val="-4"/>
          <w:sz w:val="24"/>
        </w:rPr>
        <w:t xml:space="preserve"> </w:t>
      </w:r>
      <w:r>
        <w:rPr>
          <w:sz w:val="24"/>
        </w:rPr>
        <w:t>is</w:t>
      </w:r>
      <w:r>
        <w:rPr>
          <w:spacing w:val="-2"/>
          <w:sz w:val="24"/>
        </w:rPr>
        <w:t xml:space="preserve"> </w:t>
      </w:r>
      <w:r>
        <w:rPr>
          <w:sz w:val="24"/>
        </w:rPr>
        <w:t>entitled</w:t>
      </w:r>
      <w:r>
        <w:rPr>
          <w:spacing w:val="-2"/>
          <w:sz w:val="24"/>
        </w:rPr>
        <w:t xml:space="preserve"> </w:t>
      </w:r>
      <w:r>
        <w:rPr>
          <w:spacing w:val="-5"/>
          <w:sz w:val="24"/>
        </w:rPr>
        <w:t>to:</w:t>
      </w:r>
    </w:p>
    <w:p w14:paraId="141E91B8" w14:textId="77777777" w:rsidR="00442031" w:rsidRDefault="00675B00">
      <w:pPr>
        <w:pStyle w:val="ListParagraph"/>
        <w:numPr>
          <w:ilvl w:val="2"/>
          <w:numId w:val="8"/>
        </w:numPr>
        <w:tabs>
          <w:tab w:val="left" w:pos="2220"/>
          <w:tab w:val="left" w:pos="2221"/>
        </w:tabs>
        <w:spacing w:before="120"/>
        <w:ind w:left="2220" w:right="1385"/>
        <w:jc w:val="left"/>
        <w:rPr>
          <w:sz w:val="24"/>
        </w:rPr>
      </w:pPr>
      <w:r>
        <w:rPr>
          <w:sz w:val="24"/>
        </w:rPr>
        <w:t>Take</w:t>
      </w:r>
      <w:r>
        <w:rPr>
          <w:spacing w:val="-2"/>
          <w:sz w:val="24"/>
        </w:rPr>
        <w:t xml:space="preserve"> </w:t>
      </w:r>
      <w:r>
        <w:rPr>
          <w:sz w:val="24"/>
        </w:rPr>
        <w:t>possession</w:t>
      </w:r>
      <w:r>
        <w:rPr>
          <w:spacing w:val="-2"/>
          <w:sz w:val="24"/>
        </w:rPr>
        <w:t xml:space="preserve"> </w:t>
      </w:r>
      <w:r>
        <w:rPr>
          <w:sz w:val="24"/>
        </w:rPr>
        <w:t>of</w:t>
      </w:r>
      <w:r>
        <w:rPr>
          <w:spacing w:val="-4"/>
          <w:sz w:val="24"/>
        </w:rPr>
        <w:t xml:space="preserve"> </w:t>
      </w:r>
      <w:r>
        <w:rPr>
          <w:sz w:val="24"/>
        </w:rPr>
        <w:t>all</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work</w:t>
      </w:r>
      <w:r>
        <w:rPr>
          <w:spacing w:val="-2"/>
          <w:sz w:val="24"/>
        </w:rPr>
        <w:t xml:space="preserve"> </w:t>
      </w:r>
      <w:r>
        <w:rPr>
          <w:sz w:val="24"/>
        </w:rPr>
        <w:t>in</w:t>
      </w:r>
      <w:r>
        <w:rPr>
          <w:spacing w:val="-4"/>
          <w:sz w:val="24"/>
        </w:rPr>
        <w:t xml:space="preserve"> </w:t>
      </w:r>
      <w:r>
        <w:rPr>
          <w:sz w:val="24"/>
        </w:rPr>
        <w:t>progress</w:t>
      </w:r>
      <w:r>
        <w:rPr>
          <w:spacing w:val="-5"/>
          <w:sz w:val="24"/>
        </w:rPr>
        <w:t xml:space="preserve"> </w:t>
      </w:r>
      <w:r>
        <w:rPr>
          <w:sz w:val="24"/>
        </w:rPr>
        <w:t>and</w:t>
      </w:r>
      <w:r>
        <w:rPr>
          <w:spacing w:val="-4"/>
          <w:sz w:val="24"/>
        </w:rPr>
        <w:t xml:space="preserve"> </w:t>
      </w:r>
      <w:r>
        <w:rPr>
          <w:sz w:val="24"/>
        </w:rPr>
        <w:t>finish</w:t>
      </w:r>
      <w:r>
        <w:rPr>
          <w:spacing w:val="-4"/>
          <w:sz w:val="24"/>
        </w:rPr>
        <w:t xml:space="preserve"> </w:t>
      </w:r>
      <w:r>
        <w:rPr>
          <w:sz w:val="24"/>
        </w:rPr>
        <w:t>the</w:t>
      </w:r>
      <w:r>
        <w:rPr>
          <w:spacing w:val="-4"/>
          <w:sz w:val="24"/>
        </w:rPr>
        <w:t xml:space="preserve"> </w:t>
      </w:r>
      <w:r>
        <w:rPr>
          <w:sz w:val="24"/>
        </w:rPr>
        <w:t xml:space="preserve">work by whatever means the v may deem appropriate under the </w:t>
      </w:r>
      <w:proofErr w:type="gramStart"/>
      <w:r>
        <w:rPr>
          <w:spacing w:val="-2"/>
          <w:sz w:val="24"/>
        </w:rPr>
        <w:t>circumstances;</w:t>
      </w:r>
      <w:proofErr w:type="gramEnd"/>
    </w:p>
    <w:p w14:paraId="73C8F93C" w14:textId="77777777" w:rsidR="00442031" w:rsidRDefault="00675B00">
      <w:pPr>
        <w:pStyle w:val="ListParagraph"/>
        <w:numPr>
          <w:ilvl w:val="2"/>
          <w:numId w:val="8"/>
        </w:numPr>
        <w:tabs>
          <w:tab w:val="left" w:pos="2220"/>
          <w:tab w:val="left" w:pos="2221"/>
        </w:tabs>
        <w:spacing w:before="120"/>
        <w:ind w:left="2220" w:right="1440" w:hanging="533"/>
        <w:jc w:val="left"/>
        <w:rPr>
          <w:sz w:val="24"/>
        </w:rPr>
      </w:pPr>
      <w:r>
        <w:rPr>
          <w:sz w:val="24"/>
        </w:rPr>
        <w:t>Withhold</w:t>
      </w:r>
      <w:r>
        <w:rPr>
          <w:spacing w:val="-6"/>
          <w:sz w:val="24"/>
        </w:rPr>
        <w:t xml:space="preserve"> </w:t>
      </w:r>
      <w:r>
        <w:rPr>
          <w:sz w:val="24"/>
        </w:rPr>
        <w:t>any</w:t>
      </w:r>
      <w:r>
        <w:rPr>
          <w:spacing w:val="-4"/>
          <w:sz w:val="24"/>
        </w:rPr>
        <w:t xml:space="preserve"> </w:t>
      </w:r>
      <w:r>
        <w:rPr>
          <w:sz w:val="24"/>
        </w:rPr>
        <w:t>further</w:t>
      </w:r>
      <w:r>
        <w:rPr>
          <w:spacing w:val="-7"/>
          <w:sz w:val="24"/>
        </w:rPr>
        <w:t xml:space="preserve"> </w:t>
      </w:r>
      <w:r>
        <w:rPr>
          <w:sz w:val="24"/>
        </w:rPr>
        <w:t>payments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Company</w:t>
      </w:r>
      <w:r>
        <w:rPr>
          <w:spacing w:val="-4"/>
          <w:sz w:val="24"/>
        </w:rPr>
        <w:t xml:space="preserve"> </w:t>
      </w:r>
      <w:r>
        <w:rPr>
          <w:sz w:val="24"/>
        </w:rPr>
        <w:t>until</w:t>
      </w:r>
      <w:r>
        <w:rPr>
          <w:spacing w:val="-4"/>
          <w:sz w:val="24"/>
        </w:rPr>
        <w:t xml:space="preserve"> </w:t>
      </w:r>
      <w:r>
        <w:rPr>
          <w:sz w:val="24"/>
        </w:rPr>
        <w:t>its</w:t>
      </w:r>
      <w:r>
        <w:rPr>
          <w:spacing w:val="-5"/>
          <w:sz w:val="24"/>
        </w:rPr>
        <w:t xml:space="preserve"> </w:t>
      </w:r>
      <w:r>
        <w:rPr>
          <w:sz w:val="24"/>
        </w:rPr>
        <w:t>liability</w:t>
      </w:r>
      <w:r>
        <w:rPr>
          <w:spacing w:val="-5"/>
          <w:sz w:val="24"/>
        </w:rPr>
        <w:t xml:space="preserve"> </w:t>
      </w:r>
      <w:r>
        <w:rPr>
          <w:sz w:val="24"/>
        </w:rPr>
        <w:t xml:space="preserve">to the Municipality is </w:t>
      </w:r>
      <w:proofErr w:type="gramStart"/>
      <w:r>
        <w:rPr>
          <w:sz w:val="24"/>
        </w:rPr>
        <w:t>ascertained;</w:t>
      </w:r>
      <w:proofErr w:type="gramEnd"/>
    </w:p>
    <w:p w14:paraId="000E7840" w14:textId="77777777" w:rsidR="00442031" w:rsidRDefault="00675B00">
      <w:pPr>
        <w:pStyle w:val="ListParagraph"/>
        <w:numPr>
          <w:ilvl w:val="2"/>
          <w:numId w:val="8"/>
        </w:numPr>
        <w:tabs>
          <w:tab w:val="left" w:pos="2220"/>
          <w:tab w:val="left" w:pos="2221"/>
        </w:tabs>
        <w:spacing w:before="120"/>
        <w:ind w:left="2220" w:right="1199" w:hanging="586"/>
        <w:jc w:val="left"/>
        <w:rPr>
          <w:sz w:val="24"/>
        </w:rPr>
      </w:pPr>
      <w:r>
        <w:rPr>
          <w:sz w:val="24"/>
        </w:rPr>
        <w:t>Recover</w:t>
      </w:r>
      <w:r>
        <w:rPr>
          <w:spacing w:val="-5"/>
          <w:sz w:val="24"/>
        </w:rPr>
        <w:t xml:space="preserve"> </w:t>
      </w:r>
      <w:r>
        <w:rPr>
          <w:sz w:val="24"/>
        </w:rPr>
        <w:t>from</w:t>
      </w:r>
      <w:r>
        <w:rPr>
          <w:spacing w:val="-4"/>
          <w:sz w:val="24"/>
        </w:rPr>
        <w:t xml:space="preserve"> </w:t>
      </w:r>
      <w:r>
        <w:rPr>
          <w:sz w:val="24"/>
        </w:rPr>
        <w:t>the</w:t>
      </w:r>
      <w:r>
        <w:rPr>
          <w:spacing w:val="-5"/>
          <w:sz w:val="24"/>
        </w:rPr>
        <w:t xml:space="preserve"> </w:t>
      </w:r>
      <w:r>
        <w:rPr>
          <w:sz w:val="24"/>
        </w:rPr>
        <w:t>Company</w:t>
      </w:r>
      <w:r>
        <w:rPr>
          <w:spacing w:val="-5"/>
          <w:sz w:val="24"/>
        </w:rPr>
        <w:t xml:space="preserve"> </w:t>
      </w:r>
      <w:r>
        <w:rPr>
          <w:sz w:val="24"/>
        </w:rPr>
        <w:t>loss,</w:t>
      </w:r>
      <w:r>
        <w:rPr>
          <w:spacing w:val="-5"/>
          <w:sz w:val="24"/>
        </w:rPr>
        <w:t xml:space="preserve"> </w:t>
      </w:r>
      <w:r>
        <w:rPr>
          <w:sz w:val="24"/>
        </w:rPr>
        <w:t>damage</w:t>
      </w:r>
      <w:r>
        <w:rPr>
          <w:spacing w:val="-5"/>
          <w:sz w:val="24"/>
        </w:rPr>
        <w:t xml:space="preserve"> </w:t>
      </w:r>
      <w:r>
        <w:rPr>
          <w:sz w:val="24"/>
        </w:rPr>
        <w:t>and</w:t>
      </w:r>
      <w:r>
        <w:rPr>
          <w:spacing w:val="-5"/>
          <w:sz w:val="24"/>
        </w:rPr>
        <w:t xml:space="preserve"> </w:t>
      </w:r>
      <w:r>
        <w:rPr>
          <w:sz w:val="24"/>
        </w:rPr>
        <w:t>expense</w:t>
      </w:r>
      <w:r>
        <w:rPr>
          <w:spacing w:val="-6"/>
          <w:sz w:val="24"/>
        </w:rPr>
        <w:t xml:space="preserve"> </w:t>
      </w:r>
      <w:r>
        <w:rPr>
          <w:sz w:val="24"/>
        </w:rPr>
        <w:t>incurred</w:t>
      </w:r>
      <w:r>
        <w:rPr>
          <w:spacing w:val="-6"/>
          <w:sz w:val="24"/>
        </w:rPr>
        <w:t xml:space="preserve"> </w:t>
      </w:r>
      <w:r>
        <w:rPr>
          <w:sz w:val="24"/>
        </w:rPr>
        <w:t>by the</w:t>
      </w:r>
      <w:r>
        <w:rPr>
          <w:spacing w:val="-1"/>
          <w:sz w:val="24"/>
        </w:rPr>
        <w:t xml:space="preserve"> </w:t>
      </w:r>
      <w:r>
        <w:rPr>
          <w:sz w:val="24"/>
        </w:rPr>
        <w:t>Municipality by</w:t>
      </w:r>
      <w:r>
        <w:rPr>
          <w:spacing w:val="-5"/>
          <w:sz w:val="24"/>
        </w:rPr>
        <w:t xml:space="preserve"> </w:t>
      </w:r>
      <w:r>
        <w:rPr>
          <w:sz w:val="24"/>
        </w:rPr>
        <w:t>reason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Company's</w:t>
      </w:r>
      <w:r>
        <w:rPr>
          <w:spacing w:val="-5"/>
          <w:sz w:val="24"/>
        </w:rPr>
        <w:t xml:space="preserve"> </w:t>
      </w:r>
      <w:r>
        <w:rPr>
          <w:sz w:val="24"/>
        </w:rPr>
        <w:t>default</w:t>
      </w:r>
      <w:r>
        <w:rPr>
          <w:spacing w:val="-3"/>
          <w:sz w:val="24"/>
        </w:rPr>
        <w:t xml:space="preserve"> </w:t>
      </w:r>
      <w:r>
        <w:rPr>
          <w:sz w:val="24"/>
        </w:rPr>
        <w:t>(which</w:t>
      </w:r>
      <w:r>
        <w:rPr>
          <w:spacing w:val="-4"/>
          <w:sz w:val="24"/>
        </w:rPr>
        <w:t xml:space="preserve"> </w:t>
      </w:r>
      <w:r>
        <w:rPr>
          <w:sz w:val="24"/>
        </w:rPr>
        <w:t>may</w:t>
      </w:r>
      <w:r>
        <w:rPr>
          <w:spacing w:val="-4"/>
          <w:sz w:val="24"/>
        </w:rPr>
        <w:t xml:space="preserve"> </w:t>
      </w:r>
      <w:r>
        <w:rPr>
          <w:sz w:val="24"/>
        </w:rPr>
        <w:t>be deducted from any monies due or becoming due to the Company, any balance to be paid by the Company to the Municipality).</w:t>
      </w:r>
    </w:p>
    <w:p w14:paraId="4627CFB2" w14:textId="77777777" w:rsidR="00442031" w:rsidRDefault="00442031">
      <w:pPr>
        <w:pStyle w:val="BodyText"/>
        <w:spacing w:before="1"/>
      </w:pPr>
    </w:p>
    <w:p w14:paraId="0057AC19" w14:textId="77777777" w:rsidR="00442031" w:rsidRDefault="00675B00">
      <w:pPr>
        <w:pStyle w:val="BodyText"/>
        <w:ind w:left="780" w:right="1210"/>
      </w:pPr>
      <w:r>
        <w:t>The</w:t>
      </w:r>
      <w:r>
        <w:rPr>
          <w:spacing w:val="-2"/>
        </w:rPr>
        <w:t xml:space="preserve"> </w:t>
      </w:r>
      <w:r>
        <w:t>Municipality</w:t>
      </w:r>
      <w:r>
        <w:rPr>
          <w:spacing w:val="-2"/>
        </w:rPr>
        <w:t xml:space="preserve"> </w:t>
      </w:r>
      <w:r>
        <w:t>shall</w:t>
      </w:r>
      <w:r>
        <w:rPr>
          <w:spacing w:val="-6"/>
        </w:rPr>
        <w:t xml:space="preserve"> </w:t>
      </w:r>
      <w:r>
        <w:t>not</w:t>
      </w:r>
      <w:r>
        <w:rPr>
          <w:spacing w:val="-5"/>
        </w:rPr>
        <w:t xml:space="preserve"> </w:t>
      </w:r>
      <w:r>
        <w:t>be</w:t>
      </w:r>
      <w:r>
        <w:rPr>
          <w:spacing w:val="-3"/>
        </w:rPr>
        <w:t xml:space="preserve"> </w:t>
      </w:r>
      <w:r>
        <w:t>liable</w:t>
      </w:r>
      <w:r>
        <w:rPr>
          <w:spacing w:val="-3"/>
        </w:rPr>
        <w:t xml:space="preserve"> </w:t>
      </w:r>
      <w:r>
        <w:t>to</w:t>
      </w:r>
      <w:r>
        <w:rPr>
          <w:spacing w:val="-5"/>
        </w:rPr>
        <w:t xml:space="preserve"> </w:t>
      </w:r>
      <w:r>
        <w:t>the</w:t>
      </w:r>
      <w:r>
        <w:rPr>
          <w:spacing w:val="-3"/>
        </w:rPr>
        <w:t xml:space="preserve"> </w:t>
      </w:r>
      <w:r>
        <w:t>Company</w:t>
      </w:r>
      <w:r>
        <w:rPr>
          <w:spacing w:val="-3"/>
        </w:rPr>
        <w:t xml:space="preserve"> </w:t>
      </w:r>
      <w:r>
        <w:t>for</w:t>
      </w:r>
      <w:r>
        <w:rPr>
          <w:spacing w:val="-3"/>
        </w:rPr>
        <w:t xml:space="preserve"> </w:t>
      </w:r>
      <w:r>
        <w:t>loss</w:t>
      </w:r>
      <w:r>
        <w:rPr>
          <w:spacing w:val="-3"/>
        </w:rPr>
        <w:t xml:space="preserve"> </w:t>
      </w:r>
      <w:r>
        <w:t>of</w:t>
      </w:r>
      <w:r>
        <w:rPr>
          <w:spacing w:val="-3"/>
        </w:rPr>
        <w:t xml:space="preserve"> </w:t>
      </w:r>
      <w:r>
        <w:t>anticipated</w:t>
      </w:r>
      <w:r>
        <w:rPr>
          <w:spacing w:val="-3"/>
        </w:rPr>
        <w:t xml:space="preserve"> </w:t>
      </w:r>
      <w:r>
        <w:t>profit on the cancelled portion or portions of the work.</w:t>
      </w:r>
    </w:p>
    <w:p w14:paraId="3E71E052" w14:textId="77777777" w:rsidR="00442031" w:rsidRDefault="00442031">
      <w:pPr>
        <w:pStyle w:val="BodyText"/>
      </w:pPr>
    </w:p>
    <w:p w14:paraId="31B78E32" w14:textId="77777777" w:rsidR="00442031" w:rsidRDefault="00675B00">
      <w:pPr>
        <w:pStyle w:val="Heading1"/>
        <w:numPr>
          <w:ilvl w:val="0"/>
          <w:numId w:val="8"/>
        </w:numPr>
        <w:tabs>
          <w:tab w:val="left" w:pos="1545"/>
          <w:tab w:val="left" w:pos="1546"/>
        </w:tabs>
        <w:ind w:left="1546" w:hanging="766"/>
      </w:pPr>
      <w:bookmarkStart w:id="43" w:name="_bookmark43"/>
      <w:bookmarkEnd w:id="43"/>
      <w:r>
        <w:t>Availability</w:t>
      </w:r>
      <w:r>
        <w:rPr>
          <w:spacing w:val="-1"/>
        </w:rPr>
        <w:t xml:space="preserve"> </w:t>
      </w:r>
      <w:r>
        <w:t xml:space="preserve">of </w:t>
      </w:r>
      <w:proofErr w:type="spellStart"/>
      <w:r>
        <w:t>Labour</w:t>
      </w:r>
      <w:proofErr w:type="spellEnd"/>
      <w:r>
        <w:rPr>
          <w:spacing w:val="-3"/>
        </w:rPr>
        <w:t xml:space="preserve"> </w:t>
      </w:r>
      <w:r>
        <w:t xml:space="preserve">and </w:t>
      </w:r>
      <w:r>
        <w:rPr>
          <w:spacing w:val="-2"/>
        </w:rPr>
        <w:t>Escalation</w:t>
      </w:r>
    </w:p>
    <w:p w14:paraId="69D6E54F" w14:textId="77777777" w:rsidR="00442031" w:rsidRDefault="00675B00">
      <w:pPr>
        <w:pStyle w:val="BodyText"/>
        <w:spacing w:before="163"/>
        <w:ind w:left="780" w:right="1151"/>
      </w:pPr>
      <w:r>
        <w:t xml:space="preserve">The bidder shall fully inform themselves regarding availability of </w:t>
      </w:r>
      <w:proofErr w:type="spellStart"/>
      <w:r>
        <w:t>labour</w:t>
      </w:r>
      <w:proofErr w:type="spellEnd"/>
      <w:r>
        <w:t xml:space="preserve"> in the area relative to the requirements of the schedule. The bidder shall make their own</w:t>
      </w:r>
      <w:r>
        <w:rPr>
          <w:spacing w:val="-3"/>
        </w:rPr>
        <w:t xml:space="preserve"> </w:t>
      </w:r>
      <w:r>
        <w:t>assessment</w:t>
      </w:r>
      <w:r>
        <w:rPr>
          <w:spacing w:val="-5"/>
        </w:rPr>
        <w:t xml:space="preserve"> </w:t>
      </w:r>
      <w:r>
        <w:t>of</w:t>
      </w:r>
      <w:r>
        <w:rPr>
          <w:spacing w:val="-5"/>
        </w:rPr>
        <w:t xml:space="preserve"> </w:t>
      </w:r>
      <w:r>
        <w:t>escalation</w:t>
      </w:r>
      <w:r>
        <w:rPr>
          <w:spacing w:val="-4"/>
        </w:rPr>
        <w:t xml:space="preserve"> </w:t>
      </w:r>
      <w:r>
        <w:t>in</w:t>
      </w:r>
      <w:r>
        <w:rPr>
          <w:spacing w:val="-3"/>
        </w:rPr>
        <w:t xml:space="preserve"> </w:t>
      </w:r>
      <w:r>
        <w:t>costs</w:t>
      </w:r>
      <w:r>
        <w:rPr>
          <w:spacing w:val="-5"/>
        </w:rPr>
        <w:t xml:space="preserve"> </w:t>
      </w:r>
      <w:r>
        <w:t>and</w:t>
      </w:r>
      <w:r>
        <w:rPr>
          <w:spacing w:val="-3"/>
        </w:rPr>
        <w:t xml:space="preserve"> </w:t>
      </w:r>
      <w:r>
        <w:t>increased</w:t>
      </w:r>
      <w:r>
        <w:rPr>
          <w:spacing w:val="-3"/>
        </w:rPr>
        <w:t xml:space="preserve"> </w:t>
      </w:r>
      <w:proofErr w:type="spellStart"/>
      <w:r>
        <w:t>labour</w:t>
      </w:r>
      <w:proofErr w:type="spellEnd"/>
      <w:r>
        <w:rPr>
          <w:spacing w:val="-3"/>
        </w:rPr>
        <w:t xml:space="preserve"> </w:t>
      </w:r>
      <w:r>
        <w:t>costs</w:t>
      </w:r>
      <w:r>
        <w:rPr>
          <w:spacing w:val="-5"/>
        </w:rPr>
        <w:t xml:space="preserve"> </w:t>
      </w:r>
      <w:r>
        <w:t>and</w:t>
      </w:r>
      <w:r>
        <w:rPr>
          <w:spacing w:val="-3"/>
        </w:rPr>
        <w:t xml:space="preserve"> </w:t>
      </w:r>
      <w:r>
        <w:t>include</w:t>
      </w:r>
      <w:r>
        <w:rPr>
          <w:spacing w:val="-5"/>
        </w:rPr>
        <w:t xml:space="preserve"> </w:t>
      </w:r>
      <w:proofErr w:type="gramStart"/>
      <w:r>
        <w:t>all of</w:t>
      </w:r>
      <w:proofErr w:type="gramEnd"/>
      <w:r>
        <w:t xml:space="preserve"> these costs in their bid.</w:t>
      </w:r>
    </w:p>
    <w:p w14:paraId="7427FD09" w14:textId="77777777" w:rsidR="00442031" w:rsidRDefault="00442031">
      <w:pPr>
        <w:pStyle w:val="BodyText"/>
        <w:spacing w:before="1"/>
      </w:pPr>
    </w:p>
    <w:p w14:paraId="3D232D58" w14:textId="77777777" w:rsidR="00442031" w:rsidRDefault="00675B00">
      <w:pPr>
        <w:pStyle w:val="Heading1"/>
        <w:numPr>
          <w:ilvl w:val="0"/>
          <w:numId w:val="8"/>
        </w:numPr>
        <w:tabs>
          <w:tab w:val="left" w:pos="1545"/>
          <w:tab w:val="left" w:pos="1546"/>
        </w:tabs>
        <w:ind w:left="1546" w:hanging="766"/>
      </w:pPr>
      <w:bookmarkStart w:id="44" w:name="_bookmark44"/>
      <w:bookmarkEnd w:id="44"/>
      <w:r>
        <w:t>Correction</w:t>
      </w:r>
      <w:r>
        <w:rPr>
          <w:spacing w:val="-3"/>
        </w:rPr>
        <w:t xml:space="preserve"> </w:t>
      </w:r>
      <w:r>
        <w:t>of</w:t>
      </w:r>
      <w:r>
        <w:rPr>
          <w:spacing w:val="-5"/>
        </w:rPr>
        <w:t xml:space="preserve"> </w:t>
      </w:r>
      <w:r>
        <w:rPr>
          <w:spacing w:val="-2"/>
        </w:rPr>
        <w:t>Defects</w:t>
      </w:r>
    </w:p>
    <w:p w14:paraId="098F522D" w14:textId="77777777" w:rsidR="00442031" w:rsidRDefault="00675B00">
      <w:pPr>
        <w:pStyle w:val="BodyText"/>
        <w:spacing w:before="161"/>
        <w:ind w:left="780" w:right="1157"/>
      </w:pPr>
      <w:r>
        <w:t>If at</w:t>
      </w:r>
      <w:r>
        <w:rPr>
          <w:spacing w:val="-2"/>
        </w:rPr>
        <w:t xml:space="preserve"> </w:t>
      </w:r>
      <w:r>
        <w:t>any</w:t>
      </w:r>
      <w:r>
        <w:rPr>
          <w:spacing w:val="-2"/>
        </w:rPr>
        <w:t xml:space="preserve"> </w:t>
      </w:r>
      <w:r>
        <w:t>time</w:t>
      </w:r>
      <w:r>
        <w:rPr>
          <w:spacing w:val="-2"/>
        </w:rPr>
        <w:t xml:space="preserve"> </w:t>
      </w:r>
      <w:r>
        <w:t>prior to</w:t>
      </w:r>
      <w:r>
        <w:rPr>
          <w:spacing w:val="-2"/>
        </w:rPr>
        <w:t xml:space="preserve"> </w:t>
      </w:r>
      <w:r>
        <w:t>one year (or specified warranty/guarantee period if longer than one year) after the actual delivery date of the equipment any part of the equipment becomes defective or is deficient or fails due to defect in design, material or workmanship, or otherwise fails to meet the requirements of the contract,</w:t>
      </w:r>
      <w:r>
        <w:rPr>
          <w:spacing w:val="-6"/>
        </w:rPr>
        <w:t xml:space="preserve"> </w:t>
      </w:r>
      <w:r>
        <w:t>then</w:t>
      </w:r>
      <w:r>
        <w:rPr>
          <w:spacing w:val="-4"/>
        </w:rPr>
        <w:t xml:space="preserve"> </w:t>
      </w:r>
      <w:r>
        <w:t>the</w:t>
      </w:r>
      <w:r>
        <w:rPr>
          <w:spacing w:val="-4"/>
        </w:rPr>
        <w:t xml:space="preserve"> </w:t>
      </w:r>
      <w:r>
        <w:t>Company,</w:t>
      </w:r>
      <w:r>
        <w:rPr>
          <w:spacing w:val="-6"/>
        </w:rPr>
        <w:t xml:space="preserve"> </w:t>
      </w:r>
      <w:r>
        <w:t>upon</w:t>
      </w:r>
      <w:r>
        <w:rPr>
          <w:spacing w:val="-4"/>
        </w:rPr>
        <w:t xml:space="preserve"> </w:t>
      </w:r>
      <w:r>
        <w:t>request,</w:t>
      </w:r>
      <w:r>
        <w:rPr>
          <w:spacing w:val="-4"/>
        </w:rPr>
        <w:t xml:space="preserve"> </w:t>
      </w:r>
      <w:r>
        <w:t>shall</w:t>
      </w:r>
      <w:r>
        <w:rPr>
          <w:spacing w:val="-5"/>
        </w:rPr>
        <w:t xml:space="preserve"> </w:t>
      </w:r>
      <w:r>
        <w:t>make</w:t>
      </w:r>
      <w:r>
        <w:rPr>
          <w:spacing w:val="-4"/>
        </w:rPr>
        <w:t xml:space="preserve"> </w:t>
      </w:r>
      <w:r>
        <w:t>good</w:t>
      </w:r>
      <w:r>
        <w:rPr>
          <w:spacing w:val="-6"/>
        </w:rPr>
        <w:t xml:space="preserve"> </w:t>
      </w:r>
      <w:r>
        <w:t>every</w:t>
      </w:r>
      <w:r>
        <w:rPr>
          <w:spacing w:val="-4"/>
        </w:rPr>
        <w:t xml:space="preserve"> </w:t>
      </w:r>
      <w:r>
        <w:t>such defect, deficiency</w:t>
      </w:r>
      <w:r>
        <w:rPr>
          <w:spacing w:val="-3"/>
        </w:rPr>
        <w:t xml:space="preserve"> </w:t>
      </w:r>
      <w:r>
        <w:t>or failure</w:t>
      </w:r>
      <w:r>
        <w:rPr>
          <w:spacing w:val="-3"/>
        </w:rPr>
        <w:t xml:space="preserve"> </w:t>
      </w:r>
      <w:r>
        <w:t>without</w:t>
      </w:r>
      <w:r>
        <w:rPr>
          <w:spacing w:val="-2"/>
        </w:rPr>
        <w:t xml:space="preserve"> </w:t>
      </w:r>
      <w:r>
        <w:t>cost</w:t>
      </w:r>
      <w:r>
        <w:rPr>
          <w:spacing w:val="-2"/>
        </w:rPr>
        <w:t xml:space="preserve"> </w:t>
      </w:r>
      <w:r>
        <w:t>to the Municipality. The Company shall</w:t>
      </w:r>
      <w:r>
        <w:rPr>
          <w:spacing w:val="-1"/>
        </w:rPr>
        <w:t xml:space="preserve"> </w:t>
      </w:r>
      <w:r>
        <w:t>pay</w:t>
      </w:r>
      <w:r>
        <w:rPr>
          <w:spacing w:val="-3"/>
        </w:rPr>
        <w:t xml:space="preserve"> </w:t>
      </w:r>
      <w:r>
        <w:t>all transportation costs for parts and/or equipment both ways between the Company's factory or repair depot and the point of use.</w:t>
      </w:r>
    </w:p>
    <w:p w14:paraId="5A504D95" w14:textId="77777777" w:rsidR="00442031" w:rsidRDefault="00442031">
      <w:pPr>
        <w:pStyle w:val="BodyText"/>
      </w:pPr>
    </w:p>
    <w:p w14:paraId="55BD20AC" w14:textId="77777777" w:rsidR="00442031" w:rsidRDefault="00675B00">
      <w:pPr>
        <w:pStyle w:val="Heading1"/>
        <w:numPr>
          <w:ilvl w:val="0"/>
          <w:numId w:val="8"/>
        </w:numPr>
        <w:tabs>
          <w:tab w:val="left" w:pos="1545"/>
          <w:tab w:val="left" w:pos="1546"/>
        </w:tabs>
        <w:ind w:left="1546" w:hanging="766"/>
      </w:pPr>
      <w:bookmarkStart w:id="45" w:name="_bookmark45"/>
      <w:bookmarkEnd w:id="45"/>
      <w:r>
        <w:rPr>
          <w:spacing w:val="-2"/>
        </w:rPr>
        <w:t>Disclosure</w:t>
      </w:r>
    </w:p>
    <w:p w14:paraId="539B54A1" w14:textId="77777777" w:rsidR="00442031" w:rsidRDefault="00675B00">
      <w:pPr>
        <w:pStyle w:val="BodyText"/>
        <w:spacing w:before="161"/>
        <w:ind w:left="780" w:right="1157"/>
      </w:pPr>
      <w:r>
        <w:t>The names of bidders and total bid prices will be made available at the public Quotation/Tender</w:t>
      </w:r>
      <w:r>
        <w:rPr>
          <w:spacing w:val="-4"/>
        </w:rPr>
        <w:t xml:space="preserve"> </w:t>
      </w:r>
      <w:r>
        <w:t>opening.</w:t>
      </w:r>
      <w:r>
        <w:rPr>
          <w:spacing w:val="-6"/>
        </w:rPr>
        <w:t xml:space="preserve"> </w:t>
      </w:r>
      <w:r>
        <w:t>After</w:t>
      </w:r>
      <w:r>
        <w:rPr>
          <w:spacing w:val="-7"/>
        </w:rPr>
        <w:t xml:space="preserve"> </w:t>
      </w:r>
      <w:r>
        <w:t>the</w:t>
      </w:r>
      <w:r>
        <w:rPr>
          <w:spacing w:val="-6"/>
        </w:rPr>
        <w:t xml:space="preserve"> </w:t>
      </w:r>
      <w:r>
        <w:t>Quotation/Tender</w:t>
      </w:r>
      <w:r>
        <w:rPr>
          <w:spacing w:val="-7"/>
        </w:rPr>
        <w:t xml:space="preserve"> </w:t>
      </w:r>
      <w:r>
        <w:t>opening,</w:t>
      </w:r>
      <w:r>
        <w:rPr>
          <w:spacing w:val="-4"/>
        </w:rPr>
        <w:t xml:space="preserve"> </w:t>
      </w:r>
      <w:r>
        <w:t>requests</w:t>
      </w:r>
      <w:r>
        <w:rPr>
          <w:spacing w:val="-6"/>
        </w:rPr>
        <w:t xml:space="preserve"> </w:t>
      </w:r>
      <w:r>
        <w:t>may</w:t>
      </w:r>
      <w:r>
        <w:rPr>
          <w:spacing w:val="-4"/>
        </w:rPr>
        <w:t xml:space="preserve"> </w:t>
      </w:r>
      <w:r>
        <w:t xml:space="preserve">be submitted to the Municipality for the results, and only the names of bidders and total bid prices as read out at the Quotation/Tender opening will be given in the </w:t>
      </w:r>
      <w:r>
        <w:rPr>
          <w:spacing w:val="-2"/>
        </w:rPr>
        <w:t>reply.</w:t>
      </w:r>
    </w:p>
    <w:p w14:paraId="28A83C2C" w14:textId="752542D2" w:rsidR="00442031" w:rsidRDefault="00675B00" w:rsidP="003070D5">
      <w:pPr>
        <w:pStyle w:val="BodyText"/>
        <w:spacing w:before="120"/>
        <w:ind w:left="780" w:right="1157"/>
      </w:pPr>
      <w:r>
        <w:t xml:space="preserve">Request for Proposals are formally opened in public and only the name of the </w:t>
      </w:r>
      <w:proofErr w:type="gramStart"/>
      <w:r>
        <w:t>bidders</w:t>
      </w:r>
      <w:proofErr w:type="gramEnd"/>
      <w:r>
        <w:rPr>
          <w:spacing w:val="-3"/>
        </w:rPr>
        <w:t xml:space="preserve"> </w:t>
      </w:r>
      <w:r>
        <w:t>submitting</w:t>
      </w:r>
      <w:r>
        <w:rPr>
          <w:spacing w:val="-5"/>
        </w:rPr>
        <w:t xml:space="preserve"> </w:t>
      </w:r>
      <w:r>
        <w:t>responses</w:t>
      </w:r>
      <w:r>
        <w:rPr>
          <w:spacing w:val="-3"/>
        </w:rPr>
        <w:t xml:space="preserve"> </w:t>
      </w:r>
      <w:r>
        <w:t>to</w:t>
      </w:r>
      <w:r>
        <w:rPr>
          <w:spacing w:val="-5"/>
        </w:rPr>
        <w:t xml:space="preserve"> </w:t>
      </w:r>
      <w:r>
        <w:t>the</w:t>
      </w:r>
      <w:r>
        <w:rPr>
          <w:spacing w:val="-3"/>
        </w:rPr>
        <w:t xml:space="preserve"> </w:t>
      </w:r>
      <w:r>
        <w:t>Request</w:t>
      </w:r>
      <w:r>
        <w:rPr>
          <w:spacing w:val="-5"/>
        </w:rPr>
        <w:t xml:space="preserve"> </w:t>
      </w:r>
      <w:r>
        <w:t>for</w:t>
      </w:r>
      <w:r>
        <w:rPr>
          <w:spacing w:val="-3"/>
        </w:rPr>
        <w:t xml:space="preserve"> </w:t>
      </w:r>
      <w:r>
        <w:t>Proposal</w:t>
      </w:r>
      <w:r>
        <w:rPr>
          <w:spacing w:val="-4"/>
        </w:rPr>
        <w:t xml:space="preserve"> </w:t>
      </w:r>
      <w:r>
        <w:t>will</w:t>
      </w:r>
      <w:r>
        <w:rPr>
          <w:spacing w:val="-4"/>
        </w:rPr>
        <w:t xml:space="preserve"> </w:t>
      </w:r>
      <w:r>
        <w:t>be</w:t>
      </w:r>
      <w:r>
        <w:rPr>
          <w:spacing w:val="-5"/>
        </w:rPr>
        <w:t xml:space="preserve"> </w:t>
      </w:r>
      <w:r>
        <w:t>read.</w:t>
      </w:r>
      <w:r>
        <w:rPr>
          <w:spacing w:val="40"/>
        </w:rPr>
        <w:t xml:space="preserve"> </w:t>
      </w:r>
      <w:r>
        <w:t>Details</w:t>
      </w:r>
      <w:r>
        <w:rPr>
          <w:spacing w:val="-3"/>
        </w:rPr>
        <w:t xml:space="preserve"> </w:t>
      </w:r>
      <w:r>
        <w:t>of</w:t>
      </w:r>
      <w:r w:rsidR="003070D5">
        <w:t xml:space="preserve"> </w:t>
      </w:r>
      <w:r>
        <w:t>the</w:t>
      </w:r>
      <w:r>
        <w:rPr>
          <w:spacing w:val="-5"/>
        </w:rPr>
        <w:t xml:space="preserve"> </w:t>
      </w:r>
      <w:r>
        <w:t>proposals</w:t>
      </w:r>
      <w:r>
        <w:rPr>
          <w:spacing w:val="-4"/>
        </w:rPr>
        <w:t xml:space="preserve"> </w:t>
      </w:r>
      <w:r>
        <w:t>or</w:t>
      </w:r>
      <w:r>
        <w:rPr>
          <w:spacing w:val="-3"/>
        </w:rPr>
        <w:t xml:space="preserve"> </w:t>
      </w:r>
      <w:r>
        <w:t>any</w:t>
      </w:r>
      <w:r>
        <w:rPr>
          <w:spacing w:val="-3"/>
        </w:rPr>
        <w:t xml:space="preserve"> </w:t>
      </w:r>
      <w:r>
        <w:t>financial</w:t>
      </w:r>
      <w:r>
        <w:rPr>
          <w:spacing w:val="-3"/>
        </w:rPr>
        <w:t xml:space="preserve"> </w:t>
      </w:r>
      <w:r>
        <w:t>information</w:t>
      </w:r>
      <w:r>
        <w:rPr>
          <w:spacing w:val="-3"/>
        </w:rPr>
        <w:t xml:space="preserve"> </w:t>
      </w:r>
      <w:r>
        <w:t>will</w:t>
      </w:r>
      <w:r>
        <w:rPr>
          <w:spacing w:val="-4"/>
        </w:rPr>
        <w:t xml:space="preserve"> </w:t>
      </w:r>
      <w:r>
        <w:t>not</w:t>
      </w:r>
      <w:r>
        <w:rPr>
          <w:spacing w:val="-5"/>
        </w:rPr>
        <w:t xml:space="preserve"> </w:t>
      </w:r>
      <w:r>
        <w:t>be</w:t>
      </w:r>
      <w:r>
        <w:rPr>
          <w:spacing w:val="-5"/>
        </w:rPr>
        <w:t xml:space="preserve"> </w:t>
      </w:r>
      <w:r>
        <w:t>publicly</w:t>
      </w:r>
      <w:r>
        <w:rPr>
          <w:spacing w:val="-3"/>
        </w:rPr>
        <w:t xml:space="preserve"> </w:t>
      </w:r>
      <w:r>
        <w:t>disclosed</w:t>
      </w:r>
      <w:r>
        <w:rPr>
          <w:spacing w:val="-3"/>
        </w:rPr>
        <w:t xml:space="preserve"> </w:t>
      </w:r>
      <w:r>
        <w:t>at</w:t>
      </w:r>
      <w:r>
        <w:rPr>
          <w:spacing w:val="-3"/>
        </w:rPr>
        <w:t xml:space="preserve"> </w:t>
      </w:r>
      <w:r>
        <w:t xml:space="preserve">the </w:t>
      </w:r>
      <w:r>
        <w:rPr>
          <w:spacing w:val="-2"/>
        </w:rPr>
        <w:t>opening.</w:t>
      </w:r>
    </w:p>
    <w:p w14:paraId="59193488" w14:textId="77777777" w:rsidR="00442031" w:rsidRDefault="00442031">
      <w:pPr>
        <w:pStyle w:val="BodyText"/>
      </w:pPr>
    </w:p>
    <w:p w14:paraId="3701295D" w14:textId="77777777" w:rsidR="00442031" w:rsidRPr="007E6306" w:rsidRDefault="00675B00">
      <w:pPr>
        <w:pStyle w:val="Heading1"/>
        <w:numPr>
          <w:ilvl w:val="0"/>
          <w:numId w:val="8"/>
        </w:numPr>
        <w:tabs>
          <w:tab w:val="left" w:pos="1545"/>
          <w:tab w:val="left" w:pos="1546"/>
        </w:tabs>
        <w:ind w:left="1546" w:hanging="766"/>
      </w:pPr>
      <w:bookmarkStart w:id="46" w:name="_bookmark46"/>
      <w:bookmarkEnd w:id="46"/>
      <w:r w:rsidRPr="007E6306">
        <w:rPr>
          <w:spacing w:val="-2"/>
        </w:rPr>
        <w:t>Debriefing</w:t>
      </w:r>
    </w:p>
    <w:p w14:paraId="3AEDD164" w14:textId="77777777" w:rsidR="00FD633B" w:rsidRDefault="00675B00">
      <w:pPr>
        <w:pStyle w:val="BodyText"/>
        <w:spacing w:before="163"/>
        <w:ind w:left="780" w:right="1210"/>
      </w:pPr>
      <w:r w:rsidRPr="007E6306">
        <w:t>For</w:t>
      </w:r>
      <w:r w:rsidRPr="007E6306">
        <w:rPr>
          <w:spacing w:val="-2"/>
        </w:rPr>
        <w:t xml:space="preserve"> </w:t>
      </w:r>
      <w:r w:rsidRPr="007E6306">
        <w:t>RFT(s)</w:t>
      </w:r>
      <w:r w:rsidRPr="007E6306">
        <w:rPr>
          <w:spacing w:val="-5"/>
        </w:rPr>
        <w:t xml:space="preserve"> </w:t>
      </w:r>
      <w:r w:rsidRPr="007E6306">
        <w:t>where</w:t>
      </w:r>
      <w:r w:rsidRPr="007E6306">
        <w:rPr>
          <w:spacing w:val="-3"/>
        </w:rPr>
        <w:t xml:space="preserve"> </w:t>
      </w:r>
      <w:r w:rsidRPr="007E6306">
        <w:t>contract</w:t>
      </w:r>
      <w:r w:rsidRPr="007E6306">
        <w:rPr>
          <w:spacing w:val="-3"/>
        </w:rPr>
        <w:t xml:space="preserve"> </w:t>
      </w:r>
      <w:r w:rsidRPr="007E6306">
        <w:t>is</w:t>
      </w:r>
      <w:r w:rsidRPr="007E6306">
        <w:rPr>
          <w:spacing w:val="-4"/>
        </w:rPr>
        <w:t xml:space="preserve"> </w:t>
      </w:r>
      <w:proofErr w:type="gramStart"/>
      <w:r w:rsidRPr="007E6306">
        <w:t>in</w:t>
      </w:r>
      <w:r w:rsidRPr="007E6306">
        <w:rPr>
          <w:spacing w:val="-3"/>
        </w:rPr>
        <w:t xml:space="preserve"> </w:t>
      </w:r>
      <w:r w:rsidRPr="007E6306">
        <w:t>excess</w:t>
      </w:r>
      <w:r w:rsidRPr="007E6306">
        <w:rPr>
          <w:spacing w:val="-3"/>
        </w:rPr>
        <w:t xml:space="preserve"> </w:t>
      </w:r>
      <w:r w:rsidRPr="007E6306">
        <w:t>of</w:t>
      </w:r>
      <w:proofErr w:type="gramEnd"/>
      <w:r w:rsidRPr="007E6306">
        <w:rPr>
          <w:spacing w:val="-5"/>
        </w:rPr>
        <w:t xml:space="preserve"> </w:t>
      </w:r>
      <w:r w:rsidRPr="007E6306">
        <w:t>$100,000,</w:t>
      </w:r>
      <w:r w:rsidRPr="007E6306">
        <w:rPr>
          <w:spacing w:val="-2"/>
        </w:rPr>
        <w:t xml:space="preserve"> </w:t>
      </w:r>
      <w:r w:rsidRPr="007E6306">
        <w:t>Proponents</w:t>
      </w:r>
      <w:r w:rsidRPr="007E6306">
        <w:rPr>
          <w:spacing w:val="-2"/>
        </w:rPr>
        <w:t xml:space="preserve"> </w:t>
      </w:r>
      <w:r w:rsidRPr="007E6306">
        <w:t>are</w:t>
      </w:r>
      <w:r w:rsidRPr="007E6306">
        <w:rPr>
          <w:spacing w:val="-7"/>
        </w:rPr>
        <w:t xml:space="preserve"> </w:t>
      </w:r>
      <w:r w:rsidRPr="007E6306">
        <w:t>entitled</w:t>
      </w:r>
      <w:r w:rsidRPr="007E6306">
        <w:rPr>
          <w:spacing w:val="-2"/>
        </w:rPr>
        <w:t xml:space="preserve"> </w:t>
      </w:r>
      <w:r w:rsidRPr="007E6306">
        <w:t>to</w:t>
      </w:r>
      <w:r w:rsidRPr="007E6306">
        <w:rPr>
          <w:spacing w:val="-4"/>
        </w:rPr>
        <w:t xml:space="preserve"> </w:t>
      </w:r>
      <w:r w:rsidRPr="007E6306">
        <w:t xml:space="preserve">a debriefing meeting with the Municipality after award notification has been made. </w:t>
      </w:r>
    </w:p>
    <w:p w14:paraId="5A7ED6DF" w14:textId="77777777" w:rsidR="00FD633B" w:rsidRDefault="00FD633B" w:rsidP="00FD633B"/>
    <w:p w14:paraId="14582186" w14:textId="77777777" w:rsidR="00FD633B" w:rsidRDefault="00FD633B" w:rsidP="00FD633B">
      <w:pPr>
        <w:pStyle w:val="BodyText"/>
      </w:pPr>
    </w:p>
    <w:p w14:paraId="429C941A" w14:textId="6E17D670" w:rsidR="00442031" w:rsidRPr="007E6306" w:rsidRDefault="00675B00" w:rsidP="00FD633B">
      <w:pPr>
        <w:pStyle w:val="BodyText"/>
        <w:ind w:left="780"/>
      </w:pPr>
      <w:r w:rsidRPr="007E6306">
        <w:t xml:space="preserve">A request for a debriefing meeting must be received by the RFT contact within sixty (60) </w:t>
      </w:r>
      <w:r w:rsidR="00FD633B">
        <w:t xml:space="preserve">       </w:t>
      </w:r>
      <w:r w:rsidRPr="007E6306">
        <w:t>calendar days of award notification.</w:t>
      </w:r>
    </w:p>
    <w:p w14:paraId="0BEA6F95" w14:textId="34D41FBA" w:rsidR="00442031" w:rsidRPr="007E6306" w:rsidRDefault="00675B00">
      <w:pPr>
        <w:pStyle w:val="BodyText"/>
        <w:spacing w:before="120"/>
        <w:ind w:left="780" w:right="1157"/>
      </w:pPr>
      <w:r w:rsidRPr="007E6306">
        <w:t>Debriefing</w:t>
      </w:r>
      <w:r w:rsidRPr="007E6306">
        <w:rPr>
          <w:spacing w:val="-5"/>
        </w:rPr>
        <w:t xml:space="preserve"> </w:t>
      </w:r>
      <w:r w:rsidRPr="007E6306">
        <w:t>meetings</w:t>
      </w:r>
      <w:r w:rsidRPr="007E6306">
        <w:rPr>
          <w:spacing w:val="-3"/>
        </w:rPr>
        <w:t xml:space="preserve"> </w:t>
      </w:r>
      <w:r w:rsidRPr="007E6306">
        <w:t>will</w:t>
      </w:r>
      <w:r w:rsidRPr="007E6306">
        <w:rPr>
          <w:spacing w:val="-4"/>
        </w:rPr>
        <w:t xml:space="preserve"> </w:t>
      </w:r>
      <w:r w:rsidRPr="007E6306">
        <w:t>be</w:t>
      </w:r>
      <w:r w:rsidRPr="007E6306">
        <w:rPr>
          <w:spacing w:val="-3"/>
        </w:rPr>
        <w:t xml:space="preserve"> </w:t>
      </w:r>
      <w:r w:rsidRPr="007E6306">
        <w:t>held</w:t>
      </w:r>
      <w:r w:rsidRPr="007E6306">
        <w:rPr>
          <w:spacing w:val="-3"/>
        </w:rPr>
        <w:t xml:space="preserve"> </w:t>
      </w:r>
      <w:r w:rsidRPr="007E6306">
        <w:t>in</w:t>
      </w:r>
      <w:r w:rsidRPr="007E6306">
        <w:rPr>
          <w:spacing w:val="-5"/>
        </w:rPr>
        <w:t xml:space="preserve"> </w:t>
      </w:r>
      <w:r w:rsidRPr="007E6306">
        <w:t>person</w:t>
      </w:r>
      <w:r w:rsidRPr="007E6306">
        <w:rPr>
          <w:spacing w:val="-5"/>
        </w:rPr>
        <w:t xml:space="preserve"> </w:t>
      </w:r>
      <w:r w:rsidRPr="007E6306">
        <w:t>at</w:t>
      </w:r>
      <w:r w:rsidRPr="007E6306">
        <w:rPr>
          <w:spacing w:val="-5"/>
        </w:rPr>
        <w:t xml:space="preserve"> </w:t>
      </w:r>
      <w:r w:rsidRPr="007E6306">
        <w:t>the Municipality</w:t>
      </w:r>
      <w:r w:rsidRPr="007E6306">
        <w:rPr>
          <w:spacing w:val="-2"/>
        </w:rPr>
        <w:t xml:space="preserve"> </w:t>
      </w:r>
      <w:r w:rsidRPr="007E6306">
        <w:t>of</w:t>
      </w:r>
      <w:r w:rsidRPr="007E6306">
        <w:rPr>
          <w:spacing w:val="-5"/>
        </w:rPr>
        <w:t xml:space="preserve"> </w:t>
      </w:r>
      <w:r w:rsidR="006270CF" w:rsidRPr="007E6306">
        <w:t>Centre Hastings</w:t>
      </w:r>
      <w:r w:rsidRPr="007E6306">
        <w:t>’s office.</w:t>
      </w:r>
    </w:p>
    <w:p w14:paraId="3BC75B34" w14:textId="5A1E598F" w:rsidR="00442031" w:rsidRPr="007E6306" w:rsidRDefault="00675B00">
      <w:pPr>
        <w:pStyle w:val="BodyText"/>
        <w:spacing w:before="120"/>
        <w:ind w:left="780" w:right="1274"/>
        <w:jc w:val="both"/>
      </w:pPr>
      <w:r w:rsidRPr="007E6306">
        <w:t>The</w:t>
      </w:r>
      <w:r w:rsidRPr="007E6306">
        <w:rPr>
          <w:spacing w:val="-2"/>
        </w:rPr>
        <w:t xml:space="preserve"> </w:t>
      </w:r>
      <w:r w:rsidRPr="007E6306">
        <w:t>Municipality</w:t>
      </w:r>
      <w:r w:rsidRPr="007E6306">
        <w:rPr>
          <w:spacing w:val="-2"/>
        </w:rPr>
        <w:t xml:space="preserve"> </w:t>
      </w:r>
      <w:r w:rsidRPr="007E6306">
        <w:t>will</w:t>
      </w:r>
      <w:r w:rsidRPr="007E6306">
        <w:rPr>
          <w:spacing w:val="-4"/>
        </w:rPr>
        <w:t xml:space="preserve"> </w:t>
      </w:r>
      <w:r w:rsidRPr="007E6306">
        <w:t>address</w:t>
      </w:r>
      <w:r w:rsidRPr="007E6306">
        <w:rPr>
          <w:spacing w:val="-3"/>
        </w:rPr>
        <w:t xml:space="preserve"> </w:t>
      </w:r>
      <w:r w:rsidRPr="007E6306">
        <w:t>a</w:t>
      </w:r>
      <w:r w:rsidRPr="007E6306">
        <w:rPr>
          <w:spacing w:val="-5"/>
        </w:rPr>
        <w:t xml:space="preserve"> </w:t>
      </w:r>
      <w:r w:rsidRPr="007E6306">
        <w:t>Proponent’s</w:t>
      </w:r>
      <w:r w:rsidRPr="007E6306">
        <w:rPr>
          <w:spacing w:val="-3"/>
        </w:rPr>
        <w:t xml:space="preserve"> </w:t>
      </w:r>
      <w:r w:rsidRPr="007E6306">
        <w:t>specific</w:t>
      </w:r>
      <w:r w:rsidRPr="007E6306">
        <w:rPr>
          <w:spacing w:val="-3"/>
        </w:rPr>
        <w:t xml:space="preserve"> </w:t>
      </w:r>
      <w:r w:rsidRPr="007E6306">
        <w:t>questions</w:t>
      </w:r>
      <w:r w:rsidRPr="007E6306">
        <w:rPr>
          <w:spacing w:val="-3"/>
        </w:rPr>
        <w:t xml:space="preserve"> </w:t>
      </w:r>
      <w:r w:rsidRPr="007E6306">
        <w:t>in</w:t>
      </w:r>
      <w:r w:rsidRPr="007E6306">
        <w:rPr>
          <w:spacing w:val="-3"/>
        </w:rPr>
        <w:t xml:space="preserve"> </w:t>
      </w:r>
      <w:r w:rsidRPr="007E6306">
        <w:t>relation to</w:t>
      </w:r>
      <w:r w:rsidRPr="007E6306">
        <w:rPr>
          <w:spacing w:val="-2"/>
        </w:rPr>
        <w:t xml:space="preserve"> </w:t>
      </w:r>
      <w:r w:rsidRPr="007E6306">
        <w:t>their submission.</w:t>
      </w:r>
      <w:r w:rsidRPr="007E6306">
        <w:rPr>
          <w:spacing w:val="40"/>
        </w:rPr>
        <w:t xml:space="preserve"> </w:t>
      </w:r>
      <w:r w:rsidRPr="007E6306">
        <w:t>Questions</w:t>
      </w:r>
      <w:r w:rsidRPr="007E6306">
        <w:rPr>
          <w:spacing w:val="-3"/>
        </w:rPr>
        <w:t xml:space="preserve"> </w:t>
      </w:r>
      <w:r w:rsidRPr="007E6306">
        <w:t>unrelated</w:t>
      </w:r>
      <w:r w:rsidRPr="007E6306">
        <w:rPr>
          <w:spacing w:val="-5"/>
        </w:rPr>
        <w:t xml:space="preserve"> </w:t>
      </w:r>
      <w:r w:rsidRPr="007E6306">
        <w:t>to</w:t>
      </w:r>
      <w:r w:rsidRPr="007E6306">
        <w:rPr>
          <w:spacing w:val="-2"/>
        </w:rPr>
        <w:t xml:space="preserve"> </w:t>
      </w:r>
      <w:r w:rsidRPr="007E6306">
        <w:t>the</w:t>
      </w:r>
      <w:r w:rsidRPr="007E6306">
        <w:rPr>
          <w:spacing w:val="-3"/>
        </w:rPr>
        <w:t xml:space="preserve"> </w:t>
      </w:r>
      <w:r w:rsidRPr="007E6306">
        <w:t>RFT</w:t>
      </w:r>
      <w:r w:rsidRPr="007E6306">
        <w:rPr>
          <w:spacing w:val="-5"/>
        </w:rPr>
        <w:t xml:space="preserve"> </w:t>
      </w:r>
      <w:r w:rsidRPr="007E6306">
        <w:t>will</w:t>
      </w:r>
      <w:r w:rsidRPr="007E6306">
        <w:rPr>
          <w:spacing w:val="-4"/>
        </w:rPr>
        <w:t xml:space="preserve"> </w:t>
      </w:r>
      <w:r w:rsidRPr="007E6306">
        <w:t>not</w:t>
      </w:r>
      <w:r w:rsidRPr="007E6306">
        <w:rPr>
          <w:spacing w:val="-3"/>
        </w:rPr>
        <w:t xml:space="preserve"> </w:t>
      </w:r>
      <w:r w:rsidRPr="007E6306">
        <w:t>be</w:t>
      </w:r>
      <w:r w:rsidRPr="007E6306">
        <w:rPr>
          <w:spacing w:val="-5"/>
        </w:rPr>
        <w:t xml:space="preserve"> </w:t>
      </w:r>
      <w:r w:rsidRPr="007E6306">
        <w:t>responded</w:t>
      </w:r>
      <w:r w:rsidRPr="007E6306">
        <w:rPr>
          <w:spacing w:val="-3"/>
        </w:rPr>
        <w:t xml:space="preserve"> </w:t>
      </w:r>
      <w:r w:rsidRPr="007E6306">
        <w:t>to</w:t>
      </w:r>
      <w:r w:rsidRPr="007E6306">
        <w:rPr>
          <w:spacing w:val="-3"/>
        </w:rPr>
        <w:t xml:space="preserve"> </w:t>
      </w:r>
      <w:r w:rsidRPr="007E6306">
        <w:t>during</w:t>
      </w:r>
      <w:r w:rsidRPr="007E6306">
        <w:rPr>
          <w:spacing w:val="-3"/>
        </w:rPr>
        <w:t xml:space="preserve"> </w:t>
      </w:r>
      <w:r w:rsidRPr="007E6306">
        <w:t>the debriefing and will be noted as out of scope</w:t>
      </w:r>
      <w:r w:rsidR="003D0B74" w:rsidRPr="007E6306">
        <w:t>.</w:t>
      </w:r>
    </w:p>
    <w:p w14:paraId="6A02BCF2" w14:textId="77777777" w:rsidR="00442031" w:rsidRPr="007E6306" w:rsidRDefault="00442031">
      <w:pPr>
        <w:pStyle w:val="BodyText"/>
        <w:spacing w:before="1"/>
      </w:pPr>
    </w:p>
    <w:p w14:paraId="06176EB4" w14:textId="77777777" w:rsidR="00442031" w:rsidRPr="007E6306" w:rsidRDefault="00675B00">
      <w:pPr>
        <w:pStyle w:val="Heading1"/>
        <w:numPr>
          <w:ilvl w:val="0"/>
          <w:numId w:val="8"/>
        </w:numPr>
        <w:tabs>
          <w:tab w:val="left" w:pos="1545"/>
          <w:tab w:val="left" w:pos="1546"/>
        </w:tabs>
        <w:ind w:left="1546" w:hanging="766"/>
      </w:pPr>
      <w:bookmarkStart w:id="47" w:name="_bookmark47"/>
      <w:bookmarkEnd w:id="47"/>
      <w:r w:rsidRPr="007E6306">
        <w:t>Bid</w:t>
      </w:r>
      <w:r w:rsidRPr="007E6306">
        <w:rPr>
          <w:spacing w:val="-4"/>
        </w:rPr>
        <w:t xml:space="preserve"> </w:t>
      </w:r>
      <w:r w:rsidRPr="007E6306">
        <w:t>Protest</w:t>
      </w:r>
      <w:r w:rsidRPr="007E6306">
        <w:rPr>
          <w:spacing w:val="-4"/>
        </w:rPr>
        <w:t xml:space="preserve"> </w:t>
      </w:r>
      <w:r w:rsidRPr="007E6306">
        <w:rPr>
          <w:spacing w:val="-2"/>
        </w:rPr>
        <w:t>Procedures</w:t>
      </w:r>
    </w:p>
    <w:p w14:paraId="4BFE9A40" w14:textId="6ED863E6" w:rsidR="00442031" w:rsidRPr="007E6306" w:rsidRDefault="00675B00">
      <w:pPr>
        <w:pStyle w:val="BodyText"/>
        <w:spacing w:before="161"/>
        <w:ind w:left="780" w:right="1152"/>
      </w:pPr>
      <w:proofErr w:type="gramStart"/>
      <w:r w:rsidRPr="007E6306">
        <w:t>Subsequent to</w:t>
      </w:r>
      <w:proofErr w:type="gramEnd"/>
      <w:r w:rsidRPr="007E6306">
        <w:t xml:space="preserve"> a debriefing meeting where a Proponent believes that the competitive process has not been conducted in accordance with the process requirements contained herein, the Proponent may file a bid protest.</w:t>
      </w:r>
      <w:r w:rsidRPr="007E6306">
        <w:rPr>
          <w:spacing w:val="40"/>
        </w:rPr>
        <w:t xml:space="preserve"> </w:t>
      </w:r>
      <w:r w:rsidRPr="007E6306">
        <w:t>The Proponent shall prepare in writing and submit the challenge within ten (10) days of the dispute to the RFT contact citing the clause in the RFT that the Proponent is in dispute.</w:t>
      </w:r>
      <w:r w:rsidRPr="007E6306">
        <w:rPr>
          <w:spacing w:val="80"/>
        </w:rPr>
        <w:t xml:space="preserve"> </w:t>
      </w:r>
      <w:r w:rsidRPr="007E6306">
        <w:t>The RFT contact shall have five (5) days to investigate and respond to the protest.</w:t>
      </w:r>
      <w:r w:rsidRPr="007E6306">
        <w:rPr>
          <w:spacing w:val="80"/>
        </w:rPr>
        <w:t xml:space="preserve"> </w:t>
      </w:r>
      <w:r w:rsidRPr="007E6306">
        <w:t>If the Bid protest is not resolved by the RFT contact, it</w:t>
      </w:r>
      <w:r w:rsidRPr="007E6306">
        <w:rPr>
          <w:spacing w:val="40"/>
        </w:rPr>
        <w:t xml:space="preserve"> </w:t>
      </w:r>
      <w:r w:rsidRPr="007E6306">
        <w:t xml:space="preserve">will be forwarded on to the Treasurer of the Municipality by the RFT contact, allowing the Treasurer of the Municipality of </w:t>
      </w:r>
      <w:r w:rsidR="006270CF" w:rsidRPr="007E6306">
        <w:t>Centre Hastings</w:t>
      </w:r>
      <w:r w:rsidRPr="007E6306">
        <w:t xml:space="preserve"> ten (10) days to investigate and respond to the Bid protest.</w:t>
      </w:r>
      <w:r w:rsidRPr="007E6306">
        <w:rPr>
          <w:spacing w:val="40"/>
        </w:rPr>
        <w:t xml:space="preserve"> </w:t>
      </w:r>
      <w:r w:rsidRPr="007E6306">
        <w:t>Where the Treasurer of the Municipality</w:t>
      </w:r>
      <w:r w:rsidRPr="007E6306">
        <w:rPr>
          <w:spacing w:val="-2"/>
        </w:rPr>
        <w:t xml:space="preserve"> </w:t>
      </w:r>
      <w:r w:rsidRPr="007E6306">
        <w:t>is</w:t>
      </w:r>
      <w:r w:rsidRPr="007E6306">
        <w:rPr>
          <w:spacing w:val="-4"/>
        </w:rPr>
        <w:t xml:space="preserve"> </w:t>
      </w:r>
      <w:r w:rsidRPr="007E6306">
        <w:t>unable</w:t>
      </w:r>
      <w:r w:rsidRPr="007E6306">
        <w:rPr>
          <w:spacing w:val="-5"/>
        </w:rPr>
        <w:t xml:space="preserve"> </w:t>
      </w:r>
      <w:r w:rsidRPr="007E6306">
        <w:t>to</w:t>
      </w:r>
      <w:r w:rsidRPr="007E6306">
        <w:rPr>
          <w:spacing w:val="-3"/>
        </w:rPr>
        <w:t xml:space="preserve"> </w:t>
      </w:r>
      <w:r w:rsidRPr="007E6306">
        <w:t>resolve</w:t>
      </w:r>
      <w:r w:rsidRPr="007E6306">
        <w:rPr>
          <w:spacing w:val="-5"/>
        </w:rPr>
        <w:t xml:space="preserve"> </w:t>
      </w:r>
      <w:r w:rsidRPr="007E6306">
        <w:t>the</w:t>
      </w:r>
      <w:r w:rsidRPr="007E6306">
        <w:rPr>
          <w:spacing w:val="-5"/>
        </w:rPr>
        <w:t xml:space="preserve"> </w:t>
      </w:r>
      <w:r w:rsidRPr="007E6306">
        <w:t>protest,</w:t>
      </w:r>
      <w:r w:rsidRPr="007E6306">
        <w:rPr>
          <w:spacing w:val="-5"/>
        </w:rPr>
        <w:t xml:space="preserve"> </w:t>
      </w:r>
      <w:r w:rsidRPr="007E6306">
        <w:t>the</w:t>
      </w:r>
      <w:r w:rsidRPr="007E6306">
        <w:rPr>
          <w:spacing w:val="-3"/>
        </w:rPr>
        <w:t xml:space="preserve"> </w:t>
      </w:r>
      <w:r w:rsidRPr="007E6306">
        <w:t>Treasurer</w:t>
      </w:r>
      <w:r w:rsidRPr="007E6306">
        <w:rPr>
          <w:spacing w:val="-3"/>
        </w:rPr>
        <w:t xml:space="preserve"> </w:t>
      </w:r>
      <w:r w:rsidRPr="007E6306">
        <w:t>will</w:t>
      </w:r>
      <w:r w:rsidRPr="007E6306">
        <w:rPr>
          <w:spacing w:val="-4"/>
        </w:rPr>
        <w:t xml:space="preserve"> </w:t>
      </w:r>
      <w:r w:rsidRPr="007E6306">
        <w:t>forward</w:t>
      </w:r>
      <w:r w:rsidRPr="007E6306">
        <w:rPr>
          <w:spacing w:val="-3"/>
        </w:rPr>
        <w:t xml:space="preserve"> </w:t>
      </w:r>
      <w:r w:rsidRPr="007E6306">
        <w:t>the</w:t>
      </w:r>
      <w:r w:rsidRPr="007E6306">
        <w:rPr>
          <w:spacing w:val="-5"/>
        </w:rPr>
        <w:t xml:space="preserve"> </w:t>
      </w:r>
      <w:r w:rsidRPr="007E6306">
        <w:t>protest to the Director of Finance/Treasurer.</w:t>
      </w:r>
      <w:r w:rsidRPr="007E6306">
        <w:rPr>
          <w:spacing w:val="40"/>
        </w:rPr>
        <w:t xml:space="preserve"> </w:t>
      </w:r>
      <w:r w:rsidRPr="007E6306">
        <w:t xml:space="preserve">The Treasurer of the Municipality of </w:t>
      </w:r>
      <w:r w:rsidR="006270CF" w:rsidRPr="007E6306">
        <w:t>Centre Hastings</w:t>
      </w:r>
      <w:r w:rsidRPr="007E6306">
        <w:t xml:space="preserve">, at the Director of Finance/Treasurer’s discretion will </w:t>
      </w:r>
      <w:proofErr w:type="gramStart"/>
      <w:r w:rsidRPr="007E6306">
        <w:t>conduct an investigation</w:t>
      </w:r>
      <w:proofErr w:type="gramEnd"/>
      <w:r w:rsidRPr="007E6306">
        <w:t xml:space="preserve"> of the competitive process.</w:t>
      </w:r>
      <w:r w:rsidRPr="007E6306">
        <w:rPr>
          <w:spacing w:val="40"/>
        </w:rPr>
        <w:t xml:space="preserve"> </w:t>
      </w:r>
      <w:r w:rsidRPr="007E6306">
        <w:t>The Director of Finance/Treasurer’s findings and any resolution shall be final and will be communicated to the Proponent and kept on file.</w:t>
      </w:r>
    </w:p>
    <w:p w14:paraId="01705F32" w14:textId="77777777" w:rsidR="00442031" w:rsidRDefault="00675B00">
      <w:pPr>
        <w:pStyle w:val="BodyText"/>
        <w:spacing w:before="121"/>
        <w:ind w:left="780" w:right="1146"/>
      </w:pPr>
      <w:r w:rsidRPr="007E6306">
        <w:t>Any</w:t>
      </w:r>
      <w:r w:rsidRPr="007E6306">
        <w:rPr>
          <w:spacing w:val="-2"/>
        </w:rPr>
        <w:t xml:space="preserve"> </w:t>
      </w:r>
      <w:r w:rsidRPr="007E6306">
        <w:t>decided</w:t>
      </w:r>
      <w:r w:rsidRPr="007E6306">
        <w:rPr>
          <w:spacing w:val="-2"/>
        </w:rPr>
        <w:t xml:space="preserve"> </w:t>
      </w:r>
      <w:r w:rsidRPr="007E6306">
        <w:t>remedy</w:t>
      </w:r>
      <w:r w:rsidRPr="007E6306">
        <w:rPr>
          <w:spacing w:val="-5"/>
        </w:rPr>
        <w:t xml:space="preserve"> </w:t>
      </w:r>
      <w:proofErr w:type="gramStart"/>
      <w:r w:rsidRPr="007E6306">
        <w:t>in</w:t>
      </w:r>
      <w:r w:rsidRPr="007E6306">
        <w:rPr>
          <w:spacing w:val="-4"/>
        </w:rPr>
        <w:t xml:space="preserve"> </w:t>
      </w:r>
      <w:r w:rsidRPr="007E6306">
        <w:t>regards</w:t>
      </w:r>
      <w:r w:rsidRPr="007E6306">
        <w:rPr>
          <w:spacing w:val="-4"/>
        </w:rPr>
        <w:t xml:space="preserve"> </w:t>
      </w:r>
      <w:r w:rsidRPr="007E6306">
        <w:t>to</w:t>
      </w:r>
      <w:proofErr w:type="gramEnd"/>
      <w:r w:rsidRPr="007E6306">
        <w:rPr>
          <w:spacing w:val="-1"/>
        </w:rPr>
        <w:t xml:space="preserve"> </w:t>
      </w:r>
      <w:r w:rsidRPr="007E6306">
        <w:t>Bid</w:t>
      </w:r>
      <w:r w:rsidRPr="007E6306">
        <w:rPr>
          <w:spacing w:val="-2"/>
        </w:rPr>
        <w:t xml:space="preserve"> </w:t>
      </w:r>
      <w:r w:rsidRPr="007E6306">
        <w:t>dispute</w:t>
      </w:r>
      <w:r w:rsidRPr="007E6306">
        <w:rPr>
          <w:spacing w:val="-3"/>
        </w:rPr>
        <w:t xml:space="preserve"> </w:t>
      </w:r>
      <w:r w:rsidRPr="007E6306">
        <w:t>award</w:t>
      </w:r>
      <w:r w:rsidRPr="007E6306">
        <w:rPr>
          <w:spacing w:val="-2"/>
        </w:rPr>
        <w:t xml:space="preserve"> </w:t>
      </w:r>
      <w:r w:rsidRPr="007E6306">
        <w:t>of</w:t>
      </w:r>
      <w:r w:rsidRPr="007E6306">
        <w:rPr>
          <w:spacing w:val="-2"/>
        </w:rPr>
        <w:t xml:space="preserve"> </w:t>
      </w:r>
      <w:r w:rsidRPr="007E6306">
        <w:t>costs</w:t>
      </w:r>
      <w:r w:rsidRPr="007E6306">
        <w:rPr>
          <w:spacing w:val="-4"/>
        </w:rPr>
        <w:t xml:space="preserve"> </w:t>
      </w:r>
      <w:r w:rsidRPr="007E6306">
        <w:t>will</w:t>
      </w:r>
      <w:r w:rsidRPr="007E6306">
        <w:rPr>
          <w:spacing w:val="-3"/>
        </w:rPr>
        <w:t xml:space="preserve"> </w:t>
      </w:r>
      <w:r w:rsidRPr="007E6306">
        <w:t>be</w:t>
      </w:r>
      <w:r w:rsidRPr="007E6306">
        <w:rPr>
          <w:spacing w:val="-4"/>
        </w:rPr>
        <w:t xml:space="preserve"> </w:t>
      </w:r>
      <w:r w:rsidRPr="007E6306">
        <w:t>limited</w:t>
      </w:r>
      <w:r w:rsidRPr="007E6306">
        <w:rPr>
          <w:spacing w:val="-2"/>
        </w:rPr>
        <w:t xml:space="preserve"> </w:t>
      </w:r>
      <w:r w:rsidRPr="007E6306">
        <w:t>to</w:t>
      </w:r>
      <w:r w:rsidRPr="007E6306">
        <w:rPr>
          <w:spacing w:val="-2"/>
        </w:rPr>
        <w:t xml:space="preserve"> </w:t>
      </w:r>
      <w:r w:rsidRPr="007E6306">
        <w:t>the amounts to prepare the tender and any mandatory site meeting expenses with the corresponding documentation or receipts.</w:t>
      </w:r>
    </w:p>
    <w:p w14:paraId="4F00C1C0" w14:textId="77777777" w:rsidR="00442031" w:rsidRDefault="00442031">
      <w:pPr>
        <w:pStyle w:val="BodyText"/>
      </w:pPr>
    </w:p>
    <w:p w14:paraId="6B15D29E" w14:textId="77777777" w:rsidR="00442031" w:rsidRDefault="00675B00">
      <w:pPr>
        <w:pStyle w:val="Heading1"/>
        <w:numPr>
          <w:ilvl w:val="0"/>
          <w:numId w:val="8"/>
        </w:numPr>
        <w:tabs>
          <w:tab w:val="left" w:pos="1545"/>
          <w:tab w:val="left" w:pos="1546"/>
        </w:tabs>
        <w:ind w:left="1546" w:hanging="766"/>
      </w:pPr>
      <w:bookmarkStart w:id="48" w:name="_bookmark48"/>
      <w:bookmarkEnd w:id="48"/>
      <w:r>
        <w:t>Conflict</w:t>
      </w:r>
      <w:r>
        <w:rPr>
          <w:spacing w:val="-4"/>
        </w:rPr>
        <w:t xml:space="preserve"> </w:t>
      </w:r>
      <w:r>
        <w:t>of</w:t>
      </w:r>
      <w:r>
        <w:rPr>
          <w:spacing w:val="-5"/>
        </w:rPr>
        <w:t xml:space="preserve"> </w:t>
      </w:r>
      <w:r>
        <w:t>interest</w:t>
      </w:r>
      <w:r>
        <w:rPr>
          <w:spacing w:val="-3"/>
        </w:rPr>
        <w:t xml:space="preserve"> </w:t>
      </w:r>
      <w:r>
        <w:t>and</w:t>
      </w:r>
      <w:r>
        <w:rPr>
          <w:spacing w:val="-3"/>
        </w:rPr>
        <w:t xml:space="preserve"> </w:t>
      </w:r>
      <w:r>
        <w:t>Prohibited</w:t>
      </w:r>
      <w:r>
        <w:rPr>
          <w:spacing w:val="-4"/>
        </w:rPr>
        <w:t xml:space="preserve"> </w:t>
      </w:r>
      <w:r>
        <w:rPr>
          <w:spacing w:val="-2"/>
        </w:rPr>
        <w:t>Conduct</w:t>
      </w:r>
    </w:p>
    <w:p w14:paraId="3F3DE3F8" w14:textId="77777777" w:rsidR="00442031" w:rsidRDefault="00675B00">
      <w:pPr>
        <w:pStyle w:val="ListParagraph"/>
        <w:numPr>
          <w:ilvl w:val="1"/>
          <w:numId w:val="8"/>
        </w:numPr>
        <w:tabs>
          <w:tab w:val="left" w:pos="1501"/>
        </w:tabs>
        <w:spacing w:before="161"/>
        <w:ind w:hanging="361"/>
        <w:rPr>
          <w:sz w:val="24"/>
        </w:rPr>
      </w:pPr>
      <w:r>
        <w:rPr>
          <w:sz w:val="24"/>
        </w:rPr>
        <w:t>Conflict</w:t>
      </w:r>
      <w:r>
        <w:rPr>
          <w:spacing w:val="-5"/>
          <w:sz w:val="24"/>
        </w:rPr>
        <w:t xml:space="preserve"> </w:t>
      </w:r>
      <w:r>
        <w:rPr>
          <w:sz w:val="24"/>
        </w:rPr>
        <w:t>of</w:t>
      </w:r>
      <w:r>
        <w:rPr>
          <w:spacing w:val="-7"/>
          <w:sz w:val="24"/>
        </w:rPr>
        <w:t xml:space="preserve"> </w:t>
      </w:r>
      <w:r>
        <w:rPr>
          <w:spacing w:val="-2"/>
          <w:sz w:val="24"/>
        </w:rPr>
        <w:t>interest</w:t>
      </w:r>
    </w:p>
    <w:p w14:paraId="4E0F3DB9" w14:textId="77777777" w:rsidR="003070D5" w:rsidRDefault="00675B00">
      <w:pPr>
        <w:pStyle w:val="BodyText"/>
        <w:spacing w:before="120"/>
        <w:ind w:left="780" w:right="1258"/>
        <w:rPr>
          <w:spacing w:val="-3"/>
        </w:rPr>
      </w:pPr>
      <w:r>
        <w:t xml:space="preserve">The Municipality may disqualify a proponent for any conduct, </w:t>
      </w:r>
      <w:proofErr w:type="gramStart"/>
      <w:r>
        <w:t>situation</w:t>
      </w:r>
      <w:proofErr w:type="gramEnd"/>
      <w:r>
        <w:t xml:space="preserve"> or circumstances, determined by the Municipality, in its sole and absolute </w:t>
      </w:r>
      <w:r w:rsidRPr="00A624A1">
        <w:t>discretion,</w:t>
      </w:r>
      <w:r w:rsidRPr="00A624A1">
        <w:rPr>
          <w:spacing w:val="-5"/>
        </w:rPr>
        <w:t xml:space="preserve"> </w:t>
      </w:r>
      <w:r w:rsidRPr="00A624A1">
        <w:t>to</w:t>
      </w:r>
      <w:r w:rsidRPr="00A624A1">
        <w:rPr>
          <w:spacing w:val="-2"/>
        </w:rPr>
        <w:t xml:space="preserve"> </w:t>
      </w:r>
      <w:r w:rsidRPr="00A624A1">
        <w:t>constitute</w:t>
      </w:r>
      <w:r w:rsidRPr="00A624A1">
        <w:rPr>
          <w:spacing w:val="-4"/>
        </w:rPr>
        <w:t xml:space="preserve"> </w:t>
      </w:r>
      <w:r w:rsidRPr="00A624A1">
        <w:t>a</w:t>
      </w:r>
      <w:r w:rsidRPr="00A624A1">
        <w:rPr>
          <w:spacing w:val="-2"/>
        </w:rPr>
        <w:t xml:space="preserve"> </w:t>
      </w:r>
      <w:r w:rsidRPr="00A624A1">
        <w:t>Conflict</w:t>
      </w:r>
      <w:r w:rsidRPr="00A624A1">
        <w:rPr>
          <w:spacing w:val="-3"/>
        </w:rPr>
        <w:t xml:space="preserve"> </w:t>
      </w:r>
      <w:r w:rsidRPr="00A624A1">
        <w:t>of</w:t>
      </w:r>
      <w:r w:rsidRPr="00A624A1">
        <w:rPr>
          <w:spacing w:val="-5"/>
        </w:rPr>
        <w:t xml:space="preserve"> </w:t>
      </w:r>
      <w:r w:rsidRPr="00A624A1">
        <w:t>Interest,</w:t>
      </w:r>
      <w:r w:rsidRPr="00A624A1">
        <w:rPr>
          <w:spacing w:val="-5"/>
        </w:rPr>
        <w:t xml:space="preserve"> </w:t>
      </w:r>
      <w:r w:rsidRPr="00A624A1">
        <w:t>as</w:t>
      </w:r>
      <w:r w:rsidRPr="00A624A1">
        <w:rPr>
          <w:spacing w:val="-3"/>
        </w:rPr>
        <w:t xml:space="preserve"> </w:t>
      </w:r>
      <w:r w:rsidRPr="00A624A1">
        <w:t>defined</w:t>
      </w:r>
      <w:r w:rsidRPr="00A624A1">
        <w:rPr>
          <w:spacing w:val="-5"/>
        </w:rPr>
        <w:t xml:space="preserve"> </w:t>
      </w:r>
      <w:r w:rsidRPr="00A624A1">
        <w:t>above</w:t>
      </w:r>
      <w:r w:rsidRPr="00A624A1">
        <w:rPr>
          <w:spacing w:val="-3"/>
        </w:rPr>
        <w:t xml:space="preserve"> </w:t>
      </w:r>
      <w:r w:rsidRPr="00A624A1">
        <w:t>(Part</w:t>
      </w:r>
      <w:r w:rsidRPr="00A624A1">
        <w:rPr>
          <w:spacing w:val="-6"/>
        </w:rPr>
        <w:t xml:space="preserve"> </w:t>
      </w:r>
      <w:r w:rsidRPr="00A624A1">
        <w:t>B,</w:t>
      </w:r>
      <w:r w:rsidRPr="00A624A1">
        <w:rPr>
          <w:spacing w:val="-3"/>
        </w:rPr>
        <w:t xml:space="preserve"> </w:t>
      </w:r>
    </w:p>
    <w:p w14:paraId="445F8293" w14:textId="363731F7" w:rsidR="00442031" w:rsidRDefault="003070D5" w:rsidP="003070D5">
      <w:pPr>
        <w:pStyle w:val="BodyText"/>
      </w:pPr>
      <w:r>
        <w:t xml:space="preserve">            S</w:t>
      </w:r>
      <w:r w:rsidR="00675B00" w:rsidRPr="00A624A1">
        <w:t xml:space="preserve">ection </w:t>
      </w:r>
      <w:r w:rsidR="00675B00" w:rsidRPr="00A624A1">
        <w:rPr>
          <w:spacing w:val="-4"/>
        </w:rPr>
        <w:t>5).</w:t>
      </w:r>
    </w:p>
    <w:p w14:paraId="1F21274F" w14:textId="77777777" w:rsidR="00442031" w:rsidRDefault="00675B00">
      <w:pPr>
        <w:pStyle w:val="ListParagraph"/>
        <w:numPr>
          <w:ilvl w:val="1"/>
          <w:numId w:val="8"/>
        </w:numPr>
        <w:tabs>
          <w:tab w:val="left" w:pos="1501"/>
        </w:tabs>
        <w:spacing w:before="120"/>
        <w:ind w:hanging="361"/>
        <w:rPr>
          <w:sz w:val="24"/>
        </w:rPr>
      </w:pPr>
      <w:r>
        <w:rPr>
          <w:sz w:val="24"/>
        </w:rPr>
        <w:t>Disqualification</w:t>
      </w:r>
      <w:r>
        <w:rPr>
          <w:spacing w:val="-6"/>
          <w:sz w:val="24"/>
        </w:rPr>
        <w:t xml:space="preserve"> </w:t>
      </w:r>
      <w:r>
        <w:rPr>
          <w:sz w:val="24"/>
        </w:rPr>
        <w:t>for</w:t>
      </w:r>
      <w:r>
        <w:rPr>
          <w:spacing w:val="-3"/>
          <w:sz w:val="24"/>
        </w:rPr>
        <w:t xml:space="preserve"> </w:t>
      </w:r>
      <w:r>
        <w:rPr>
          <w:sz w:val="24"/>
        </w:rPr>
        <w:t>Prohibited</w:t>
      </w:r>
      <w:r>
        <w:rPr>
          <w:spacing w:val="-6"/>
          <w:sz w:val="24"/>
        </w:rPr>
        <w:t xml:space="preserve"> </w:t>
      </w:r>
      <w:r>
        <w:rPr>
          <w:spacing w:val="-2"/>
          <w:sz w:val="24"/>
        </w:rPr>
        <w:t>Conduct</w:t>
      </w:r>
    </w:p>
    <w:p w14:paraId="327DAE6D" w14:textId="60E60541" w:rsidR="003070D5" w:rsidRDefault="00675B00">
      <w:pPr>
        <w:pStyle w:val="BodyText"/>
        <w:spacing w:before="171"/>
        <w:ind w:left="780" w:right="1195"/>
        <w:jc w:val="both"/>
      </w:pPr>
      <w:r>
        <w:t>The Municipality may disqualify a</w:t>
      </w:r>
      <w:r>
        <w:rPr>
          <w:spacing w:val="-2"/>
        </w:rPr>
        <w:t xml:space="preserve"> </w:t>
      </w:r>
      <w:r>
        <w:t>proponent,</w:t>
      </w:r>
      <w:r>
        <w:rPr>
          <w:spacing w:val="-2"/>
        </w:rPr>
        <w:t xml:space="preserve"> </w:t>
      </w:r>
      <w:r>
        <w:t>rescind an invitation</w:t>
      </w:r>
      <w:r>
        <w:rPr>
          <w:spacing w:val="-2"/>
        </w:rPr>
        <w:t xml:space="preserve"> </w:t>
      </w:r>
      <w:r>
        <w:t>to</w:t>
      </w:r>
      <w:r>
        <w:rPr>
          <w:spacing w:val="-2"/>
        </w:rPr>
        <w:t xml:space="preserve"> </w:t>
      </w:r>
      <w:r>
        <w:t>negotiate or terminate</w:t>
      </w:r>
      <w:r>
        <w:rPr>
          <w:spacing w:val="-5"/>
        </w:rPr>
        <w:t xml:space="preserve"> </w:t>
      </w:r>
      <w:r>
        <w:t>a</w:t>
      </w:r>
      <w:r>
        <w:rPr>
          <w:spacing w:val="-4"/>
        </w:rPr>
        <w:t xml:space="preserve"> </w:t>
      </w:r>
      <w:r>
        <w:t>contract</w:t>
      </w:r>
      <w:r>
        <w:rPr>
          <w:spacing w:val="-4"/>
        </w:rPr>
        <w:t xml:space="preserve"> </w:t>
      </w:r>
      <w:r>
        <w:t>subsequently</w:t>
      </w:r>
      <w:r>
        <w:rPr>
          <w:spacing w:val="-6"/>
        </w:rPr>
        <w:t xml:space="preserve"> </w:t>
      </w:r>
      <w:proofErr w:type="gramStart"/>
      <w:r>
        <w:t>entered</w:t>
      </w:r>
      <w:r>
        <w:rPr>
          <w:spacing w:val="-6"/>
        </w:rPr>
        <w:t xml:space="preserve"> </w:t>
      </w:r>
      <w:r>
        <w:t>into</w:t>
      </w:r>
      <w:proofErr w:type="gramEnd"/>
      <w:r>
        <w:rPr>
          <w:spacing w:val="-4"/>
        </w:rPr>
        <w:t xml:space="preserve"> </w:t>
      </w:r>
      <w:r>
        <w:t>if</w:t>
      </w:r>
      <w:r>
        <w:rPr>
          <w:spacing w:val="-4"/>
        </w:rPr>
        <w:t xml:space="preserve"> </w:t>
      </w:r>
      <w:r>
        <w:t>the Municipality</w:t>
      </w:r>
      <w:r>
        <w:rPr>
          <w:spacing w:val="-3"/>
        </w:rPr>
        <w:t xml:space="preserve"> </w:t>
      </w:r>
      <w:r>
        <w:t>determines</w:t>
      </w:r>
      <w:r>
        <w:rPr>
          <w:spacing w:val="-7"/>
        </w:rPr>
        <w:t xml:space="preserve"> </w:t>
      </w:r>
      <w:r>
        <w:t>that the proponent has engaged in any conduct prohibited by this RFT.</w:t>
      </w:r>
    </w:p>
    <w:p w14:paraId="3E33A475" w14:textId="77777777" w:rsidR="00442031" w:rsidRDefault="00675B00">
      <w:pPr>
        <w:pStyle w:val="ListParagraph"/>
        <w:numPr>
          <w:ilvl w:val="1"/>
          <w:numId w:val="8"/>
        </w:numPr>
        <w:tabs>
          <w:tab w:val="left" w:pos="1501"/>
        </w:tabs>
        <w:spacing w:before="120"/>
        <w:ind w:hanging="361"/>
        <w:jc w:val="both"/>
        <w:rPr>
          <w:sz w:val="24"/>
        </w:rPr>
      </w:pPr>
      <w:r>
        <w:rPr>
          <w:sz w:val="24"/>
        </w:rPr>
        <w:t>Respondent</w:t>
      </w:r>
      <w:r>
        <w:rPr>
          <w:spacing w:val="-7"/>
          <w:sz w:val="24"/>
        </w:rPr>
        <w:t xml:space="preserve"> </w:t>
      </w:r>
      <w:r>
        <w:rPr>
          <w:sz w:val="24"/>
        </w:rPr>
        <w:t>Not</w:t>
      </w:r>
      <w:r>
        <w:rPr>
          <w:spacing w:val="-9"/>
          <w:sz w:val="24"/>
        </w:rPr>
        <w:t xml:space="preserve"> </w:t>
      </w:r>
      <w:r>
        <w:rPr>
          <w:sz w:val="24"/>
        </w:rPr>
        <w:t>to</w:t>
      </w:r>
      <w:r>
        <w:rPr>
          <w:spacing w:val="-6"/>
          <w:sz w:val="24"/>
        </w:rPr>
        <w:t xml:space="preserve"> </w:t>
      </w:r>
      <w:r>
        <w:rPr>
          <w:sz w:val="24"/>
        </w:rPr>
        <w:t>Communicate</w:t>
      </w:r>
      <w:r>
        <w:rPr>
          <w:spacing w:val="-5"/>
          <w:sz w:val="24"/>
        </w:rPr>
        <w:t xml:space="preserve"> </w:t>
      </w:r>
      <w:r>
        <w:rPr>
          <w:sz w:val="24"/>
        </w:rPr>
        <w:t>with</w:t>
      </w:r>
      <w:r>
        <w:rPr>
          <w:spacing w:val="-6"/>
          <w:sz w:val="24"/>
        </w:rPr>
        <w:t xml:space="preserve"> </w:t>
      </w:r>
      <w:r>
        <w:rPr>
          <w:spacing w:val="-4"/>
          <w:sz w:val="24"/>
        </w:rPr>
        <w:t>Media</w:t>
      </w:r>
    </w:p>
    <w:p w14:paraId="5E38F0B9" w14:textId="7364757D" w:rsidR="00442031" w:rsidRDefault="00675B00">
      <w:pPr>
        <w:pStyle w:val="BodyText"/>
        <w:spacing w:before="120"/>
        <w:ind w:left="780" w:right="1157"/>
      </w:pPr>
      <w:r>
        <w:t>Respondents must not at any time directly or indirectly communicate with the media</w:t>
      </w:r>
      <w:r>
        <w:rPr>
          <w:spacing w:val="-3"/>
        </w:rPr>
        <w:t xml:space="preserve"> </w:t>
      </w:r>
      <w:r>
        <w:t>in</w:t>
      </w:r>
      <w:r>
        <w:rPr>
          <w:spacing w:val="-3"/>
        </w:rPr>
        <w:t xml:space="preserve"> </w:t>
      </w:r>
      <w:r>
        <w:t>relation</w:t>
      </w:r>
      <w:r>
        <w:rPr>
          <w:spacing w:val="-5"/>
        </w:rPr>
        <w:t xml:space="preserve"> </w:t>
      </w:r>
      <w:r>
        <w:t>to</w:t>
      </w:r>
      <w:r>
        <w:rPr>
          <w:spacing w:val="-2"/>
        </w:rPr>
        <w:t xml:space="preserve"> </w:t>
      </w:r>
      <w:r>
        <w:t>this</w:t>
      </w:r>
      <w:r>
        <w:rPr>
          <w:spacing w:val="-3"/>
        </w:rPr>
        <w:t xml:space="preserve"> </w:t>
      </w:r>
      <w:r>
        <w:t>RFT</w:t>
      </w:r>
      <w:r>
        <w:rPr>
          <w:spacing w:val="-2"/>
        </w:rPr>
        <w:t xml:space="preserve"> </w:t>
      </w:r>
      <w:r>
        <w:t>or</w:t>
      </w:r>
      <w:r>
        <w:rPr>
          <w:spacing w:val="-2"/>
        </w:rPr>
        <w:t xml:space="preserve"> </w:t>
      </w:r>
      <w:r>
        <w:t>any</w:t>
      </w:r>
      <w:r>
        <w:rPr>
          <w:spacing w:val="-4"/>
        </w:rPr>
        <w:t xml:space="preserve"> </w:t>
      </w:r>
      <w:r>
        <w:t>agreement</w:t>
      </w:r>
      <w:r>
        <w:rPr>
          <w:spacing w:val="-2"/>
        </w:rPr>
        <w:t xml:space="preserve"> </w:t>
      </w:r>
      <w:proofErr w:type="gramStart"/>
      <w:r>
        <w:t>entered</w:t>
      </w:r>
      <w:r>
        <w:rPr>
          <w:spacing w:val="-2"/>
        </w:rPr>
        <w:t xml:space="preserve"> </w:t>
      </w:r>
      <w:r>
        <w:t>into</w:t>
      </w:r>
      <w:proofErr w:type="gramEnd"/>
      <w:r>
        <w:rPr>
          <w:spacing w:val="-2"/>
        </w:rPr>
        <w:t xml:space="preserve"> </w:t>
      </w:r>
      <w:r>
        <w:t>pursuant</w:t>
      </w:r>
      <w:r>
        <w:rPr>
          <w:spacing w:val="-2"/>
        </w:rPr>
        <w:t xml:space="preserve"> </w:t>
      </w:r>
      <w:r>
        <w:t>to</w:t>
      </w:r>
      <w:r>
        <w:rPr>
          <w:spacing w:val="-3"/>
        </w:rPr>
        <w:t xml:space="preserve"> </w:t>
      </w:r>
      <w:r>
        <w:t>this</w:t>
      </w:r>
      <w:r>
        <w:rPr>
          <w:spacing w:val="-3"/>
        </w:rPr>
        <w:t xml:space="preserve"> </w:t>
      </w:r>
      <w:r>
        <w:t>RFT without first obtaining the written permission of the RFT Contact.</w:t>
      </w:r>
    </w:p>
    <w:p w14:paraId="6FFC254F" w14:textId="37302CEE" w:rsidR="00FD633B" w:rsidRDefault="00FD633B">
      <w:pPr>
        <w:pStyle w:val="BodyText"/>
        <w:spacing w:before="120"/>
        <w:ind w:left="780" w:right="1157"/>
      </w:pPr>
    </w:p>
    <w:p w14:paraId="4E386939" w14:textId="77777777" w:rsidR="00FD633B" w:rsidRPr="00D170D9" w:rsidRDefault="00FD633B">
      <w:pPr>
        <w:pStyle w:val="BodyText"/>
        <w:spacing w:before="120"/>
        <w:ind w:left="780" w:right="1157"/>
        <w:rPr>
          <w:sz w:val="16"/>
          <w:szCs w:val="16"/>
        </w:rPr>
      </w:pPr>
    </w:p>
    <w:p w14:paraId="4977C957" w14:textId="77777777" w:rsidR="00442031" w:rsidRDefault="00675B00">
      <w:pPr>
        <w:pStyle w:val="ListParagraph"/>
        <w:numPr>
          <w:ilvl w:val="1"/>
          <w:numId w:val="8"/>
        </w:numPr>
        <w:tabs>
          <w:tab w:val="left" w:pos="1501"/>
        </w:tabs>
        <w:spacing w:before="120"/>
        <w:ind w:hanging="361"/>
        <w:rPr>
          <w:sz w:val="24"/>
        </w:rPr>
      </w:pPr>
      <w:r>
        <w:rPr>
          <w:sz w:val="24"/>
        </w:rPr>
        <w:t>No</w:t>
      </w:r>
      <w:r>
        <w:rPr>
          <w:spacing w:val="-4"/>
          <w:sz w:val="24"/>
        </w:rPr>
        <w:t xml:space="preserve"> </w:t>
      </w:r>
      <w:r>
        <w:rPr>
          <w:spacing w:val="-2"/>
          <w:sz w:val="24"/>
        </w:rPr>
        <w:t>Lobbying</w:t>
      </w:r>
    </w:p>
    <w:p w14:paraId="1373EA2C" w14:textId="77777777" w:rsidR="00442031" w:rsidRDefault="00675B00">
      <w:pPr>
        <w:pStyle w:val="BodyText"/>
        <w:spacing w:before="120"/>
        <w:ind w:left="780" w:right="1619"/>
        <w:jc w:val="both"/>
      </w:pPr>
      <w:r>
        <w:t>Respondents</w:t>
      </w:r>
      <w:r>
        <w:rPr>
          <w:spacing w:val="-4"/>
        </w:rPr>
        <w:t xml:space="preserve"> </w:t>
      </w:r>
      <w:r>
        <w:t>must</w:t>
      </w:r>
      <w:r>
        <w:rPr>
          <w:spacing w:val="-4"/>
        </w:rPr>
        <w:t xml:space="preserve"> </w:t>
      </w:r>
      <w:r>
        <w:t>not,</w:t>
      </w:r>
      <w:r>
        <w:rPr>
          <w:spacing w:val="-2"/>
        </w:rPr>
        <w:t xml:space="preserve"> </w:t>
      </w:r>
      <w:r>
        <w:t>in</w:t>
      </w:r>
      <w:r>
        <w:rPr>
          <w:spacing w:val="-2"/>
        </w:rPr>
        <w:t xml:space="preserve"> </w:t>
      </w:r>
      <w:r>
        <w:t>relation</w:t>
      </w:r>
      <w:r>
        <w:rPr>
          <w:spacing w:val="-2"/>
        </w:rPr>
        <w:t xml:space="preserve"> </w:t>
      </w:r>
      <w:r>
        <w:t>to</w:t>
      </w:r>
      <w:r>
        <w:rPr>
          <w:spacing w:val="-2"/>
        </w:rPr>
        <w:t xml:space="preserve"> </w:t>
      </w:r>
      <w:r>
        <w:t>this</w:t>
      </w:r>
      <w:r>
        <w:rPr>
          <w:spacing w:val="-3"/>
        </w:rPr>
        <w:t xml:space="preserve"> </w:t>
      </w:r>
      <w:r>
        <w:t>RFT</w:t>
      </w:r>
      <w:r>
        <w:rPr>
          <w:spacing w:val="-4"/>
        </w:rPr>
        <w:t xml:space="preserve"> </w:t>
      </w:r>
      <w:r>
        <w:t>or</w:t>
      </w:r>
      <w:r>
        <w:rPr>
          <w:spacing w:val="-2"/>
        </w:rPr>
        <w:t xml:space="preserve"> </w:t>
      </w:r>
      <w:r>
        <w:t>the</w:t>
      </w:r>
      <w:r>
        <w:rPr>
          <w:spacing w:val="-4"/>
        </w:rPr>
        <w:t xml:space="preserve"> </w:t>
      </w:r>
      <w:r>
        <w:t>evaluation</w:t>
      </w:r>
      <w:r>
        <w:rPr>
          <w:spacing w:val="-2"/>
        </w:rPr>
        <w:t xml:space="preserve"> </w:t>
      </w:r>
      <w:r>
        <w:t>and</w:t>
      </w:r>
      <w:r>
        <w:rPr>
          <w:spacing w:val="-4"/>
        </w:rPr>
        <w:t xml:space="preserve"> </w:t>
      </w:r>
      <w:r>
        <w:t>selection process,</w:t>
      </w:r>
      <w:r>
        <w:rPr>
          <w:spacing w:val="-4"/>
        </w:rPr>
        <w:t xml:space="preserve"> </w:t>
      </w:r>
      <w:r>
        <w:t>engage</w:t>
      </w:r>
      <w:r>
        <w:rPr>
          <w:spacing w:val="-2"/>
        </w:rPr>
        <w:t xml:space="preserve"> </w:t>
      </w:r>
      <w:r>
        <w:t>directly</w:t>
      </w:r>
      <w:r>
        <w:rPr>
          <w:spacing w:val="-3"/>
        </w:rPr>
        <w:t xml:space="preserve"> </w:t>
      </w:r>
      <w:r>
        <w:t>or</w:t>
      </w:r>
      <w:r>
        <w:rPr>
          <w:spacing w:val="-2"/>
        </w:rPr>
        <w:t xml:space="preserve"> </w:t>
      </w:r>
      <w:r>
        <w:t>indirectly</w:t>
      </w:r>
      <w:r>
        <w:rPr>
          <w:spacing w:val="-2"/>
        </w:rPr>
        <w:t xml:space="preserve"> </w:t>
      </w:r>
      <w:r>
        <w:t>in</w:t>
      </w:r>
      <w:r>
        <w:rPr>
          <w:spacing w:val="-4"/>
        </w:rPr>
        <w:t xml:space="preserve"> </w:t>
      </w:r>
      <w:r>
        <w:t>any</w:t>
      </w:r>
      <w:r>
        <w:rPr>
          <w:spacing w:val="-2"/>
        </w:rPr>
        <w:t xml:space="preserve"> </w:t>
      </w:r>
      <w:r>
        <w:t>form</w:t>
      </w:r>
      <w:r>
        <w:rPr>
          <w:spacing w:val="-2"/>
        </w:rPr>
        <w:t xml:space="preserve"> </w:t>
      </w:r>
      <w:r>
        <w:t>of</w:t>
      </w:r>
      <w:r>
        <w:rPr>
          <w:spacing w:val="-4"/>
        </w:rPr>
        <w:t xml:space="preserve"> </w:t>
      </w:r>
      <w:r>
        <w:t>political</w:t>
      </w:r>
      <w:r>
        <w:rPr>
          <w:spacing w:val="-3"/>
        </w:rPr>
        <w:t xml:space="preserve"> </w:t>
      </w:r>
      <w:r>
        <w:t>or</w:t>
      </w:r>
      <w:r>
        <w:rPr>
          <w:spacing w:val="-5"/>
        </w:rPr>
        <w:t xml:space="preserve"> </w:t>
      </w:r>
      <w:r>
        <w:t>other</w:t>
      </w:r>
      <w:r>
        <w:rPr>
          <w:spacing w:val="-2"/>
        </w:rPr>
        <w:t xml:space="preserve"> </w:t>
      </w:r>
      <w:r>
        <w:t>lobbying whatsoever to influence the selection of the successful respondent (s).</w:t>
      </w:r>
    </w:p>
    <w:p w14:paraId="60EB4C1C" w14:textId="77777777" w:rsidR="00442031" w:rsidRDefault="00675B00">
      <w:pPr>
        <w:pStyle w:val="ListParagraph"/>
        <w:numPr>
          <w:ilvl w:val="1"/>
          <w:numId w:val="8"/>
        </w:numPr>
        <w:tabs>
          <w:tab w:val="left" w:pos="1501"/>
        </w:tabs>
        <w:spacing w:before="120"/>
        <w:ind w:hanging="361"/>
        <w:jc w:val="both"/>
        <w:rPr>
          <w:sz w:val="24"/>
        </w:rPr>
      </w:pPr>
      <w:r>
        <w:rPr>
          <w:sz w:val="24"/>
        </w:rPr>
        <w:t>Illegal</w:t>
      </w:r>
      <w:r>
        <w:rPr>
          <w:spacing w:val="-3"/>
          <w:sz w:val="24"/>
        </w:rPr>
        <w:t xml:space="preserve"> </w:t>
      </w:r>
      <w:r>
        <w:rPr>
          <w:sz w:val="24"/>
        </w:rPr>
        <w:t>or</w:t>
      </w:r>
      <w:r>
        <w:rPr>
          <w:spacing w:val="-2"/>
          <w:sz w:val="24"/>
        </w:rPr>
        <w:t xml:space="preserve"> </w:t>
      </w:r>
      <w:r>
        <w:rPr>
          <w:sz w:val="24"/>
        </w:rPr>
        <w:t>Unethical</w:t>
      </w:r>
      <w:r>
        <w:rPr>
          <w:spacing w:val="-3"/>
          <w:sz w:val="24"/>
        </w:rPr>
        <w:t xml:space="preserve"> </w:t>
      </w:r>
      <w:r>
        <w:rPr>
          <w:spacing w:val="-2"/>
          <w:sz w:val="24"/>
        </w:rPr>
        <w:t>Conduct</w:t>
      </w:r>
    </w:p>
    <w:p w14:paraId="3DD3BBDE" w14:textId="77777777" w:rsidR="00442031" w:rsidRDefault="00675B00">
      <w:pPr>
        <w:pStyle w:val="BodyText"/>
        <w:spacing w:before="121"/>
        <w:ind w:left="780" w:right="1157"/>
      </w:pPr>
      <w:r>
        <w:t xml:space="preserve">Respondents must not engage in any illegal business practices, including activities such as bid –rigging, price-fixing, bribery, fraud, </w:t>
      </w:r>
      <w:proofErr w:type="gramStart"/>
      <w:r>
        <w:t>coercion</w:t>
      </w:r>
      <w:proofErr w:type="gramEnd"/>
      <w:r>
        <w:t xml:space="preserve"> or collusion. Respondents must not engage in any unethical conduct, including lobbying or other inappropriate communications; offering gifts to any employees, officers, agents,</w:t>
      </w:r>
      <w:r>
        <w:rPr>
          <w:spacing w:val="-5"/>
        </w:rPr>
        <w:t xml:space="preserve"> </w:t>
      </w:r>
      <w:r>
        <w:t>elected</w:t>
      </w:r>
      <w:r>
        <w:rPr>
          <w:spacing w:val="-3"/>
        </w:rPr>
        <w:t xml:space="preserve"> </w:t>
      </w:r>
      <w:r>
        <w:t>or</w:t>
      </w:r>
      <w:r>
        <w:rPr>
          <w:spacing w:val="-6"/>
        </w:rPr>
        <w:t xml:space="preserve"> </w:t>
      </w:r>
      <w:r>
        <w:t>appointed</w:t>
      </w:r>
      <w:r>
        <w:rPr>
          <w:spacing w:val="-3"/>
        </w:rPr>
        <w:t xml:space="preserve"> </w:t>
      </w:r>
      <w:r>
        <w:t>officials</w:t>
      </w:r>
      <w:r>
        <w:rPr>
          <w:spacing w:val="-3"/>
        </w:rPr>
        <w:t xml:space="preserve"> </w:t>
      </w:r>
      <w:r>
        <w:t>or</w:t>
      </w:r>
      <w:r>
        <w:rPr>
          <w:spacing w:val="-3"/>
        </w:rPr>
        <w:t xml:space="preserve"> </w:t>
      </w:r>
      <w:r>
        <w:t>other</w:t>
      </w:r>
      <w:r>
        <w:rPr>
          <w:spacing w:val="-7"/>
        </w:rPr>
        <w:t xml:space="preserve"> </w:t>
      </w:r>
      <w:r>
        <w:t>representatives</w:t>
      </w:r>
      <w:r>
        <w:rPr>
          <w:spacing w:val="-6"/>
        </w:rPr>
        <w:t xml:space="preserve"> </w:t>
      </w:r>
      <w:r>
        <w:t>of</w:t>
      </w:r>
      <w:r>
        <w:rPr>
          <w:spacing w:val="-5"/>
        </w:rPr>
        <w:t xml:space="preserve"> </w:t>
      </w:r>
      <w:r>
        <w:t>the</w:t>
      </w:r>
      <w:r>
        <w:rPr>
          <w:spacing w:val="-1"/>
        </w:rPr>
        <w:t xml:space="preserve"> </w:t>
      </w:r>
      <w:r>
        <w:t>Municipality; deceitfulness; submitting quotations containing misrepresentations or other misleading or inaccurate information; or any other conduct that compromises or may be seen to compromise the competitive process provided for in this RFT.</w:t>
      </w:r>
    </w:p>
    <w:p w14:paraId="7EDB0A7D" w14:textId="77777777" w:rsidR="00442031" w:rsidRDefault="00675B00">
      <w:pPr>
        <w:pStyle w:val="ListParagraph"/>
        <w:numPr>
          <w:ilvl w:val="1"/>
          <w:numId w:val="8"/>
        </w:numPr>
        <w:tabs>
          <w:tab w:val="left" w:pos="1500"/>
          <w:tab w:val="left" w:pos="1501"/>
        </w:tabs>
        <w:spacing w:before="120"/>
        <w:ind w:hanging="361"/>
        <w:rPr>
          <w:sz w:val="24"/>
        </w:rPr>
      </w:pPr>
      <w:r>
        <w:rPr>
          <w:sz w:val="24"/>
        </w:rPr>
        <w:t>Past</w:t>
      </w:r>
      <w:r>
        <w:rPr>
          <w:spacing w:val="-10"/>
          <w:sz w:val="24"/>
        </w:rPr>
        <w:t xml:space="preserve"> </w:t>
      </w:r>
      <w:r>
        <w:rPr>
          <w:sz w:val="24"/>
        </w:rPr>
        <w:t>Performance</w:t>
      </w:r>
      <w:r>
        <w:rPr>
          <w:spacing w:val="-9"/>
          <w:sz w:val="24"/>
        </w:rPr>
        <w:t xml:space="preserve"> </w:t>
      </w:r>
      <w:r>
        <w:rPr>
          <w:sz w:val="24"/>
        </w:rPr>
        <w:t>or</w:t>
      </w:r>
      <w:r>
        <w:rPr>
          <w:spacing w:val="-9"/>
          <w:sz w:val="24"/>
        </w:rPr>
        <w:t xml:space="preserve"> </w:t>
      </w:r>
      <w:r>
        <w:rPr>
          <w:sz w:val="24"/>
        </w:rPr>
        <w:t>Past</w:t>
      </w:r>
      <w:r>
        <w:rPr>
          <w:spacing w:val="-9"/>
          <w:sz w:val="24"/>
        </w:rPr>
        <w:t xml:space="preserve"> </w:t>
      </w:r>
      <w:r>
        <w:rPr>
          <w:spacing w:val="-2"/>
          <w:sz w:val="24"/>
        </w:rPr>
        <w:t>Conduct</w:t>
      </w:r>
    </w:p>
    <w:p w14:paraId="342E4B42" w14:textId="77777777" w:rsidR="00442031" w:rsidRDefault="00675B00">
      <w:pPr>
        <w:pStyle w:val="BodyText"/>
        <w:spacing w:before="120"/>
        <w:ind w:left="780" w:right="1157"/>
      </w:pPr>
      <w:r>
        <w:t>The Municipality may prohibit a supplier from participating in a procurement process</w:t>
      </w:r>
      <w:r>
        <w:rPr>
          <w:spacing w:val="-3"/>
        </w:rPr>
        <w:t xml:space="preserve"> </w:t>
      </w:r>
      <w:r>
        <w:t>based</w:t>
      </w:r>
      <w:r>
        <w:rPr>
          <w:spacing w:val="-3"/>
        </w:rPr>
        <w:t xml:space="preserve"> </w:t>
      </w:r>
      <w:r>
        <w:t>on</w:t>
      </w:r>
      <w:r>
        <w:rPr>
          <w:spacing w:val="-3"/>
        </w:rPr>
        <w:t xml:space="preserve"> </w:t>
      </w:r>
      <w:r>
        <w:t>past</w:t>
      </w:r>
      <w:r>
        <w:rPr>
          <w:spacing w:val="-5"/>
        </w:rPr>
        <w:t xml:space="preserve"> </w:t>
      </w:r>
      <w:r>
        <w:t>performance</w:t>
      </w:r>
      <w:r>
        <w:rPr>
          <w:spacing w:val="-3"/>
        </w:rPr>
        <w:t xml:space="preserve"> </w:t>
      </w:r>
      <w:r>
        <w:t>or</w:t>
      </w:r>
      <w:r>
        <w:rPr>
          <w:spacing w:val="-6"/>
        </w:rPr>
        <w:t xml:space="preserve"> </w:t>
      </w:r>
      <w:r>
        <w:t>based</w:t>
      </w:r>
      <w:r>
        <w:rPr>
          <w:spacing w:val="-5"/>
        </w:rPr>
        <w:t xml:space="preserve"> </w:t>
      </w:r>
      <w:r>
        <w:t>in</w:t>
      </w:r>
      <w:r>
        <w:rPr>
          <w:spacing w:val="-3"/>
        </w:rPr>
        <w:t xml:space="preserve"> </w:t>
      </w:r>
      <w:r>
        <w:t>inappropriate</w:t>
      </w:r>
      <w:r>
        <w:rPr>
          <w:spacing w:val="-3"/>
        </w:rPr>
        <w:t xml:space="preserve"> </w:t>
      </w:r>
      <w:r>
        <w:t>conduct</w:t>
      </w:r>
      <w:r>
        <w:rPr>
          <w:spacing w:val="-3"/>
        </w:rPr>
        <w:t xml:space="preserve"> </w:t>
      </w:r>
      <w:r>
        <w:t>in</w:t>
      </w:r>
      <w:r>
        <w:rPr>
          <w:spacing w:val="-3"/>
        </w:rPr>
        <w:t xml:space="preserve"> </w:t>
      </w:r>
      <w:r>
        <w:t>a</w:t>
      </w:r>
      <w:r>
        <w:rPr>
          <w:spacing w:val="-5"/>
        </w:rPr>
        <w:t xml:space="preserve"> </w:t>
      </w:r>
      <w:r>
        <w:t xml:space="preserve">prior procurement process, including but not limited to the </w:t>
      </w:r>
      <w:proofErr w:type="gramStart"/>
      <w:r>
        <w:t>following;</w:t>
      </w:r>
      <w:proofErr w:type="gramEnd"/>
    </w:p>
    <w:p w14:paraId="6F09E18A" w14:textId="77777777" w:rsidR="00442031" w:rsidRDefault="00675B00">
      <w:pPr>
        <w:pStyle w:val="ListParagraph"/>
        <w:numPr>
          <w:ilvl w:val="0"/>
          <w:numId w:val="5"/>
        </w:numPr>
        <w:tabs>
          <w:tab w:val="left" w:pos="1500"/>
          <w:tab w:val="left" w:pos="1501"/>
        </w:tabs>
        <w:spacing w:before="121"/>
        <w:ind w:hanging="481"/>
        <w:jc w:val="left"/>
        <w:rPr>
          <w:sz w:val="24"/>
        </w:rPr>
      </w:pPr>
      <w:r>
        <w:rPr>
          <w:sz w:val="24"/>
        </w:rPr>
        <w:t>Illegal</w:t>
      </w:r>
      <w:r>
        <w:rPr>
          <w:spacing w:val="-3"/>
          <w:sz w:val="24"/>
        </w:rPr>
        <w:t xml:space="preserve"> </w:t>
      </w:r>
      <w:r>
        <w:rPr>
          <w:sz w:val="24"/>
        </w:rPr>
        <w:t>or</w:t>
      </w:r>
      <w:r>
        <w:rPr>
          <w:spacing w:val="-4"/>
          <w:sz w:val="24"/>
        </w:rPr>
        <w:t xml:space="preserve"> </w:t>
      </w:r>
      <w:r>
        <w:rPr>
          <w:sz w:val="24"/>
        </w:rPr>
        <w:t>unethical</w:t>
      </w:r>
      <w:r>
        <w:rPr>
          <w:spacing w:val="-3"/>
          <w:sz w:val="24"/>
        </w:rPr>
        <w:t xml:space="preserve"> </w:t>
      </w:r>
      <w:r>
        <w:rPr>
          <w:sz w:val="24"/>
        </w:rPr>
        <w:t>conduct</w:t>
      </w:r>
      <w:r>
        <w:rPr>
          <w:spacing w:val="-3"/>
          <w:sz w:val="24"/>
        </w:rPr>
        <w:t xml:space="preserve"> </w:t>
      </w:r>
      <w:r>
        <w:rPr>
          <w:sz w:val="24"/>
        </w:rPr>
        <w:t>as</w:t>
      </w:r>
      <w:r>
        <w:rPr>
          <w:spacing w:val="-2"/>
          <w:sz w:val="24"/>
        </w:rPr>
        <w:t xml:space="preserve"> </w:t>
      </w:r>
      <w:r>
        <w:rPr>
          <w:sz w:val="24"/>
        </w:rPr>
        <w:t>described</w:t>
      </w:r>
      <w:r>
        <w:rPr>
          <w:spacing w:val="-3"/>
          <w:sz w:val="24"/>
        </w:rPr>
        <w:t xml:space="preserve"> </w:t>
      </w:r>
      <w:proofErr w:type="gramStart"/>
      <w:r>
        <w:rPr>
          <w:spacing w:val="-4"/>
          <w:sz w:val="24"/>
        </w:rPr>
        <w:t>above</w:t>
      </w:r>
      <w:proofErr w:type="gramEnd"/>
    </w:p>
    <w:p w14:paraId="691E5EAC" w14:textId="77777777" w:rsidR="00442031" w:rsidRDefault="00675B00">
      <w:pPr>
        <w:pStyle w:val="ListParagraph"/>
        <w:numPr>
          <w:ilvl w:val="0"/>
          <w:numId w:val="5"/>
        </w:numPr>
        <w:tabs>
          <w:tab w:val="left" w:pos="1500"/>
          <w:tab w:val="left" w:pos="1501"/>
        </w:tabs>
        <w:spacing w:before="120"/>
        <w:ind w:right="2105" w:hanging="533"/>
        <w:jc w:val="left"/>
        <w:rPr>
          <w:sz w:val="24"/>
        </w:rPr>
      </w:pPr>
      <w:r>
        <w:rPr>
          <w:sz w:val="24"/>
        </w:rPr>
        <w:t>The</w:t>
      </w:r>
      <w:r>
        <w:rPr>
          <w:spacing w:val="-4"/>
          <w:sz w:val="24"/>
        </w:rPr>
        <w:t xml:space="preserve"> </w:t>
      </w:r>
      <w:r>
        <w:rPr>
          <w:sz w:val="24"/>
        </w:rPr>
        <w:t>refusal</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supplier</w:t>
      </w:r>
      <w:r>
        <w:rPr>
          <w:spacing w:val="-4"/>
          <w:sz w:val="24"/>
        </w:rPr>
        <w:t xml:space="preserve"> </w:t>
      </w:r>
      <w:r>
        <w:rPr>
          <w:sz w:val="24"/>
        </w:rPr>
        <w:t>to</w:t>
      </w:r>
      <w:r>
        <w:rPr>
          <w:spacing w:val="-3"/>
          <w:sz w:val="24"/>
        </w:rPr>
        <w:t xml:space="preserve"> </w:t>
      </w:r>
      <w:proofErr w:type="spellStart"/>
      <w:r>
        <w:rPr>
          <w:sz w:val="24"/>
        </w:rPr>
        <w:t>honour</w:t>
      </w:r>
      <w:proofErr w:type="spellEnd"/>
      <w:r>
        <w:rPr>
          <w:spacing w:val="-4"/>
          <w:sz w:val="24"/>
        </w:rPr>
        <w:t xml:space="preserve"> </w:t>
      </w:r>
      <w:r>
        <w:rPr>
          <w:sz w:val="24"/>
        </w:rPr>
        <w:t>its</w:t>
      </w:r>
      <w:r>
        <w:rPr>
          <w:spacing w:val="-4"/>
          <w:sz w:val="24"/>
        </w:rPr>
        <w:t xml:space="preserve"> </w:t>
      </w:r>
      <w:r>
        <w:rPr>
          <w:sz w:val="24"/>
        </w:rPr>
        <w:t>submitted</w:t>
      </w:r>
      <w:r>
        <w:rPr>
          <w:spacing w:val="-6"/>
          <w:sz w:val="24"/>
        </w:rPr>
        <w:t xml:space="preserve"> </w:t>
      </w:r>
      <w:r>
        <w:rPr>
          <w:sz w:val="24"/>
        </w:rPr>
        <w:t>pricing</w:t>
      </w:r>
      <w:r>
        <w:rPr>
          <w:spacing w:val="-3"/>
          <w:sz w:val="24"/>
        </w:rPr>
        <w:t xml:space="preserve"> </w:t>
      </w:r>
      <w:r>
        <w:rPr>
          <w:sz w:val="24"/>
        </w:rPr>
        <w:t>or</w:t>
      </w:r>
      <w:r>
        <w:rPr>
          <w:spacing w:val="-7"/>
          <w:sz w:val="24"/>
        </w:rPr>
        <w:t xml:space="preserve"> </w:t>
      </w:r>
      <w:r>
        <w:rPr>
          <w:sz w:val="24"/>
        </w:rPr>
        <w:t>other commitments; or</w:t>
      </w:r>
    </w:p>
    <w:p w14:paraId="4D22C9EB" w14:textId="77777777" w:rsidR="00442031" w:rsidRDefault="00675B00">
      <w:pPr>
        <w:pStyle w:val="ListParagraph"/>
        <w:numPr>
          <w:ilvl w:val="0"/>
          <w:numId w:val="5"/>
        </w:numPr>
        <w:tabs>
          <w:tab w:val="left" w:pos="1500"/>
          <w:tab w:val="left" w:pos="1501"/>
        </w:tabs>
        <w:spacing w:before="120"/>
        <w:ind w:right="1366" w:hanging="586"/>
        <w:jc w:val="left"/>
        <w:rPr>
          <w:sz w:val="24"/>
        </w:rPr>
      </w:pPr>
      <w:r>
        <w:rPr>
          <w:sz w:val="24"/>
        </w:rPr>
        <w:t>Any</w:t>
      </w:r>
      <w:r>
        <w:rPr>
          <w:spacing w:val="-4"/>
          <w:sz w:val="24"/>
        </w:rPr>
        <w:t xml:space="preserve"> </w:t>
      </w:r>
      <w:r>
        <w:rPr>
          <w:sz w:val="24"/>
        </w:rPr>
        <w:t>conduct</w:t>
      </w:r>
      <w:r>
        <w:rPr>
          <w:spacing w:val="-4"/>
          <w:sz w:val="24"/>
        </w:rPr>
        <w:t xml:space="preserve"> </w:t>
      </w:r>
      <w:r>
        <w:rPr>
          <w:sz w:val="24"/>
        </w:rPr>
        <w:t>situation</w:t>
      </w:r>
      <w:r>
        <w:rPr>
          <w:spacing w:val="-8"/>
          <w:sz w:val="24"/>
        </w:rPr>
        <w:t xml:space="preserve"> </w:t>
      </w:r>
      <w:r>
        <w:rPr>
          <w:sz w:val="24"/>
        </w:rPr>
        <w:t>or</w:t>
      </w:r>
      <w:r>
        <w:rPr>
          <w:spacing w:val="-4"/>
          <w:sz w:val="24"/>
        </w:rPr>
        <w:t xml:space="preserve"> </w:t>
      </w:r>
      <w:r>
        <w:rPr>
          <w:sz w:val="24"/>
        </w:rPr>
        <w:t>circumstance</w:t>
      </w:r>
      <w:r>
        <w:rPr>
          <w:spacing w:val="-6"/>
          <w:sz w:val="24"/>
        </w:rPr>
        <w:t xml:space="preserve"> </w:t>
      </w:r>
      <w:r>
        <w:rPr>
          <w:sz w:val="24"/>
        </w:rPr>
        <w:t>determined</w:t>
      </w:r>
      <w:r>
        <w:rPr>
          <w:spacing w:val="-4"/>
          <w:sz w:val="24"/>
        </w:rPr>
        <w:t xml:space="preserve"> </w:t>
      </w:r>
      <w:r>
        <w:rPr>
          <w:sz w:val="24"/>
        </w:rPr>
        <w:t>by</w:t>
      </w:r>
      <w:r>
        <w:rPr>
          <w:spacing w:val="-6"/>
          <w:sz w:val="24"/>
        </w:rPr>
        <w:t xml:space="preserve"> </w:t>
      </w:r>
      <w:r>
        <w:rPr>
          <w:sz w:val="24"/>
        </w:rPr>
        <w:t>the</w:t>
      </w:r>
      <w:r>
        <w:rPr>
          <w:spacing w:val="-1"/>
          <w:sz w:val="24"/>
        </w:rPr>
        <w:t xml:space="preserve"> </w:t>
      </w:r>
      <w:r>
        <w:rPr>
          <w:sz w:val="24"/>
        </w:rPr>
        <w:t>Municipality,</w:t>
      </w:r>
      <w:r>
        <w:rPr>
          <w:spacing w:val="-4"/>
          <w:sz w:val="24"/>
        </w:rPr>
        <w:t xml:space="preserve"> </w:t>
      </w:r>
      <w:r>
        <w:rPr>
          <w:sz w:val="24"/>
        </w:rPr>
        <w:t>in its sole and absolute discretion, to have constituted an undisclosed Conflict of Interest.</w:t>
      </w:r>
    </w:p>
    <w:p w14:paraId="4AA9299E" w14:textId="77777777" w:rsidR="00442031" w:rsidRDefault="00442031">
      <w:pPr>
        <w:pStyle w:val="BodyText"/>
      </w:pPr>
    </w:p>
    <w:p w14:paraId="56AE65CB" w14:textId="77777777" w:rsidR="00442031" w:rsidRDefault="00675B00">
      <w:pPr>
        <w:pStyle w:val="Heading1"/>
        <w:numPr>
          <w:ilvl w:val="0"/>
          <w:numId w:val="8"/>
        </w:numPr>
        <w:tabs>
          <w:tab w:val="left" w:pos="1545"/>
          <w:tab w:val="left" w:pos="1546"/>
        </w:tabs>
        <w:ind w:left="1546" w:hanging="766"/>
      </w:pPr>
      <w:bookmarkStart w:id="49" w:name="_bookmark49"/>
      <w:bookmarkEnd w:id="49"/>
      <w:r>
        <w:t>Freedom of</w:t>
      </w:r>
      <w:r>
        <w:rPr>
          <w:spacing w:val="-1"/>
        </w:rPr>
        <w:t xml:space="preserve"> </w:t>
      </w:r>
      <w:r>
        <w:rPr>
          <w:spacing w:val="-2"/>
        </w:rPr>
        <w:t>Information</w:t>
      </w:r>
    </w:p>
    <w:p w14:paraId="7B83FCF3" w14:textId="297143DE" w:rsidR="00442031" w:rsidRDefault="00675B00">
      <w:pPr>
        <w:pStyle w:val="BodyText"/>
        <w:spacing w:before="161"/>
        <w:ind w:left="780" w:right="1146"/>
      </w:pPr>
      <w:r>
        <w:t xml:space="preserve">All information obtained by the Company in connection with this bid is the property of the Municipality of </w:t>
      </w:r>
      <w:r w:rsidR="006270CF">
        <w:t>Centre Hastings</w:t>
      </w:r>
      <w:r>
        <w:t xml:space="preserve"> and must be treated as confidential.</w:t>
      </w:r>
      <w:r>
        <w:rPr>
          <w:spacing w:val="-4"/>
        </w:rPr>
        <w:t xml:space="preserve"> </w:t>
      </w:r>
      <w:r>
        <w:t>It</w:t>
      </w:r>
      <w:r>
        <w:rPr>
          <w:spacing w:val="-4"/>
        </w:rPr>
        <w:t xml:space="preserve"> </w:t>
      </w:r>
      <w:r>
        <w:t>may</w:t>
      </w:r>
      <w:r>
        <w:rPr>
          <w:spacing w:val="-4"/>
        </w:rPr>
        <w:t xml:space="preserve"> </w:t>
      </w:r>
      <w:r>
        <w:t>not</w:t>
      </w:r>
      <w:r>
        <w:rPr>
          <w:spacing w:val="-4"/>
        </w:rPr>
        <w:t xml:space="preserve"> </w:t>
      </w:r>
      <w:r>
        <w:t>be</w:t>
      </w:r>
      <w:r>
        <w:rPr>
          <w:spacing w:val="-4"/>
        </w:rPr>
        <w:t xml:space="preserve"> </w:t>
      </w:r>
      <w:r>
        <w:t>used</w:t>
      </w:r>
      <w:r>
        <w:rPr>
          <w:spacing w:val="-4"/>
        </w:rPr>
        <w:t xml:space="preserve"> </w:t>
      </w:r>
      <w:r>
        <w:t>for</w:t>
      </w:r>
      <w:r>
        <w:rPr>
          <w:spacing w:val="-2"/>
        </w:rPr>
        <w:t xml:space="preserve"> </w:t>
      </w:r>
      <w:r>
        <w:t>any</w:t>
      </w:r>
      <w:r>
        <w:rPr>
          <w:spacing w:val="-2"/>
        </w:rPr>
        <w:t xml:space="preserve"> </w:t>
      </w:r>
      <w:r>
        <w:t>purpose</w:t>
      </w:r>
      <w:r>
        <w:rPr>
          <w:spacing w:val="-2"/>
        </w:rPr>
        <w:t xml:space="preserve"> </w:t>
      </w:r>
      <w:r>
        <w:t>other</w:t>
      </w:r>
      <w:r>
        <w:rPr>
          <w:spacing w:val="-2"/>
        </w:rPr>
        <w:t xml:space="preserve"> </w:t>
      </w:r>
      <w:r>
        <w:t>than</w:t>
      </w:r>
      <w:r>
        <w:rPr>
          <w:spacing w:val="-4"/>
        </w:rPr>
        <w:t xml:space="preserve"> </w:t>
      </w:r>
      <w:r>
        <w:t>for</w:t>
      </w:r>
      <w:r>
        <w:rPr>
          <w:spacing w:val="-2"/>
        </w:rPr>
        <w:t xml:space="preserve"> </w:t>
      </w:r>
      <w:r>
        <w:t>replying</w:t>
      </w:r>
      <w:r>
        <w:rPr>
          <w:spacing w:val="-2"/>
        </w:rPr>
        <w:t xml:space="preserve"> </w:t>
      </w:r>
      <w:r>
        <w:t>to</w:t>
      </w:r>
      <w:r>
        <w:rPr>
          <w:spacing w:val="-2"/>
        </w:rPr>
        <w:t xml:space="preserve"> </w:t>
      </w:r>
      <w:r>
        <w:t>this</w:t>
      </w:r>
      <w:r>
        <w:rPr>
          <w:spacing w:val="-5"/>
        </w:rPr>
        <w:t xml:space="preserve"> </w:t>
      </w:r>
      <w:r>
        <w:t>bid, and for fulfillment of any subsequent contract. Any Company who requires that the information in its bid be kept confidential must explicitly advise the Municipality of that fact.</w:t>
      </w:r>
    </w:p>
    <w:p w14:paraId="118BFF2D" w14:textId="77777777" w:rsidR="00442031" w:rsidRDefault="00675B00">
      <w:pPr>
        <w:pStyle w:val="BodyText"/>
        <w:spacing w:before="120"/>
        <w:ind w:left="780" w:right="1258"/>
      </w:pPr>
      <w:r>
        <w:t>The</w:t>
      </w:r>
      <w:r>
        <w:rPr>
          <w:spacing w:val="-3"/>
        </w:rPr>
        <w:t xml:space="preserve"> </w:t>
      </w:r>
      <w:r>
        <w:t>Company</w:t>
      </w:r>
      <w:r>
        <w:rPr>
          <w:spacing w:val="-5"/>
        </w:rPr>
        <w:t xml:space="preserve"> </w:t>
      </w:r>
      <w:r>
        <w:t>may</w:t>
      </w:r>
      <w:r>
        <w:rPr>
          <w:spacing w:val="-5"/>
        </w:rPr>
        <w:t xml:space="preserve"> </w:t>
      </w:r>
      <w:r>
        <w:t>declare</w:t>
      </w:r>
      <w:r>
        <w:rPr>
          <w:spacing w:val="-3"/>
        </w:rPr>
        <w:t xml:space="preserve"> </w:t>
      </w:r>
      <w:r>
        <w:t>confidentiality</w:t>
      </w:r>
      <w:r>
        <w:rPr>
          <w:spacing w:val="-3"/>
        </w:rPr>
        <w:t xml:space="preserve"> </w:t>
      </w:r>
      <w:r>
        <w:t>of</w:t>
      </w:r>
      <w:r>
        <w:rPr>
          <w:spacing w:val="-5"/>
        </w:rPr>
        <w:t xml:space="preserve"> </w:t>
      </w:r>
      <w:r>
        <w:t>their</w:t>
      </w:r>
      <w:r>
        <w:rPr>
          <w:spacing w:val="-5"/>
        </w:rPr>
        <w:t xml:space="preserve"> </w:t>
      </w:r>
      <w:r>
        <w:t>bid;</w:t>
      </w:r>
      <w:r>
        <w:rPr>
          <w:spacing w:val="-5"/>
        </w:rPr>
        <w:t xml:space="preserve"> </w:t>
      </w:r>
      <w:r>
        <w:t>however,</w:t>
      </w:r>
      <w:r>
        <w:rPr>
          <w:spacing w:val="-3"/>
        </w:rPr>
        <w:t xml:space="preserve"> </w:t>
      </w:r>
      <w:r>
        <w:t>the Municipality is required by law to adhere to the requirements of the Municipal Freedom of Information and Protection of Privacy Act, as amended.</w:t>
      </w:r>
    </w:p>
    <w:p w14:paraId="3661BDA3" w14:textId="703EAB3E" w:rsidR="00442031" w:rsidRDefault="00675B00">
      <w:pPr>
        <w:pStyle w:val="BodyText"/>
        <w:spacing w:before="171"/>
        <w:ind w:left="780" w:right="1130"/>
        <w:rPr>
          <w:spacing w:val="-2"/>
        </w:rPr>
      </w:pPr>
      <w:r>
        <w:t>Personal</w:t>
      </w:r>
      <w:r>
        <w:rPr>
          <w:spacing w:val="-2"/>
        </w:rPr>
        <w:t xml:space="preserve"> </w:t>
      </w:r>
      <w:r>
        <w:t>information</w:t>
      </w:r>
      <w:r>
        <w:rPr>
          <w:spacing w:val="-2"/>
        </w:rPr>
        <w:t xml:space="preserve"> </w:t>
      </w:r>
      <w:r>
        <w:t>contained</w:t>
      </w:r>
      <w:r>
        <w:rPr>
          <w:spacing w:val="-3"/>
        </w:rPr>
        <w:t xml:space="preserve"> </w:t>
      </w:r>
      <w:r>
        <w:t>on</w:t>
      </w:r>
      <w:r>
        <w:rPr>
          <w:spacing w:val="-3"/>
        </w:rPr>
        <w:t xml:space="preserve"> </w:t>
      </w:r>
      <w:r>
        <w:t>this</w:t>
      </w:r>
      <w:r>
        <w:rPr>
          <w:spacing w:val="-2"/>
        </w:rPr>
        <w:t xml:space="preserve"> </w:t>
      </w:r>
      <w:r>
        <w:t>bid</w:t>
      </w:r>
      <w:r>
        <w:rPr>
          <w:spacing w:val="-2"/>
        </w:rPr>
        <w:t xml:space="preserve"> </w:t>
      </w:r>
      <w:r>
        <w:t>form</w:t>
      </w:r>
      <w:r>
        <w:rPr>
          <w:spacing w:val="-1"/>
        </w:rPr>
        <w:t xml:space="preserve"> </w:t>
      </w:r>
      <w:r>
        <w:t>is</w:t>
      </w:r>
      <w:r>
        <w:rPr>
          <w:spacing w:val="-2"/>
        </w:rPr>
        <w:t xml:space="preserve"> </w:t>
      </w:r>
      <w:r>
        <w:t>collected</w:t>
      </w:r>
      <w:r>
        <w:rPr>
          <w:spacing w:val="-3"/>
        </w:rPr>
        <w:t xml:space="preserve"> </w:t>
      </w:r>
      <w:r>
        <w:t>under</w:t>
      </w:r>
      <w:r>
        <w:rPr>
          <w:spacing w:val="-2"/>
        </w:rPr>
        <w:t xml:space="preserve"> </w:t>
      </w:r>
      <w:r>
        <w:t>the</w:t>
      </w:r>
      <w:r>
        <w:rPr>
          <w:spacing w:val="-2"/>
        </w:rPr>
        <w:t xml:space="preserve"> </w:t>
      </w:r>
      <w:r>
        <w:t>authority</w:t>
      </w:r>
      <w:r>
        <w:rPr>
          <w:spacing w:val="-3"/>
        </w:rPr>
        <w:t xml:space="preserve"> </w:t>
      </w:r>
      <w:r>
        <w:t>of Section 29(2) of the Municipal Freedom of Information and Protection of Privacy Act,</w:t>
      </w:r>
      <w:r>
        <w:rPr>
          <w:spacing w:val="-3"/>
        </w:rPr>
        <w:t xml:space="preserve"> </w:t>
      </w:r>
      <w:r>
        <w:t>R.S.O.</w:t>
      </w:r>
      <w:r>
        <w:rPr>
          <w:spacing w:val="-3"/>
        </w:rPr>
        <w:t xml:space="preserve"> </w:t>
      </w:r>
      <w:r>
        <w:t>1990,</w:t>
      </w:r>
      <w:r>
        <w:rPr>
          <w:spacing w:val="-3"/>
        </w:rPr>
        <w:t xml:space="preserve"> </w:t>
      </w:r>
      <w:r>
        <w:t>c.M.56</w:t>
      </w:r>
      <w:r>
        <w:rPr>
          <w:spacing w:val="-3"/>
        </w:rPr>
        <w:t xml:space="preserve"> </w:t>
      </w:r>
      <w:r>
        <w:t>as</w:t>
      </w:r>
      <w:r>
        <w:rPr>
          <w:spacing w:val="-6"/>
        </w:rPr>
        <w:t xml:space="preserve"> </w:t>
      </w:r>
      <w:r>
        <w:t>amended</w:t>
      </w:r>
      <w:r>
        <w:rPr>
          <w:spacing w:val="-3"/>
        </w:rPr>
        <w:t xml:space="preserve"> </w:t>
      </w:r>
      <w:r>
        <w:t>and</w:t>
      </w:r>
      <w:r>
        <w:rPr>
          <w:spacing w:val="-3"/>
        </w:rPr>
        <w:t xml:space="preserve"> </w:t>
      </w:r>
      <w:r>
        <w:t>will</w:t>
      </w:r>
      <w:r>
        <w:rPr>
          <w:spacing w:val="-4"/>
        </w:rPr>
        <w:t xml:space="preserve"> </w:t>
      </w:r>
      <w:r>
        <w:t>be used</w:t>
      </w:r>
      <w:r>
        <w:rPr>
          <w:spacing w:val="-3"/>
        </w:rPr>
        <w:t xml:space="preserve"> </w:t>
      </w:r>
      <w:r>
        <w:t>to</w:t>
      </w:r>
      <w:r>
        <w:rPr>
          <w:spacing w:val="-3"/>
        </w:rPr>
        <w:t xml:space="preserve"> </w:t>
      </w:r>
      <w:r>
        <w:t>purchase</w:t>
      </w:r>
      <w:r>
        <w:rPr>
          <w:spacing w:val="-5"/>
        </w:rPr>
        <w:t xml:space="preserve"> </w:t>
      </w:r>
      <w:r>
        <w:t>goods</w:t>
      </w:r>
      <w:r>
        <w:rPr>
          <w:spacing w:val="-3"/>
        </w:rPr>
        <w:t xml:space="preserve"> </w:t>
      </w:r>
      <w:r>
        <w:t>and/or services and for the execution of contractual documents.</w:t>
      </w:r>
      <w:r>
        <w:rPr>
          <w:spacing w:val="40"/>
        </w:rPr>
        <w:t xml:space="preserve"> </w:t>
      </w:r>
      <w:r>
        <w:t xml:space="preserve">If you have any questions about the collection, use or disclosure of this information by the Municipality of </w:t>
      </w:r>
      <w:r w:rsidR="006270CF">
        <w:t>Centre Hastings</w:t>
      </w:r>
      <w:r>
        <w:t xml:space="preserve">, please contact the CAO, Municipality of </w:t>
      </w:r>
      <w:r w:rsidR="006270CF">
        <w:t>Centre Hastings</w:t>
      </w:r>
      <w:r>
        <w:t xml:space="preserve">, </w:t>
      </w:r>
      <w:r w:rsidR="00FD633B">
        <w:t>7 Furnace</w:t>
      </w:r>
      <w:r>
        <w:t xml:space="preserve"> Street, </w:t>
      </w:r>
      <w:r w:rsidR="006270CF">
        <w:t>Madoc</w:t>
      </w:r>
      <w:r>
        <w:t xml:space="preserve">, Ontario </w:t>
      </w:r>
      <w:r w:rsidR="006270CF">
        <w:t>K0K 3E0</w:t>
      </w:r>
      <w:r>
        <w:t xml:space="preserve"> (613-</w:t>
      </w:r>
      <w:r w:rsidR="00FD633B">
        <w:t>473-4030</w:t>
      </w:r>
      <w:r>
        <w:rPr>
          <w:spacing w:val="-2"/>
        </w:rPr>
        <w:t>).</w:t>
      </w:r>
    </w:p>
    <w:p w14:paraId="2F3C54BF" w14:textId="388BFA87" w:rsidR="00FD633B" w:rsidRDefault="00FD633B">
      <w:pPr>
        <w:pStyle w:val="BodyText"/>
        <w:spacing w:before="171"/>
        <w:ind w:left="780" w:right="1130"/>
        <w:rPr>
          <w:spacing w:val="-2"/>
        </w:rPr>
      </w:pPr>
    </w:p>
    <w:p w14:paraId="6D16F065" w14:textId="77777777" w:rsidR="00FD633B" w:rsidRDefault="00FD633B">
      <w:pPr>
        <w:pStyle w:val="BodyText"/>
        <w:spacing w:before="171"/>
        <w:ind w:left="780" w:right="1130"/>
      </w:pPr>
    </w:p>
    <w:p w14:paraId="5EB4E56A" w14:textId="77777777" w:rsidR="00442031" w:rsidRDefault="00442031">
      <w:pPr>
        <w:pStyle w:val="BodyText"/>
      </w:pPr>
    </w:p>
    <w:p w14:paraId="5CD1ED1F" w14:textId="77777777" w:rsidR="00442031" w:rsidRDefault="00675B00">
      <w:pPr>
        <w:pStyle w:val="Heading1"/>
        <w:numPr>
          <w:ilvl w:val="0"/>
          <w:numId w:val="8"/>
        </w:numPr>
        <w:tabs>
          <w:tab w:val="left" w:pos="1545"/>
          <w:tab w:val="left" w:pos="1546"/>
        </w:tabs>
        <w:ind w:left="1546" w:hanging="766"/>
      </w:pPr>
      <w:bookmarkStart w:id="50" w:name="_bookmark50"/>
      <w:bookmarkEnd w:id="50"/>
      <w:r>
        <w:rPr>
          <w:spacing w:val="-2"/>
        </w:rPr>
        <w:t>Complaints</w:t>
      </w:r>
    </w:p>
    <w:p w14:paraId="7C82A163" w14:textId="2A720D09" w:rsidR="00442031" w:rsidRDefault="00675B00">
      <w:pPr>
        <w:pStyle w:val="BodyText"/>
        <w:spacing w:before="163"/>
        <w:ind w:left="780" w:right="1157"/>
      </w:pPr>
      <w:r>
        <w:t>Any complaint on the process and procedures as outlined in the Municipality’s Procurement Bylaw (as amended) to define the procedures with respect to the procurement</w:t>
      </w:r>
      <w:r>
        <w:rPr>
          <w:spacing w:val="-3"/>
        </w:rPr>
        <w:t xml:space="preserve"> </w:t>
      </w:r>
      <w:r>
        <w:t>of</w:t>
      </w:r>
      <w:r>
        <w:rPr>
          <w:spacing w:val="-5"/>
        </w:rPr>
        <w:t xml:space="preserve"> </w:t>
      </w:r>
      <w:r>
        <w:t>goods</w:t>
      </w:r>
      <w:r>
        <w:rPr>
          <w:spacing w:val="-5"/>
        </w:rPr>
        <w:t xml:space="preserve"> </w:t>
      </w:r>
      <w:r>
        <w:t>and</w:t>
      </w:r>
      <w:r>
        <w:rPr>
          <w:spacing w:val="-3"/>
        </w:rPr>
        <w:t xml:space="preserve"> </w:t>
      </w:r>
      <w:r>
        <w:t>services</w:t>
      </w:r>
      <w:r>
        <w:rPr>
          <w:spacing w:val="-3"/>
        </w:rPr>
        <w:t xml:space="preserve"> </w:t>
      </w:r>
      <w:r>
        <w:t>by</w:t>
      </w:r>
      <w:r>
        <w:rPr>
          <w:spacing w:val="-5"/>
        </w:rPr>
        <w:t xml:space="preserve"> </w:t>
      </w:r>
      <w:r>
        <w:t>of</w:t>
      </w:r>
      <w:r>
        <w:rPr>
          <w:spacing w:val="-3"/>
        </w:rPr>
        <w:t xml:space="preserve"> </w:t>
      </w:r>
      <w:r>
        <w:t>the Municipality</w:t>
      </w:r>
      <w:r>
        <w:rPr>
          <w:spacing w:val="-1"/>
        </w:rPr>
        <w:t xml:space="preserve"> </w:t>
      </w:r>
      <w:r>
        <w:t>of</w:t>
      </w:r>
      <w:r>
        <w:rPr>
          <w:spacing w:val="-5"/>
        </w:rPr>
        <w:t xml:space="preserve"> </w:t>
      </w:r>
      <w:r w:rsidR="006270CF">
        <w:t>Centre Hastings</w:t>
      </w:r>
      <w:r>
        <w:t xml:space="preserve"> shall be in writing and shall be submitted to the Treasurer for review and </w:t>
      </w:r>
      <w:r>
        <w:rPr>
          <w:spacing w:val="-2"/>
        </w:rPr>
        <w:t>response.</w:t>
      </w:r>
    </w:p>
    <w:p w14:paraId="3A765F15" w14:textId="77777777" w:rsidR="00442031" w:rsidRDefault="00675B00">
      <w:pPr>
        <w:pStyle w:val="BodyText"/>
        <w:spacing w:before="121"/>
        <w:ind w:left="780" w:right="1600"/>
        <w:jc w:val="both"/>
      </w:pPr>
      <w:r>
        <w:t>A complaint on the process and procedures related to the award of a tender, proposal</w:t>
      </w:r>
      <w:r>
        <w:rPr>
          <w:spacing w:val="-4"/>
        </w:rPr>
        <w:t xml:space="preserve"> </w:t>
      </w:r>
      <w:r>
        <w:t>or</w:t>
      </w:r>
      <w:r>
        <w:rPr>
          <w:spacing w:val="-3"/>
        </w:rPr>
        <w:t xml:space="preserve"> </w:t>
      </w:r>
      <w:r>
        <w:t>quotation</w:t>
      </w:r>
      <w:r>
        <w:rPr>
          <w:spacing w:val="-7"/>
        </w:rPr>
        <w:t xml:space="preserve"> </w:t>
      </w:r>
      <w:r>
        <w:t>must</w:t>
      </w:r>
      <w:r>
        <w:rPr>
          <w:spacing w:val="-5"/>
        </w:rPr>
        <w:t xml:space="preserve"> </w:t>
      </w:r>
      <w:r>
        <w:t>be</w:t>
      </w:r>
      <w:r>
        <w:rPr>
          <w:spacing w:val="-3"/>
        </w:rPr>
        <w:t xml:space="preserve"> </w:t>
      </w:r>
      <w:r>
        <w:t>submitted</w:t>
      </w:r>
      <w:r>
        <w:rPr>
          <w:spacing w:val="-3"/>
        </w:rPr>
        <w:t xml:space="preserve"> </w:t>
      </w:r>
      <w:r>
        <w:t>within</w:t>
      </w:r>
      <w:r>
        <w:rPr>
          <w:spacing w:val="-3"/>
        </w:rPr>
        <w:t xml:space="preserve"> </w:t>
      </w:r>
      <w:r>
        <w:t>seven</w:t>
      </w:r>
      <w:r>
        <w:rPr>
          <w:spacing w:val="-3"/>
        </w:rPr>
        <w:t xml:space="preserve"> </w:t>
      </w:r>
      <w:r>
        <w:t>(7)</w:t>
      </w:r>
      <w:r>
        <w:rPr>
          <w:spacing w:val="-3"/>
        </w:rPr>
        <w:t xml:space="preserve"> </w:t>
      </w:r>
      <w:r>
        <w:t>working</w:t>
      </w:r>
      <w:r>
        <w:rPr>
          <w:spacing w:val="-5"/>
        </w:rPr>
        <w:t xml:space="preserve"> </w:t>
      </w:r>
      <w:r>
        <w:t>days</w:t>
      </w:r>
      <w:r>
        <w:rPr>
          <w:spacing w:val="-3"/>
        </w:rPr>
        <w:t xml:space="preserve"> </w:t>
      </w:r>
      <w:r>
        <w:t>of</w:t>
      </w:r>
      <w:r>
        <w:rPr>
          <w:spacing w:val="-5"/>
        </w:rPr>
        <w:t xml:space="preserve"> </w:t>
      </w:r>
      <w:r>
        <w:t>the date of the award.</w:t>
      </w:r>
    </w:p>
    <w:p w14:paraId="6A2A75E1" w14:textId="77777777" w:rsidR="00442031" w:rsidRDefault="00442031">
      <w:pPr>
        <w:pStyle w:val="BodyText"/>
      </w:pPr>
    </w:p>
    <w:p w14:paraId="79F91CFD" w14:textId="77777777" w:rsidR="00442031" w:rsidRDefault="00675B00">
      <w:pPr>
        <w:pStyle w:val="Heading1"/>
        <w:numPr>
          <w:ilvl w:val="0"/>
          <w:numId w:val="8"/>
        </w:numPr>
        <w:tabs>
          <w:tab w:val="left" w:pos="1545"/>
          <w:tab w:val="left" w:pos="1546"/>
        </w:tabs>
        <w:ind w:left="1546" w:hanging="766"/>
      </w:pPr>
      <w:bookmarkStart w:id="51" w:name="_bookmark51"/>
      <w:bookmarkEnd w:id="51"/>
      <w:r>
        <w:rPr>
          <w:spacing w:val="-2"/>
        </w:rPr>
        <w:t>Accessibility</w:t>
      </w:r>
    </w:p>
    <w:p w14:paraId="64DA1776" w14:textId="408CD269" w:rsidR="00442031" w:rsidRDefault="00675B00">
      <w:pPr>
        <w:pStyle w:val="BodyText"/>
        <w:spacing w:before="161"/>
        <w:ind w:left="780" w:right="1157"/>
      </w:pPr>
      <w:r>
        <w:t>The</w:t>
      </w:r>
      <w:r>
        <w:rPr>
          <w:spacing w:val="-3"/>
        </w:rPr>
        <w:t xml:space="preserve"> </w:t>
      </w:r>
      <w:r>
        <w:t>Municipality</w:t>
      </w:r>
      <w:r>
        <w:rPr>
          <w:spacing w:val="-3"/>
        </w:rPr>
        <w:t xml:space="preserve"> </w:t>
      </w:r>
      <w:r>
        <w:t>of</w:t>
      </w:r>
      <w:r>
        <w:rPr>
          <w:spacing w:val="-3"/>
        </w:rPr>
        <w:t xml:space="preserve"> </w:t>
      </w:r>
      <w:r w:rsidR="006270CF">
        <w:t>Centre Hastings</w:t>
      </w:r>
      <w:r>
        <w:rPr>
          <w:spacing w:val="-1"/>
        </w:rPr>
        <w:t xml:space="preserve"> </w:t>
      </w:r>
      <w:r>
        <w:t>is</w:t>
      </w:r>
      <w:r>
        <w:rPr>
          <w:spacing w:val="-5"/>
        </w:rPr>
        <w:t xml:space="preserve"> </w:t>
      </w:r>
      <w:r>
        <w:t>committed</w:t>
      </w:r>
      <w:r>
        <w:rPr>
          <w:spacing w:val="-4"/>
        </w:rPr>
        <w:t xml:space="preserve"> </w:t>
      </w:r>
      <w:r>
        <w:t>to</w:t>
      </w:r>
      <w:r>
        <w:rPr>
          <w:spacing w:val="-6"/>
        </w:rPr>
        <w:t xml:space="preserve"> </w:t>
      </w:r>
      <w:r>
        <w:t>the</w:t>
      </w:r>
      <w:r>
        <w:rPr>
          <w:spacing w:val="-4"/>
        </w:rPr>
        <w:t xml:space="preserve"> </w:t>
      </w:r>
      <w:r>
        <w:t>accessibility</w:t>
      </w:r>
      <w:r>
        <w:rPr>
          <w:spacing w:val="-4"/>
        </w:rPr>
        <w:t xml:space="preserve"> </w:t>
      </w:r>
      <w:r>
        <w:t>principles of preventing and removing barriers in accessing goods and services for people with disabilities and is bound by the Standards under the Accessibility for Ontarians with Disabilities Act, 2005 as may be amended from time to time.</w:t>
      </w:r>
    </w:p>
    <w:p w14:paraId="1DC2E5F5" w14:textId="77777777" w:rsidR="00442031" w:rsidRDefault="00675B00">
      <w:pPr>
        <w:pStyle w:val="BodyText"/>
        <w:spacing w:before="121"/>
        <w:ind w:left="780" w:right="1157"/>
      </w:pPr>
      <w:r>
        <w:t>Regulations</w:t>
      </w:r>
      <w:r>
        <w:rPr>
          <w:spacing w:val="-4"/>
        </w:rPr>
        <w:t xml:space="preserve"> </w:t>
      </w:r>
      <w:r>
        <w:t>enacted</w:t>
      </w:r>
      <w:r>
        <w:rPr>
          <w:spacing w:val="-6"/>
        </w:rPr>
        <w:t xml:space="preserve"> </w:t>
      </w:r>
      <w:r>
        <w:t>under</w:t>
      </w:r>
      <w:r>
        <w:rPr>
          <w:spacing w:val="-4"/>
        </w:rPr>
        <w:t xml:space="preserve"> </w:t>
      </w:r>
      <w:r>
        <w:t>the</w:t>
      </w:r>
      <w:r>
        <w:rPr>
          <w:spacing w:val="-6"/>
        </w:rPr>
        <w:t xml:space="preserve"> </w:t>
      </w:r>
      <w:r>
        <w:t>Act</w:t>
      </w:r>
      <w:r>
        <w:rPr>
          <w:spacing w:val="-3"/>
        </w:rPr>
        <w:t xml:space="preserve"> </w:t>
      </w:r>
      <w:r>
        <w:t>apply to</w:t>
      </w:r>
      <w:r>
        <w:rPr>
          <w:spacing w:val="-3"/>
        </w:rPr>
        <w:t xml:space="preserve"> </w:t>
      </w:r>
      <w:r>
        <w:t>every</w:t>
      </w:r>
      <w:r>
        <w:rPr>
          <w:spacing w:val="-3"/>
        </w:rPr>
        <w:t xml:space="preserve"> </w:t>
      </w:r>
      <w:r>
        <w:t>designated</w:t>
      </w:r>
      <w:r>
        <w:rPr>
          <w:spacing w:val="-5"/>
        </w:rPr>
        <w:t xml:space="preserve"> </w:t>
      </w:r>
      <w:r>
        <w:t>public</w:t>
      </w:r>
      <w:r>
        <w:rPr>
          <w:spacing w:val="-5"/>
        </w:rPr>
        <w:t xml:space="preserve"> </w:t>
      </w:r>
      <w:r>
        <w:t>sector organization and other third parties that provide goods and services to the members of the public.</w:t>
      </w:r>
    </w:p>
    <w:p w14:paraId="58FCA48B" w14:textId="77777777" w:rsidR="00442031" w:rsidRDefault="00675B00">
      <w:pPr>
        <w:pStyle w:val="BodyText"/>
        <w:spacing w:before="120"/>
        <w:ind w:left="780" w:right="1155"/>
      </w:pPr>
      <w:r>
        <w:t xml:space="preserve">The Supplier covenants and agrees to ensure that the Deliverables provided hereunder are consistent with the Ontario Human Rights Code (“OHRC”), the Ontarians Disabilities Act, 2001 (“ODA”) and the Accessibility for Ontarians with Disabilities Act, 2005(“AODA”) and their respective regulations </w:t>
      </w:r>
      <w:proofErr w:type="gramStart"/>
      <w:r>
        <w:t>in order to</w:t>
      </w:r>
      <w:proofErr w:type="gramEnd"/>
      <w:r>
        <w:rPr>
          <w:spacing w:val="40"/>
        </w:rPr>
        <w:t xml:space="preserve"> </w:t>
      </w:r>
      <w:r>
        <w:t>achieve</w:t>
      </w:r>
      <w:r>
        <w:rPr>
          <w:spacing w:val="-5"/>
        </w:rPr>
        <w:t xml:space="preserve"> </w:t>
      </w:r>
      <w:r>
        <w:t>accessibility</w:t>
      </w:r>
      <w:r>
        <w:rPr>
          <w:spacing w:val="-4"/>
        </w:rPr>
        <w:t xml:space="preserve"> </w:t>
      </w:r>
      <w:r>
        <w:t>for</w:t>
      </w:r>
      <w:r>
        <w:rPr>
          <w:spacing w:val="-4"/>
        </w:rPr>
        <w:t xml:space="preserve"> </w:t>
      </w:r>
      <w:r>
        <w:t>Ontarians</w:t>
      </w:r>
      <w:r>
        <w:rPr>
          <w:spacing w:val="-7"/>
        </w:rPr>
        <w:t xml:space="preserve"> </w:t>
      </w:r>
      <w:r>
        <w:t>with</w:t>
      </w:r>
      <w:r>
        <w:rPr>
          <w:spacing w:val="-4"/>
        </w:rPr>
        <w:t xml:space="preserve"> </w:t>
      </w:r>
      <w:r>
        <w:t>disabilities.</w:t>
      </w:r>
      <w:r>
        <w:rPr>
          <w:spacing w:val="40"/>
        </w:rPr>
        <w:t xml:space="preserve"> </w:t>
      </w:r>
      <w:r>
        <w:t>Without</w:t>
      </w:r>
      <w:r>
        <w:rPr>
          <w:spacing w:val="-4"/>
        </w:rPr>
        <w:t xml:space="preserve"> </w:t>
      </w:r>
      <w:r>
        <w:t>limiting</w:t>
      </w:r>
      <w:r>
        <w:rPr>
          <w:spacing w:val="-4"/>
        </w:rPr>
        <w:t xml:space="preserve"> </w:t>
      </w:r>
      <w:r>
        <w:t>the</w:t>
      </w:r>
      <w:r>
        <w:rPr>
          <w:spacing w:val="-4"/>
        </w:rPr>
        <w:t xml:space="preserve"> </w:t>
      </w:r>
      <w:r>
        <w:t xml:space="preserve">generality of the foregoing, the Supplier covenants and agrees to comply with the Municipality’s accessibility standards, policies, </w:t>
      </w:r>
      <w:proofErr w:type="gramStart"/>
      <w:r>
        <w:t>practices</w:t>
      </w:r>
      <w:proofErr w:type="gramEnd"/>
      <w:r>
        <w:t xml:space="preserve"> and procedures, as same may be in effect during the term of the Agreement and apply to the Deliverables to be provided hereunder by the Supplier.</w:t>
      </w:r>
    </w:p>
    <w:p w14:paraId="6F415FB4" w14:textId="77777777" w:rsidR="00442031" w:rsidRDefault="00442031">
      <w:pPr>
        <w:pStyle w:val="BodyText"/>
      </w:pPr>
    </w:p>
    <w:p w14:paraId="3A017C38" w14:textId="77777777" w:rsidR="00442031" w:rsidRDefault="00675B00">
      <w:pPr>
        <w:pStyle w:val="Heading1"/>
        <w:numPr>
          <w:ilvl w:val="0"/>
          <w:numId w:val="8"/>
        </w:numPr>
        <w:tabs>
          <w:tab w:val="left" w:pos="1545"/>
          <w:tab w:val="left" w:pos="1546"/>
        </w:tabs>
        <w:spacing w:before="1"/>
        <w:ind w:left="1546" w:hanging="766"/>
      </w:pPr>
      <w:bookmarkStart w:id="52" w:name="_bookmark52"/>
      <w:bookmarkEnd w:id="52"/>
      <w:r>
        <w:t>Human</w:t>
      </w:r>
      <w:r>
        <w:rPr>
          <w:spacing w:val="-6"/>
        </w:rPr>
        <w:t xml:space="preserve"> </w:t>
      </w:r>
      <w:r>
        <w:rPr>
          <w:spacing w:val="-2"/>
        </w:rPr>
        <w:t>Rights</w:t>
      </w:r>
    </w:p>
    <w:p w14:paraId="3EE2AD56" w14:textId="1245D3E8" w:rsidR="00442031" w:rsidRDefault="00675B00" w:rsidP="00CE1DB5">
      <w:pPr>
        <w:pStyle w:val="BodyText"/>
        <w:spacing w:before="160"/>
        <w:ind w:left="780" w:right="1196"/>
      </w:pPr>
      <w:r>
        <w:t>The Municipality is committed to hosting a work environment in which everyone is</w:t>
      </w:r>
      <w:r>
        <w:rPr>
          <w:spacing w:val="-3"/>
        </w:rPr>
        <w:t xml:space="preserve"> </w:t>
      </w:r>
      <w:r>
        <w:t>treated</w:t>
      </w:r>
      <w:r>
        <w:rPr>
          <w:spacing w:val="-2"/>
        </w:rPr>
        <w:t xml:space="preserve"> </w:t>
      </w:r>
      <w:r>
        <w:t>with</w:t>
      </w:r>
      <w:r>
        <w:rPr>
          <w:spacing w:val="-2"/>
        </w:rPr>
        <w:t xml:space="preserve"> </w:t>
      </w:r>
      <w:r>
        <w:t>respect,</w:t>
      </w:r>
      <w:r>
        <w:rPr>
          <w:spacing w:val="-4"/>
        </w:rPr>
        <w:t xml:space="preserve"> </w:t>
      </w:r>
      <w:r>
        <w:t>and</w:t>
      </w:r>
      <w:r>
        <w:rPr>
          <w:spacing w:val="-4"/>
        </w:rPr>
        <w:t xml:space="preserve"> </w:t>
      </w:r>
      <w:r>
        <w:t>no</w:t>
      </w:r>
      <w:r>
        <w:rPr>
          <w:spacing w:val="-4"/>
        </w:rPr>
        <w:t xml:space="preserve"> </w:t>
      </w:r>
      <w:r>
        <w:t>one</w:t>
      </w:r>
      <w:r>
        <w:rPr>
          <w:spacing w:val="-2"/>
        </w:rPr>
        <w:t xml:space="preserve"> </w:t>
      </w:r>
      <w:r>
        <w:t>is</w:t>
      </w:r>
      <w:r>
        <w:rPr>
          <w:spacing w:val="-3"/>
        </w:rPr>
        <w:t xml:space="preserve"> </w:t>
      </w:r>
      <w:r>
        <w:t>subject</w:t>
      </w:r>
      <w:r>
        <w:rPr>
          <w:spacing w:val="-4"/>
        </w:rPr>
        <w:t xml:space="preserve"> </w:t>
      </w:r>
      <w:r>
        <w:t>to</w:t>
      </w:r>
      <w:r>
        <w:rPr>
          <w:spacing w:val="-1"/>
        </w:rPr>
        <w:t xml:space="preserve"> </w:t>
      </w:r>
      <w:r>
        <w:t>discrimination.</w:t>
      </w:r>
      <w:r>
        <w:rPr>
          <w:spacing w:val="40"/>
        </w:rPr>
        <w:t xml:space="preserve"> </w:t>
      </w:r>
      <w:r>
        <w:t>This</w:t>
      </w:r>
      <w:r>
        <w:rPr>
          <w:spacing w:val="-5"/>
        </w:rPr>
        <w:t xml:space="preserve"> </w:t>
      </w:r>
      <w:r>
        <w:t>commitment stems from the Municipality’s own philosophy and the Municipality’s obligations under the Ontario Human Rights Code.</w:t>
      </w:r>
      <w:r>
        <w:rPr>
          <w:spacing w:val="40"/>
        </w:rPr>
        <w:t xml:space="preserve"> </w:t>
      </w:r>
      <w:r>
        <w:t>During the term of the Contract, the Supplier</w:t>
      </w:r>
      <w:r>
        <w:rPr>
          <w:spacing w:val="-1"/>
        </w:rPr>
        <w:t xml:space="preserve"> </w:t>
      </w:r>
      <w:r>
        <w:t>shall</w:t>
      </w:r>
      <w:r>
        <w:rPr>
          <w:spacing w:val="-2"/>
        </w:rPr>
        <w:t xml:space="preserve"> </w:t>
      </w:r>
      <w:r>
        <w:t>ensure</w:t>
      </w:r>
      <w:r>
        <w:rPr>
          <w:spacing w:val="-1"/>
        </w:rPr>
        <w:t xml:space="preserve"> </w:t>
      </w:r>
      <w:r>
        <w:t>that</w:t>
      </w:r>
      <w:r>
        <w:rPr>
          <w:spacing w:val="-1"/>
        </w:rPr>
        <w:t xml:space="preserve"> </w:t>
      </w:r>
      <w:r>
        <w:t>its</w:t>
      </w:r>
      <w:r>
        <w:rPr>
          <w:spacing w:val="-3"/>
        </w:rPr>
        <w:t xml:space="preserve"> </w:t>
      </w:r>
      <w:r>
        <w:t>employees</w:t>
      </w:r>
      <w:r>
        <w:rPr>
          <w:spacing w:val="-1"/>
        </w:rPr>
        <w:t xml:space="preserve"> </w:t>
      </w:r>
      <w:r>
        <w:t>and</w:t>
      </w:r>
      <w:r>
        <w:rPr>
          <w:spacing w:val="-3"/>
        </w:rPr>
        <w:t xml:space="preserve"> </w:t>
      </w:r>
      <w:r>
        <w:t>subcontractors</w:t>
      </w:r>
      <w:r>
        <w:rPr>
          <w:spacing w:val="-4"/>
        </w:rPr>
        <w:t xml:space="preserve"> </w:t>
      </w:r>
      <w:r>
        <w:t>behave</w:t>
      </w:r>
      <w:r>
        <w:rPr>
          <w:spacing w:val="-3"/>
        </w:rPr>
        <w:t xml:space="preserve"> </w:t>
      </w:r>
      <w:r>
        <w:t>in</w:t>
      </w:r>
      <w:r>
        <w:rPr>
          <w:spacing w:val="-1"/>
        </w:rPr>
        <w:t xml:space="preserve"> </w:t>
      </w:r>
      <w:r>
        <w:t>a</w:t>
      </w:r>
      <w:r>
        <w:rPr>
          <w:spacing w:val="-2"/>
        </w:rPr>
        <w:t xml:space="preserve"> </w:t>
      </w:r>
      <w:r>
        <w:t>manner</w:t>
      </w:r>
      <w:r w:rsidR="00CE1DB5">
        <w:t xml:space="preserve"> </w:t>
      </w:r>
      <w:r>
        <w:t>that</w:t>
      </w:r>
      <w:r>
        <w:rPr>
          <w:spacing w:val="-3"/>
        </w:rPr>
        <w:t xml:space="preserve"> </w:t>
      </w:r>
      <w:r>
        <w:t>is</w:t>
      </w:r>
      <w:r>
        <w:rPr>
          <w:spacing w:val="-6"/>
        </w:rPr>
        <w:t xml:space="preserve"> </w:t>
      </w:r>
      <w:r>
        <w:t>appropriate,</w:t>
      </w:r>
      <w:r>
        <w:rPr>
          <w:spacing w:val="-3"/>
        </w:rPr>
        <w:t xml:space="preserve"> </w:t>
      </w:r>
      <w:proofErr w:type="gramStart"/>
      <w:r>
        <w:t>respectful</w:t>
      </w:r>
      <w:proofErr w:type="gramEnd"/>
      <w:r>
        <w:rPr>
          <w:spacing w:val="-4"/>
        </w:rPr>
        <w:t xml:space="preserve"> </w:t>
      </w:r>
      <w:r>
        <w:t>and</w:t>
      </w:r>
      <w:r>
        <w:rPr>
          <w:spacing w:val="-3"/>
        </w:rPr>
        <w:t xml:space="preserve"> </w:t>
      </w:r>
      <w:r>
        <w:t>consistent</w:t>
      </w:r>
      <w:r>
        <w:rPr>
          <w:spacing w:val="-5"/>
        </w:rPr>
        <w:t xml:space="preserve"> </w:t>
      </w:r>
      <w:r>
        <w:t>with</w:t>
      </w:r>
      <w:r>
        <w:rPr>
          <w:spacing w:val="-2"/>
        </w:rPr>
        <w:t xml:space="preserve"> </w:t>
      </w:r>
      <w:r>
        <w:t>the</w:t>
      </w:r>
      <w:r>
        <w:rPr>
          <w:spacing w:val="-5"/>
        </w:rPr>
        <w:t xml:space="preserve"> </w:t>
      </w:r>
      <w:r>
        <w:t>provisions</w:t>
      </w:r>
      <w:r>
        <w:rPr>
          <w:spacing w:val="-6"/>
        </w:rPr>
        <w:t xml:space="preserve"> </w:t>
      </w:r>
      <w:r>
        <w:t>of</w:t>
      </w:r>
      <w:r>
        <w:rPr>
          <w:spacing w:val="-5"/>
        </w:rPr>
        <w:t xml:space="preserve"> </w:t>
      </w:r>
      <w:r>
        <w:t>the</w:t>
      </w:r>
      <w:r>
        <w:rPr>
          <w:spacing w:val="-3"/>
        </w:rPr>
        <w:t xml:space="preserve"> </w:t>
      </w:r>
      <w:r>
        <w:t>Ontario Human Rights Code.</w:t>
      </w:r>
    </w:p>
    <w:p w14:paraId="19209A5B" w14:textId="367DF7B2" w:rsidR="00442031" w:rsidRDefault="00675B00">
      <w:pPr>
        <w:pStyle w:val="BodyText"/>
        <w:spacing w:before="120"/>
        <w:ind w:left="780" w:right="1157"/>
      </w:pPr>
      <w:r>
        <w:t>Any</w:t>
      </w:r>
      <w:r>
        <w:rPr>
          <w:spacing w:val="-3"/>
        </w:rPr>
        <w:t xml:space="preserve"> </w:t>
      </w:r>
      <w:r>
        <w:t>breach</w:t>
      </w:r>
      <w:r>
        <w:rPr>
          <w:spacing w:val="-5"/>
        </w:rPr>
        <w:t xml:space="preserve"> </w:t>
      </w:r>
      <w:r>
        <w:t>of</w:t>
      </w:r>
      <w:r>
        <w:rPr>
          <w:spacing w:val="-3"/>
        </w:rPr>
        <w:t xml:space="preserve"> </w:t>
      </w:r>
      <w:r>
        <w:t>the</w:t>
      </w:r>
      <w:r>
        <w:rPr>
          <w:spacing w:val="-5"/>
        </w:rPr>
        <w:t xml:space="preserve"> </w:t>
      </w:r>
      <w:r>
        <w:t>Ontario</w:t>
      </w:r>
      <w:r>
        <w:rPr>
          <w:spacing w:val="-3"/>
        </w:rPr>
        <w:t xml:space="preserve"> </w:t>
      </w:r>
      <w:r>
        <w:t>Human</w:t>
      </w:r>
      <w:r>
        <w:rPr>
          <w:spacing w:val="-3"/>
        </w:rPr>
        <w:t xml:space="preserve"> </w:t>
      </w:r>
      <w:r>
        <w:t>Rights</w:t>
      </w:r>
      <w:r>
        <w:rPr>
          <w:spacing w:val="-3"/>
        </w:rPr>
        <w:t xml:space="preserve"> </w:t>
      </w:r>
      <w:r>
        <w:t>Code</w:t>
      </w:r>
      <w:r>
        <w:rPr>
          <w:spacing w:val="-3"/>
        </w:rPr>
        <w:t xml:space="preserve"> </w:t>
      </w:r>
      <w:r>
        <w:t>by</w:t>
      </w:r>
      <w:r>
        <w:rPr>
          <w:spacing w:val="-6"/>
        </w:rPr>
        <w:t xml:space="preserve"> </w:t>
      </w:r>
      <w:r>
        <w:t>the</w:t>
      </w:r>
      <w:r>
        <w:rPr>
          <w:spacing w:val="-3"/>
        </w:rPr>
        <w:t xml:space="preserve"> </w:t>
      </w:r>
      <w:r>
        <w:t>Supplier,</w:t>
      </w:r>
      <w:r>
        <w:rPr>
          <w:spacing w:val="-3"/>
        </w:rPr>
        <w:t xml:space="preserve"> </w:t>
      </w:r>
      <w:r>
        <w:t>its</w:t>
      </w:r>
      <w:r>
        <w:rPr>
          <w:spacing w:val="-5"/>
        </w:rPr>
        <w:t xml:space="preserve"> </w:t>
      </w:r>
      <w:r>
        <w:t>employees</w:t>
      </w:r>
      <w:r>
        <w:rPr>
          <w:spacing w:val="-6"/>
        </w:rPr>
        <w:t xml:space="preserve"> </w:t>
      </w:r>
      <w:r>
        <w:t>or subcontractor will result in the removal of that person from the Municipality’s premises.</w:t>
      </w:r>
      <w:r>
        <w:rPr>
          <w:spacing w:val="40"/>
        </w:rPr>
        <w:t xml:space="preserve"> </w:t>
      </w:r>
      <w:r>
        <w:t xml:space="preserve">In addition, the breach of these conditions by the Supplier, its employees and subcontractors could result in the termination of the Contract and/or the barring of the Supplier and its subcontractors from </w:t>
      </w:r>
      <w:proofErr w:type="gramStart"/>
      <w:r>
        <w:t>entering into</w:t>
      </w:r>
      <w:proofErr w:type="gramEnd"/>
      <w:r>
        <w:t xml:space="preserve"> subsequent contracts with the Municipality.</w:t>
      </w:r>
    </w:p>
    <w:p w14:paraId="12CE4DEF" w14:textId="77777777" w:rsidR="00442031" w:rsidRDefault="00442031">
      <w:pPr>
        <w:sectPr w:rsidR="00442031">
          <w:pgSz w:w="12240" w:h="15840"/>
          <w:pgMar w:top="980" w:right="677" w:bottom="820" w:left="1020" w:header="440" w:footer="630" w:gutter="0"/>
          <w:cols w:space="720"/>
        </w:sectPr>
      </w:pPr>
    </w:p>
    <w:p w14:paraId="0F907822" w14:textId="77777777" w:rsidR="00442031" w:rsidRDefault="00675B00">
      <w:pPr>
        <w:pStyle w:val="Heading1"/>
        <w:spacing w:before="173"/>
        <w:ind w:left="780"/>
      </w:pPr>
      <w:bookmarkStart w:id="53" w:name="_bookmark53"/>
      <w:bookmarkEnd w:id="53"/>
      <w:r w:rsidRPr="00A624A1">
        <w:lastRenderedPageBreak/>
        <w:t>Part</w:t>
      </w:r>
      <w:r w:rsidRPr="00A624A1">
        <w:rPr>
          <w:spacing w:val="-2"/>
        </w:rPr>
        <w:t xml:space="preserve"> </w:t>
      </w:r>
      <w:r w:rsidRPr="00A624A1">
        <w:t xml:space="preserve">“C” </w:t>
      </w:r>
      <w:r w:rsidRPr="00A624A1">
        <w:rPr>
          <w:spacing w:val="-2"/>
        </w:rPr>
        <w:t>Specifications</w:t>
      </w:r>
    </w:p>
    <w:p w14:paraId="345D6D92" w14:textId="77777777" w:rsidR="00442031" w:rsidRDefault="00442031">
      <w:pPr>
        <w:pStyle w:val="BodyText"/>
        <w:spacing w:before="8"/>
        <w:rPr>
          <w:b/>
          <w:sz w:val="20"/>
        </w:rPr>
      </w:pPr>
    </w:p>
    <w:p w14:paraId="7F413CDF" w14:textId="77777777" w:rsidR="00442031" w:rsidRDefault="00675B00">
      <w:pPr>
        <w:ind w:left="780"/>
        <w:rPr>
          <w:b/>
          <w:sz w:val="24"/>
        </w:rPr>
      </w:pPr>
      <w:r>
        <w:rPr>
          <w:b/>
          <w:sz w:val="24"/>
        </w:rPr>
        <w:t>Special</w:t>
      </w:r>
      <w:r>
        <w:rPr>
          <w:b/>
          <w:spacing w:val="-4"/>
          <w:sz w:val="24"/>
        </w:rPr>
        <w:t xml:space="preserve"> </w:t>
      </w:r>
      <w:r>
        <w:rPr>
          <w:b/>
          <w:sz w:val="24"/>
        </w:rPr>
        <w:t>Provisions</w:t>
      </w:r>
      <w:r>
        <w:rPr>
          <w:b/>
          <w:spacing w:val="-4"/>
          <w:sz w:val="24"/>
        </w:rPr>
        <w:t xml:space="preserve"> </w:t>
      </w:r>
      <w:r>
        <w:rPr>
          <w:b/>
          <w:spacing w:val="-2"/>
          <w:sz w:val="24"/>
        </w:rPr>
        <w:t>General</w:t>
      </w:r>
    </w:p>
    <w:p w14:paraId="04C9381E" w14:textId="77777777" w:rsidR="00442031" w:rsidRDefault="00675B00">
      <w:pPr>
        <w:pStyle w:val="Heading1"/>
        <w:numPr>
          <w:ilvl w:val="0"/>
          <w:numId w:val="4"/>
        </w:numPr>
        <w:tabs>
          <w:tab w:val="left" w:pos="1632"/>
          <w:tab w:val="left" w:pos="1633"/>
        </w:tabs>
        <w:spacing w:before="120"/>
        <w:ind w:hanging="853"/>
      </w:pPr>
      <w:bookmarkStart w:id="54" w:name="_bookmark54"/>
      <w:bookmarkEnd w:id="54"/>
      <w:r>
        <w:t>Scope of</w:t>
      </w:r>
      <w:r>
        <w:rPr>
          <w:spacing w:val="-1"/>
        </w:rPr>
        <w:t xml:space="preserve"> </w:t>
      </w:r>
      <w:r>
        <w:rPr>
          <w:spacing w:val="-4"/>
        </w:rPr>
        <w:t>work</w:t>
      </w:r>
    </w:p>
    <w:p w14:paraId="367A892D" w14:textId="77777777" w:rsidR="00442031" w:rsidRDefault="00442031">
      <w:pPr>
        <w:pStyle w:val="BodyText"/>
        <w:spacing w:before="4"/>
        <w:rPr>
          <w:b/>
          <w:sz w:val="23"/>
        </w:rPr>
      </w:pPr>
    </w:p>
    <w:p w14:paraId="15ED589E" w14:textId="064218BD" w:rsidR="00442031" w:rsidRDefault="00675B00">
      <w:pPr>
        <w:spacing w:line="242" w:lineRule="auto"/>
        <w:ind w:left="913" w:right="1254"/>
        <w:jc w:val="center"/>
        <w:rPr>
          <w:b/>
          <w:sz w:val="24"/>
        </w:rPr>
      </w:pPr>
      <w:r>
        <w:rPr>
          <w:b/>
          <w:sz w:val="24"/>
        </w:rPr>
        <w:t>HL2</w:t>
      </w:r>
      <w:r>
        <w:rPr>
          <w:b/>
          <w:spacing w:val="-4"/>
          <w:sz w:val="24"/>
        </w:rPr>
        <w:t xml:space="preserve"> </w:t>
      </w:r>
      <w:r>
        <w:rPr>
          <w:b/>
          <w:sz w:val="24"/>
        </w:rPr>
        <w:t>High</w:t>
      </w:r>
      <w:r>
        <w:rPr>
          <w:b/>
          <w:spacing w:val="-4"/>
          <w:sz w:val="24"/>
        </w:rPr>
        <w:t xml:space="preserve"> </w:t>
      </w:r>
      <w:r>
        <w:rPr>
          <w:b/>
          <w:sz w:val="24"/>
        </w:rPr>
        <w:t>Performance</w:t>
      </w:r>
      <w:r>
        <w:rPr>
          <w:b/>
          <w:spacing w:val="-4"/>
          <w:sz w:val="24"/>
        </w:rPr>
        <w:t xml:space="preserve"> </w:t>
      </w:r>
      <w:r>
        <w:rPr>
          <w:b/>
          <w:sz w:val="24"/>
        </w:rPr>
        <w:t>Ultra-Thin</w:t>
      </w:r>
      <w:r>
        <w:rPr>
          <w:b/>
          <w:spacing w:val="-7"/>
          <w:sz w:val="24"/>
        </w:rPr>
        <w:t xml:space="preserve"> </w:t>
      </w:r>
      <w:r>
        <w:rPr>
          <w:b/>
          <w:sz w:val="24"/>
        </w:rPr>
        <w:t>Asphalt</w:t>
      </w:r>
      <w:r>
        <w:rPr>
          <w:b/>
          <w:spacing w:val="-4"/>
          <w:sz w:val="24"/>
        </w:rPr>
        <w:t xml:space="preserve"> </w:t>
      </w:r>
      <w:r>
        <w:rPr>
          <w:b/>
          <w:sz w:val="24"/>
        </w:rPr>
        <w:t>for</w:t>
      </w:r>
      <w:r>
        <w:rPr>
          <w:b/>
          <w:spacing w:val="-4"/>
          <w:sz w:val="24"/>
        </w:rPr>
        <w:t xml:space="preserve"> </w:t>
      </w:r>
      <w:r>
        <w:rPr>
          <w:b/>
          <w:sz w:val="24"/>
        </w:rPr>
        <w:t>the</w:t>
      </w:r>
      <w:r>
        <w:rPr>
          <w:b/>
          <w:spacing w:val="-4"/>
          <w:sz w:val="24"/>
        </w:rPr>
        <w:t xml:space="preserve"> </w:t>
      </w:r>
      <w:r>
        <w:rPr>
          <w:b/>
          <w:sz w:val="24"/>
        </w:rPr>
        <w:t>Municipality</w:t>
      </w:r>
      <w:r>
        <w:rPr>
          <w:b/>
          <w:spacing w:val="-4"/>
          <w:sz w:val="24"/>
        </w:rPr>
        <w:t xml:space="preserve"> </w:t>
      </w:r>
      <w:r>
        <w:rPr>
          <w:b/>
          <w:sz w:val="24"/>
        </w:rPr>
        <w:t>of</w:t>
      </w:r>
      <w:r>
        <w:rPr>
          <w:b/>
          <w:spacing w:val="-4"/>
          <w:sz w:val="24"/>
        </w:rPr>
        <w:t xml:space="preserve"> </w:t>
      </w:r>
      <w:r w:rsidR="006270CF">
        <w:rPr>
          <w:b/>
          <w:sz w:val="24"/>
        </w:rPr>
        <w:t>Centre Hastings</w:t>
      </w:r>
    </w:p>
    <w:p w14:paraId="4D6D73FF" w14:textId="2FE6FA74" w:rsidR="00442031" w:rsidRDefault="00675B00">
      <w:pPr>
        <w:pStyle w:val="BodyText"/>
        <w:spacing w:before="146"/>
        <w:ind w:left="780" w:right="1157"/>
      </w:pPr>
      <w:r>
        <w:t>The</w:t>
      </w:r>
      <w:r>
        <w:rPr>
          <w:spacing w:val="-3"/>
        </w:rPr>
        <w:t xml:space="preserve"> </w:t>
      </w:r>
      <w:r>
        <w:t>scope</w:t>
      </w:r>
      <w:r>
        <w:rPr>
          <w:spacing w:val="-5"/>
        </w:rPr>
        <w:t xml:space="preserve"> </w:t>
      </w:r>
      <w:r>
        <w:t>of</w:t>
      </w:r>
      <w:r>
        <w:rPr>
          <w:spacing w:val="-3"/>
        </w:rPr>
        <w:t xml:space="preserve"> </w:t>
      </w:r>
      <w:r>
        <w:t>work</w:t>
      </w:r>
      <w:r>
        <w:rPr>
          <w:spacing w:val="-4"/>
        </w:rPr>
        <w:t xml:space="preserve"> </w:t>
      </w:r>
      <w:r>
        <w:t>for</w:t>
      </w:r>
      <w:r>
        <w:rPr>
          <w:spacing w:val="-6"/>
        </w:rPr>
        <w:t xml:space="preserve"> </w:t>
      </w:r>
      <w:r>
        <w:t>each road</w:t>
      </w:r>
      <w:r>
        <w:rPr>
          <w:spacing w:val="-2"/>
        </w:rPr>
        <w:t xml:space="preserve"> </w:t>
      </w:r>
      <w:r>
        <w:t>within</w:t>
      </w:r>
      <w:r>
        <w:rPr>
          <w:spacing w:val="-3"/>
        </w:rPr>
        <w:t xml:space="preserve"> </w:t>
      </w:r>
      <w:r>
        <w:t>the</w:t>
      </w:r>
      <w:r>
        <w:rPr>
          <w:spacing w:val="-1"/>
        </w:rPr>
        <w:t xml:space="preserve"> </w:t>
      </w:r>
      <w:r>
        <w:t>Municipality</w:t>
      </w:r>
      <w:r>
        <w:rPr>
          <w:spacing w:val="-1"/>
        </w:rPr>
        <w:t xml:space="preserve"> </w:t>
      </w:r>
      <w:r>
        <w:t>of</w:t>
      </w:r>
      <w:r>
        <w:rPr>
          <w:spacing w:val="-2"/>
        </w:rPr>
        <w:t xml:space="preserve"> </w:t>
      </w:r>
      <w:r w:rsidR="006270CF">
        <w:t>Centre Hastings</w:t>
      </w:r>
      <w:r>
        <w:rPr>
          <w:spacing w:val="-2"/>
        </w:rPr>
        <w:t xml:space="preserve"> </w:t>
      </w:r>
      <w:r>
        <w:t>is outlined below.</w:t>
      </w:r>
    </w:p>
    <w:p w14:paraId="3F1E53EB" w14:textId="49354F05" w:rsidR="00B54236" w:rsidRPr="00B54236" w:rsidRDefault="00B54236" w:rsidP="00B54236">
      <w:pPr>
        <w:spacing w:before="120"/>
        <w:ind w:left="780"/>
        <w:rPr>
          <w:sz w:val="24"/>
        </w:rPr>
      </w:pPr>
      <w:bookmarkStart w:id="55" w:name="_Hlk129687255"/>
      <w:r>
        <w:rPr>
          <w:b/>
          <w:sz w:val="24"/>
        </w:rPr>
        <w:t>Sills</w:t>
      </w:r>
      <w:r>
        <w:rPr>
          <w:b/>
          <w:spacing w:val="-3"/>
          <w:sz w:val="24"/>
        </w:rPr>
        <w:t xml:space="preserve"> </w:t>
      </w:r>
      <w:r>
        <w:rPr>
          <w:b/>
          <w:sz w:val="24"/>
        </w:rPr>
        <w:t>Road:</w:t>
      </w:r>
      <w:r>
        <w:rPr>
          <w:b/>
          <w:spacing w:val="-4"/>
          <w:sz w:val="24"/>
        </w:rPr>
        <w:t xml:space="preserve"> </w:t>
      </w:r>
      <w:r>
        <w:rPr>
          <w:sz w:val="24"/>
        </w:rPr>
        <w:t>(From</w:t>
      </w:r>
      <w:r>
        <w:rPr>
          <w:spacing w:val="-3"/>
          <w:sz w:val="24"/>
        </w:rPr>
        <w:t xml:space="preserve"> </w:t>
      </w:r>
      <w:r>
        <w:rPr>
          <w:sz w:val="24"/>
        </w:rPr>
        <w:t>e</w:t>
      </w:r>
      <w:r w:rsidRPr="00B54236">
        <w:rPr>
          <w:sz w:val="24"/>
        </w:rPr>
        <w:t xml:space="preserve">ast side of Sills Bridge </w:t>
      </w:r>
      <w:r>
        <w:rPr>
          <w:sz w:val="24"/>
        </w:rPr>
        <w:t>to</w:t>
      </w:r>
      <w:r>
        <w:rPr>
          <w:spacing w:val="-3"/>
          <w:sz w:val="24"/>
        </w:rPr>
        <w:t xml:space="preserve"> </w:t>
      </w:r>
      <w:r>
        <w:rPr>
          <w:sz w:val="24"/>
        </w:rPr>
        <w:t>Sills</w:t>
      </w:r>
      <w:r>
        <w:rPr>
          <w:spacing w:val="-3"/>
          <w:sz w:val="24"/>
        </w:rPr>
        <w:t xml:space="preserve"> </w:t>
      </w:r>
      <w:r>
        <w:rPr>
          <w:sz w:val="24"/>
        </w:rPr>
        <w:t>Hill,</w:t>
      </w:r>
      <w:r>
        <w:rPr>
          <w:spacing w:val="-5"/>
          <w:sz w:val="24"/>
        </w:rPr>
        <w:t xml:space="preserve"> </w:t>
      </w:r>
      <w:r>
        <w:rPr>
          <w:sz w:val="24"/>
        </w:rPr>
        <w:t>1.</w:t>
      </w:r>
      <w:r w:rsidR="00336B22">
        <w:rPr>
          <w:sz w:val="24"/>
        </w:rPr>
        <w:t>20</w:t>
      </w:r>
      <w:r>
        <w:rPr>
          <w:spacing w:val="-3"/>
          <w:sz w:val="24"/>
        </w:rPr>
        <w:t xml:space="preserve"> </w:t>
      </w:r>
      <w:r>
        <w:rPr>
          <w:spacing w:val="-5"/>
          <w:sz w:val="24"/>
        </w:rPr>
        <w:t>km)</w:t>
      </w:r>
    </w:p>
    <w:p w14:paraId="7B07EC3A" w14:textId="07B9897C" w:rsidR="00442031" w:rsidRDefault="00B54236">
      <w:pPr>
        <w:spacing w:before="120"/>
        <w:ind w:left="780"/>
        <w:rPr>
          <w:sz w:val="24"/>
        </w:rPr>
      </w:pPr>
      <w:proofErr w:type="spellStart"/>
      <w:r>
        <w:rPr>
          <w:b/>
          <w:sz w:val="24"/>
        </w:rPr>
        <w:t>Hollowview</w:t>
      </w:r>
      <w:proofErr w:type="spellEnd"/>
      <w:r w:rsidR="00675B00">
        <w:rPr>
          <w:b/>
          <w:spacing w:val="-3"/>
          <w:sz w:val="24"/>
        </w:rPr>
        <w:t xml:space="preserve"> </w:t>
      </w:r>
      <w:r w:rsidR="00675B00">
        <w:rPr>
          <w:b/>
          <w:sz w:val="24"/>
        </w:rPr>
        <w:t>Road:</w:t>
      </w:r>
      <w:r w:rsidR="00675B00">
        <w:rPr>
          <w:b/>
          <w:spacing w:val="-4"/>
          <w:sz w:val="24"/>
        </w:rPr>
        <w:t xml:space="preserve"> </w:t>
      </w:r>
      <w:r w:rsidR="00675B00">
        <w:rPr>
          <w:sz w:val="24"/>
        </w:rPr>
        <w:t>(From</w:t>
      </w:r>
      <w:r w:rsidR="00675B00">
        <w:rPr>
          <w:spacing w:val="-3"/>
          <w:sz w:val="24"/>
        </w:rPr>
        <w:t xml:space="preserve"> </w:t>
      </w:r>
      <w:r>
        <w:rPr>
          <w:sz w:val="24"/>
        </w:rPr>
        <w:t>Highway 62</w:t>
      </w:r>
      <w:r w:rsidR="00675B00">
        <w:rPr>
          <w:spacing w:val="-4"/>
          <w:sz w:val="24"/>
        </w:rPr>
        <w:t xml:space="preserve"> </w:t>
      </w:r>
      <w:r w:rsidR="00675B00">
        <w:rPr>
          <w:sz w:val="24"/>
        </w:rPr>
        <w:t>to</w:t>
      </w:r>
      <w:r w:rsidR="00675B00">
        <w:rPr>
          <w:spacing w:val="-3"/>
          <w:sz w:val="24"/>
        </w:rPr>
        <w:t xml:space="preserve"> </w:t>
      </w:r>
      <w:r w:rsidR="00675B00">
        <w:rPr>
          <w:sz w:val="24"/>
        </w:rPr>
        <w:t>C</w:t>
      </w:r>
      <w:r>
        <w:rPr>
          <w:sz w:val="24"/>
        </w:rPr>
        <w:t>ole</w:t>
      </w:r>
      <w:r w:rsidR="00675B00">
        <w:rPr>
          <w:spacing w:val="-3"/>
          <w:sz w:val="24"/>
        </w:rPr>
        <w:t xml:space="preserve"> </w:t>
      </w:r>
      <w:r w:rsidR="00675B00">
        <w:rPr>
          <w:sz w:val="24"/>
        </w:rPr>
        <w:t>Road,</w:t>
      </w:r>
      <w:r w:rsidR="00675B00">
        <w:rPr>
          <w:spacing w:val="-5"/>
          <w:sz w:val="24"/>
        </w:rPr>
        <w:t xml:space="preserve"> </w:t>
      </w:r>
      <w:r w:rsidR="00675B00">
        <w:rPr>
          <w:sz w:val="24"/>
        </w:rPr>
        <w:t>1.</w:t>
      </w:r>
      <w:r w:rsidR="00336B22">
        <w:rPr>
          <w:sz w:val="24"/>
        </w:rPr>
        <w:t>40</w:t>
      </w:r>
      <w:r w:rsidR="00675B00">
        <w:rPr>
          <w:spacing w:val="-3"/>
          <w:sz w:val="24"/>
        </w:rPr>
        <w:t xml:space="preserve"> </w:t>
      </w:r>
      <w:r w:rsidR="00675B00">
        <w:rPr>
          <w:spacing w:val="-5"/>
          <w:sz w:val="24"/>
        </w:rPr>
        <w:t>km)</w:t>
      </w:r>
    </w:p>
    <w:p w14:paraId="79FE712A" w14:textId="4E5F3725" w:rsidR="00442031" w:rsidRDefault="00B54236">
      <w:pPr>
        <w:spacing w:before="120"/>
        <w:ind w:left="780"/>
        <w:rPr>
          <w:spacing w:val="-5"/>
          <w:sz w:val="24"/>
        </w:rPr>
      </w:pPr>
      <w:r>
        <w:rPr>
          <w:b/>
          <w:sz w:val="24"/>
        </w:rPr>
        <w:t>Slab Street</w:t>
      </w:r>
      <w:r w:rsidR="00675B00">
        <w:rPr>
          <w:b/>
          <w:sz w:val="24"/>
        </w:rPr>
        <w:t>:</w:t>
      </w:r>
      <w:r w:rsidR="00675B00">
        <w:rPr>
          <w:b/>
          <w:spacing w:val="-6"/>
          <w:sz w:val="24"/>
        </w:rPr>
        <w:t xml:space="preserve"> </w:t>
      </w:r>
      <w:r w:rsidR="00675B00">
        <w:rPr>
          <w:sz w:val="24"/>
        </w:rPr>
        <w:t>(From</w:t>
      </w:r>
      <w:r w:rsidR="00675B00">
        <w:rPr>
          <w:spacing w:val="-2"/>
          <w:sz w:val="24"/>
        </w:rPr>
        <w:t xml:space="preserve"> </w:t>
      </w:r>
      <w:r>
        <w:rPr>
          <w:sz w:val="24"/>
        </w:rPr>
        <w:t xml:space="preserve">1152 Slab Street </w:t>
      </w:r>
      <w:r w:rsidR="00675B00">
        <w:rPr>
          <w:sz w:val="24"/>
        </w:rPr>
        <w:t>to</w:t>
      </w:r>
      <w:r w:rsidR="00675B00">
        <w:rPr>
          <w:spacing w:val="-5"/>
          <w:sz w:val="24"/>
        </w:rPr>
        <w:t xml:space="preserve"> </w:t>
      </w:r>
      <w:r>
        <w:rPr>
          <w:sz w:val="24"/>
        </w:rPr>
        <w:t>Fuller</w:t>
      </w:r>
      <w:r w:rsidR="00675B00">
        <w:rPr>
          <w:spacing w:val="-7"/>
          <w:sz w:val="24"/>
        </w:rPr>
        <w:t xml:space="preserve"> </w:t>
      </w:r>
      <w:r w:rsidR="00675B00">
        <w:rPr>
          <w:sz w:val="24"/>
        </w:rPr>
        <w:t>Road,</w:t>
      </w:r>
      <w:r w:rsidR="00675B00">
        <w:rPr>
          <w:spacing w:val="-3"/>
          <w:sz w:val="24"/>
        </w:rPr>
        <w:t xml:space="preserve"> </w:t>
      </w:r>
      <w:r w:rsidR="00336B22">
        <w:rPr>
          <w:sz w:val="24"/>
        </w:rPr>
        <w:t>2</w:t>
      </w:r>
      <w:r w:rsidR="00675B00">
        <w:rPr>
          <w:sz w:val="24"/>
        </w:rPr>
        <w:t>.</w:t>
      </w:r>
      <w:r w:rsidR="00336B22">
        <w:rPr>
          <w:sz w:val="24"/>
        </w:rPr>
        <w:t>80</w:t>
      </w:r>
      <w:r w:rsidR="00675B00">
        <w:rPr>
          <w:spacing w:val="-6"/>
          <w:sz w:val="24"/>
        </w:rPr>
        <w:t xml:space="preserve"> </w:t>
      </w:r>
      <w:r w:rsidR="00675B00">
        <w:rPr>
          <w:spacing w:val="-5"/>
          <w:sz w:val="24"/>
        </w:rPr>
        <w:t>km)</w:t>
      </w:r>
    </w:p>
    <w:p w14:paraId="17FE4E44" w14:textId="31EB0954" w:rsidR="00B54236" w:rsidRDefault="00B54236" w:rsidP="00B54236">
      <w:pPr>
        <w:spacing w:before="120"/>
        <w:ind w:left="780"/>
        <w:rPr>
          <w:sz w:val="24"/>
        </w:rPr>
      </w:pPr>
      <w:r>
        <w:rPr>
          <w:b/>
          <w:sz w:val="24"/>
        </w:rPr>
        <w:t>Douglas</w:t>
      </w:r>
      <w:r>
        <w:rPr>
          <w:b/>
          <w:spacing w:val="-3"/>
          <w:sz w:val="24"/>
        </w:rPr>
        <w:t xml:space="preserve"> </w:t>
      </w:r>
      <w:r>
        <w:rPr>
          <w:b/>
          <w:sz w:val="24"/>
        </w:rPr>
        <w:t>Road:</w:t>
      </w:r>
      <w:r>
        <w:rPr>
          <w:b/>
          <w:spacing w:val="-4"/>
          <w:sz w:val="24"/>
        </w:rPr>
        <w:t xml:space="preserve"> </w:t>
      </w:r>
      <w:r>
        <w:rPr>
          <w:sz w:val="24"/>
        </w:rPr>
        <w:t>(From</w:t>
      </w:r>
      <w:r>
        <w:rPr>
          <w:spacing w:val="-3"/>
          <w:sz w:val="24"/>
        </w:rPr>
        <w:t xml:space="preserve"> </w:t>
      </w:r>
      <w:r>
        <w:rPr>
          <w:sz w:val="24"/>
        </w:rPr>
        <w:t>Slab Street</w:t>
      </w:r>
      <w:r>
        <w:rPr>
          <w:spacing w:val="-4"/>
          <w:sz w:val="24"/>
        </w:rPr>
        <w:t xml:space="preserve"> </w:t>
      </w:r>
      <w:r>
        <w:rPr>
          <w:sz w:val="24"/>
        </w:rPr>
        <w:t>to</w:t>
      </w:r>
      <w:r>
        <w:rPr>
          <w:spacing w:val="-3"/>
          <w:sz w:val="24"/>
        </w:rPr>
        <w:t xml:space="preserve"> </w:t>
      </w:r>
      <w:r w:rsidR="00336B22">
        <w:rPr>
          <w:spacing w:val="-3"/>
          <w:sz w:val="24"/>
        </w:rPr>
        <w:t>150m north Slab Street (to bridge)</w:t>
      </w:r>
      <w:r>
        <w:rPr>
          <w:sz w:val="24"/>
        </w:rPr>
        <w:t>,</w:t>
      </w:r>
      <w:r>
        <w:rPr>
          <w:spacing w:val="-5"/>
          <w:sz w:val="24"/>
        </w:rPr>
        <w:t xml:space="preserve"> </w:t>
      </w:r>
      <w:r w:rsidR="00336B22">
        <w:rPr>
          <w:sz w:val="24"/>
        </w:rPr>
        <w:t>0.15</w:t>
      </w:r>
      <w:r>
        <w:rPr>
          <w:spacing w:val="-3"/>
          <w:sz w:val="24"/>
        </w:rPr>
        <w:t xml:space="preserve"> </w:t>
      </w:r>
      <w:r>
        <w:rPr>
          <w:spacing w:val="-5"/>
          <w:sz w:val="24"/>
        </w:rPr>
        <w:t>km)</w:t>
      </w:r>
    </w:p>
    <w:bookmarkEnd w:id="55"/>
    <w:p w14:paraId="1EF0D3E9" w14:textId="77777777" w:rsidR="00B54236" w:rsidRDefault="00B54236">
      <w:pPr>
        <w:spacing w:before="120"/>
        <w:ind w:left="780"/>
        <w:rPr>
          <w:sz w:val="24"/>
        </w:rPr>
      </w:pPr>
    </w:p>
    <w:p w14:paraId="6A0720FF" w14:textId="7109C785" w:rsidR="00442031" w:rsidRPr="00CE1DB5" w:rsidRDefault="00675B00" w:rsidP="00A624A1">
      <w:pPr>
        <w:pStyle w:val="Heading1"/>
        <w:ind w:left="1134"/>
      </w:pPr>
      <w:r w:rsidRPr="00CE1DB5">
        <w:t>HL2</w:t>
      </w:r>
      <w:r w:rsidRPr="00CE1DB5">
        <w:rPr>
          <w:spacing w:val="-3"/>
        </w:rPr>
        <w:t xml:space="preserve"> </w:t>
      </w:r>
      <w:r w:rsidRPr="00CE1DB5">
        <w:t>High</w:t>
      </w:r>
      <w:r w:rsidRPr="00CE1DB5">
        <w:rPr>
          <w:spacing w:val="-3"/>
        </w:rPr>
        <w:t xml:space="preserve"> </w:t>
      </w:r>
      <w:r w:rsidRPr="00CE1DB5">
        <w:t>Performance</w:t>
      </w:r>
      <w:r w:rsidRPr="00CE1DB5">
        <w:rPr>
          <w:spacing w:val="-2"/>
        </w:rPr>
        <w:t xml:space="preserve"> </w:t>
      </w:r>
      <w:r w:rsidRPr="00CE1DB5">
        <w:t>Ultra-Thin</w:t>
      </w:r>
      <w:r w:rsidRPr="00CE1DB5">
        <w:rPr>
          <w:spacing w:val="-6"/>
        </w:rPr>
        <w:t xml:space="preserve"> </w:t>
      </w:r>
      <w:r w:rsidRPr="00CE1DB5">
        <w:t>Asphalt</w:t>
      </w:r>
      <w:r w:rsidRPr="00CE1DB5">
        <w:rPr>
          <w:spacing w:val="-2"/>
        </w:rPr>
        <w:t xml:space="preserve"> </w:t>
      </w:r>
      <w:r w:rsidRPr="00CE1DB5">
        <w:t>for</w:t>
      </w:r>
      <w:r w:rsidRPr="00CE1DB5">
        <w:rPr>
          <w:spacing w:val="-3"/>
        </w:rPr>
        <w:t xml:space="preserve"> </w:t>
      </w:r>
      <w:r w:rsidRPr="00CE1DB5">
        <w:t>the</w:t>
      </w:r>
      <w:r w:rsidRPr="00CE1DB5">
        <w:rPr>
          <w:spacing w:val="-2"/>
        </w:rPr>
        <w:t xml:space="preserve"> </w:t>
      </w:r>
      <w:r w:rsidRPr="00CE1DB5">
        <w:t>Township</w:t>
      </w:r>
      <w:r w:rsidRPr="00CE1DB5">
        <w:rPr>
          <w:spacing w:val="-3"/>
        </w:rPr>
        <w:t xml:space="preserve"> </w:t>
      </w:r>
      <w:r w:rsidRPr="00CE1DB5">
        <w:t>of</w:t>
      </w:r>
      <w:r w:rsidRPr="00CE1DB5">
        <w:rPr>
          <w:spacing w:val="-5"/>
        </w:rPr>
        <w:t xml:space="preserve"> </w:t>
      </w:r>
      <w:r w:rsidR="004112EA" w:rsidRPr="00CE1DB5">
        <w:rPr>
          <w:spacing w:val="-2"/>
        </w:rPr>
        <w:t>Madoc</w:t>
      </w:r>
    </w:p>
    <w:p w14:paraId="2E89D51E" w14:textId="4B0EF48C" w:rsidR="00442031" w:rsidRPr="00CE1DB5" w:rsidRDefault="00675B00">
      <w:pPr>
        <w:pStyle w:val="BodyText"/>
        <w:spacing w:before="149"/>
        <w:ind w:left="780" w:right="1157"/>
      </w:pPr>
      <w:r w:rsidRPr="00CE1DB5">
        <w:t>The</w:t>
      </w:r>
      <w:r w:rsidRPr="00CE1DB5">
        <w:rPr>
          <w:spacing w:val="-3"/>
        </w:rPr>
        <w:t xml:space="preserve"> </w:t>
      </w:r>
      <w:r w:rsidRPr="00CE1DB5">
        <w:t>scope</w:t>
      </w:r>
      <w:r w:rsidRPr="00CE1DB5">
        <w:rPr>
          <w:spacing w:val="-5"/>
        </w:rPr>
        <w:t xml:space="preserve"> </w:t>
      </w:r>
      <w:r w:rsidRPr="00CE1DB5">
        <w:t>of</w:t>
      </w:r>
      <w:r w:rsidRPr="00CE1DB5">
        <w:rPr>
          <w:spacing w:val="-3"/>
        </w:rPr>
        <w:t xml:space="preserve"> </w:t>
      </w:r>
      <w:r w:rsidRPr="00CE1DB5">
        <w:t>work</w:t>
      </w:r>
      <w:r w:rsidRPr="00CE1DB5">
        <w:rPr>
          <w:spacing w:val="-4"/>
        </w:rPr>
        <w:t xml:space="preserve"> </w:t>
      </w:r>
      <w:r w:rsidRPr="00CE1DB5">
        <w:t>for</w:t>
      </w:r>
      <w:r w:rsidRPr="00CE1DB5">
        <w:rPr>
          <w:spacing w:val="-6"/>
        </w:rPr>
        <w:t xml:space="preserve"> </w:t>
      </w:r>
      <w:r w:rsidRPr="00CE1DB5">
        <w:t>each road</w:t>
      </w:r>
      <w:r w:rsidRPr="00CE1DB5">
        <w:rPr>
          <w:spacing w:val="-2"/>
        </w:rPr>
        <w:t xml:space="preserve"> </w:t>
      </w:r>
      <w:r w:rsidRPr="00CE1DB5">
        <w:t>within</w:t>
      </w:r>
      <w:r w:rsidRPr="00CE1DB5">
        <w:rPr>
          <w:spacing w:val="-3"/>
        </w:rPr>
        <w:t xml:space="preserve"> </w:t>
      </w:r>
      <w:r w:rsidRPr="00CE1DB5">
        <w:t>the</w:t>
      </w:r>
      <w:r w:rsidRPr="00CE1DB5">
        <w:rPr>
          <w:spacing w:val="-1"/>
        </w:rPr>
        <w:t xml:space="preserve"> </w:t>
      </w:r>
      <w:r w:rsidRPr="00CE1DB5">
        <w:t>Township</w:t>
      </w:r>
      <w:r w:rsidRPr="00CE1DB5">
        <w:rPr>
          <w:spacing w:val="-5"/>
        </w:rPr>
        <w:t xml:space="preserve"> </w:t>
      </w:r>
      <w:r w:rsidRPr="00CE1DB5">
        <w:t>of</w:t>
      </w:r>
      <w:r w:rsidRPr="00CE1DB5">
        <w:rPr>
          <w:spacing w:val="-3"/>
        </w:rPr>
        <w:t xml:space="preserve"> </w:t>
      </w:r>
      <w:r w:rsidR="004112EA" w:rsidRPr="00CE1DB5">
        <w:t>Madoc</w:t>
      </w:r>
      <w:r w:rsidRPr="00CE1DB5">
        <w:t xml:space="preserve"> is</w:t>
      </w:r>
      <w:r w:rsidRPr="00CE1DB5">
        <w:rPr>
          <w:spacing w:val="-4"/>
        </w:rPr>
        <w:t xml:space="preserve"> </w:t>
      </w:r>
      <w:r w:rsidRPr="00CE1DB5">
        <w:t xml:space="preserve">outlined </w:t>
      </w:r>
      <w:r w:rsidRPr="00CE1DB5">
        <w:rPr>
          <w:spacing w:val="-2"/>
        </w:rPr>
        <w:t>below.</w:t>
      </w:r>
    </w:p>
    <w:p w14:paraId="1BAB89AA" w14:textId="3D33F823" w:rsidR="005B486A" w:rsidRPr="00F42D03" w:rsidRDefault="00CE1DB5" w:rsidP="005B486A">
      <w:pPr>
        <w:spacing w:before="120"/>
        <w:ind w:left="780"/>
        <w:rPr>
          <w:sz w:val="24"/>
        </w:rPr>
      </w:pPr>
      <w:r w:rsidRPr="00F42D03">
        <w:rPr>
          <w:b/>
          <w:sz w:val="24"/>
        </w:rPr>
        <w:t>O’Hara</w:t>
      </w:r>
      <w:r w:rsidR="005B486A" w:rsidRPr="00F42D03">
        <w:rPr>
          <w:b/>
          <w:spacing w:val="-3"/>
          <w:sz w:val="24"/>
        </w:rPr>
        <w:t xml:space="preserve"> </w:t>
      </w:r>
      <w:r w:rsidR="005B486A" w:rsidRPr="00F42D03">
        <w:rPr>
          <w:b/>
          <w:sz w:val="24"/>
        </w:rPr>
        <w:t>Road:</w:t>
      </w:r>
      <w:r w:rsidR="005B486A" w:rsidRPr="00F42D03">
        <w:rPr>
          <w:b/>
          <w:spacing w:val="-4"/>
          <w:sz w:val="24"/>
        </w:rPr>
        <w:t xml:space="preserve"> </w:t>
      </w:r>
      <w:r w:rsidR="005B486A" w:rsidRPr="00F42D03">
        <w:rPr>
          <w:sz w:val="24"/>
        </w:rPr>
        <w:t>(From</w:t>
      </w:r>
      <w:r w:rsidR="005B486A" w:rsidRPr="00F42D03">
        <w:rPr>
          <w:spacing w:val="-3"/>
          <w:sz w:val="24"/>
        </w:rPr>
        <w:t xml:space="preserve"> </w:t>
      </w:r>
      <w:r w:rsidRPr="00F42D03">
        <w:rPr>
          <w:sz w:val="24"/>
        </w:rPr>
        <w:t>Mill Road north 2.8</w:t>
      </w:r>
      <w:r w:rsidR="00F42D03" w:rsidRPr="00F42D03">
        <w:rPr>
          <w:sz w:val="24"/>
        </w:rPr>
        <w:t>0</w:t>
      </w:r>
      <w:r w:rsidRPr="00F42D03">
        <w:rPr>
          <w:sz w:val="24"/>
        </w:rPr>
        <w:t xml:space="preserve"> km</w:t>
      </w:r>
      <w:r w:rsidR="005B486A" w:rsidRPr="00F42D03">
        <w:rPr>
          <w:spacing w:val="-5"/>
          <w:sz w:val="24"/>
        </w:rPr>
        <w:t>)</w:t>
      </w:r>
    </w:p>
    <w:p w14:paraId="1ECD08DD" w14:textId="27011AD6" w:rsidR="005B486A" w:rsidRPr="00F42D03" w:rsidRDefault="00F42D03" w:rsidP="005B486A">
      <w:pPr>
        <w:spacing w:before="120"/>
        <w:ind w:left="780"/>
        <w:rPr>
          <w:sz w:val="24"/>
        </w:rPr>
      </w:pPr>
      <w:r w:rsidRPr="00F42D03">
        <w:rPr>
          <w:b/>
          <w:sz w:val="24"/>
        </w:rPr>
        <w:t>Riggs</w:t>
      </w:r>
      <w:r w:rsidR="005B486A" w:rsidRPr="00F42D03">
        <w:rPr>
          <w:b/>
          <w:spacing w:val="-3"/>
          <w:sz w:val="24"/>
        </w:rPr>
        <w:t xml:space="preserve"> </w:t>
      </w:r>
      <w:r w:rsidR="005B486A" w:rsidRPr="00F42D03">
        <w:rPr>
          <w:b/>
          <w:sz w:val="24"/>
        </w:rPr>
        <w:t>Road:</w:t>
      </w:r>
      <w:r w:rsidR="005B486A" w:rsidRPr="00F42D03">
        <w:rPr>
          <w:b/>
          <w:spacing w:val="-4"/>
          <w:sz w:val="24"/>
        </w:rPr>
        <w:t xml:space="preserve"> </w:t>
      </w:r>
      <w:r w:rsidR="005B486A" w:rsidRPr="00F42D03">
        <w:rPr>
          <w:sz w:val="24"/>
        </w:rPr>
        <w:t>(From</w:t>
      </w:r>
      <w:r w:rsidR="005B486A" w:rsidRPr="00F42D03">
        <w:rPr>
          <w:spacing w:val="-3"/>
          <w:sz w:val="24"/>
        </w:rPr>
        <w:t xml:space="preserve"> </w:t>
      </w:r>
      <w:r w:rsidR="005B486A" w:rsidRPr="00F42D03">
        <w:rPr>
          <w:sz w:val="24"/>
        </w:rPr>
        <w:t>Highway 62</w:t>
      </w:r>
      <w:r w:rsidR="005B486A" w:rsidRPr="00F42D03">
        <w:rPr>
          <w:spacing w:val="-4"/>
          <w:sz w:val="24"/>
        </w:rPr>
        <w:t xml:space="preserve"> </w:t>
      </w:r>
      <w:r w:rsidR="005B486A" w:rsidRPr="00F42D03">
        <w:rPr>
          <w:sz w:val="24"/>
        </w:rPr>
        <w:t>to</w:t>
      </w:r>
      <w:r w:rsidR="005B486A" w:rsidRPr="00F42D03">
        <w:rPr>
          <w:spacing w:val="-3"/>
          <w:sz w:val="24"/>
        </w:rPr>
        <w:t xml:space="preserve"> </w:t>
      </w:r>
      <w:r w:rsidR="005B486A" w:rsidRPr="00F42D03">
        <w:rPr>
          <w:sz w:val="24"/>
        </w:rPr>
        <w:t>C</w:t>
      </w:r>
      <w:r w:rsidRPr="00F42D03">
        <w:rPr>
          <w:sz w:val="24"/>
        </w:rPr>
        <w:t>ooper</w:t>
      </w:r>
      <w:r w:rsidR="005B486A" w:rsidRPr="00F42D03">
        <w:rPr>
          <w:spacing w:val="-3"/>
          <w:sz w:val="24"/>
        </w:rPr>
        <w:t xml:space="preserve"> </w:t>
      </w:r>
      <w:r w:rsidR="005B486A" w:rsidRPr="00F42D03">
        <w:rPr>
          <w:sz w:val="24"/>
        </w:rPr>
        <w:t>Road,</w:t>
      </w:r>
      <w:r w:rsidR="005B486A" w:rsidRPr="00F42D03">
        <w:rPr>
          <w:spacing w:val="-5"/>
          <w:sz w:val="24"/>
        </w:rPr>
        <w:t xml:space="preserve"> </w:t>
      </w:r>
      <w:r w:rsidRPr="00F42D03">
        <w:rPr>
          <w:sz w:val="24"/>
        </w:rPr>
        <w:t>2</w:t>
      </w:r>
      <w:r w:rsidR="005B486A" w:rsidRPr="00F42D03">
        <w:rPr>
          <w:sz w:val="24"/>
        </w:rPr>
        <w:t>.40</w:t>
      </w:r>
      <w:r w:rsidR="005B486A" w:rsidRPr="00F42D03">
        <w:rPr>
          <w:spacing w:val="-3"/>
          <w:sz w:val="24"/>
        </w:rPr>
        <w:t xml:space="preserve"> </w:t>
      </w:r>
      <w:r w:rsidR="005B486A" w:rsidRPr="00F42D03">
        <w:rPr>
          <w:spacing w:val="-5"/>
          <w:sz w:val="24"/>
        </w:rPr>
        <w:t>km)</w:t>
      </w:r>
    </w:p>
    <w:p w14:paraId="38C07333" w14:textId="0ABFEF0B" w:rsidR="00442031" w:rsidRDefault="00675B00">
      <w:pPr>
        <w:pStyle w:val="BodyText"/>
        <w:spacing w:before="120"/>
        <w:ind w:left="780" w:right="1157"/>
      </w:pPr>
      <w:r w:rsidRPr="00F8645C">
        <w:t>The</w:t>
      </w:r>
      <w:r w:rsidRPr="00F8645C">
        <w:rPr>
          <w:spacing w:val="-2"/>
        </w:rPr>
        <w:t xml:space="preserve"> </w:t>
      </w:r>
      <w:r w:rsidRPr="00F8645C">
        <w:t>Township</w:t>
      </w:r>
      <w:r w:rsidRPr="00F8645C">
        <w:rPr>
          <w:spacing w:val="-3"/>
        </w:rPr>
        <w:t xml:space="preserve"> </w:t>
      </w:r>
      <w:r w:rsidRPr="00F8645C">
        <w:t>of</w:t>
      </w:r>
      <w:r w:rsidRPr="00F8645C">
        <w:rPr>
          <w:spacing w:val="-3"/>
        </w:rPr>
        <w:t xml:space="preserve"> </w:t>
      </w:r>
      <w:r w:rsidR="004112EA" w:rsidRPr="00F8645C">
        <w:t>Madoc</w:t>
      </w:r>
      <w:r w:rsidRPr="00F8645C">
        <w:t xml:space="preserve"> reserves</w:t>
      </w:r>
      <w:r w:rsidRPr="00F8645C">
        <w:rPr>
          <w:spacing w:val="-6"/>
        </w:rPr>
        <w:t xml:space="preserve"> </w:t>
      </w:r>
      <w:r w:rsidRPr="00F8645C">
        <w:t>the</w:t>
      </w:r>
      <w:r w:rsidRPr="00F8645C">
        <w:rPr>
          <w:spacing w:val="-3"/>
        </w:rPr>
        <w:t xml:space="preserve"> </w:t>
      </w:r>
      <w:r w:rsidRPr="00F8645C">
        <w:t>right</w:t>
      </w:r>
      <w:r w:rsidRPr="00F8645C">
        <w:rPr>
          <w:spacing w:val="-3"/>
        </w:rPr>
        <w:t xml:space="preserve"> </w:t>
      </w:r>
      <w:r w:rsidRPr="00F8645C">
        <w:t>to</w:t>
      </w:r>
      <w:r w:rsidRPr="00F8645C">
        <w:rPr>
          <w:spacing w:val="-4"/>
        </w:rPr>
        <w:t xml:space="preserve"> </w:t>
      </w:r>
      <w:r w:rsidRPr="00F8645C">
        <w:t>call</w:t>
      </w:r>
      <w:r w:rsidRPr="00F8645C">
        <w:rPr>
          <w:spacing w:val="-4"/>
        </w:rPr>
        <w:t xml:space="preserve"> </w:t>
      </w:r>
      <w:r w:rsidRPr="00F8645C">
        <w:t>for</w:t>
      </w:r>
      <w:r w:rsidRPr="00F8645C">
        <w:rPr>
          <w:spacing w:val="-6"/>
        </w:rPr>
        <w:t xml:space="preserve"> </w:t>
      </w:r>
      <w:r w:rsidRPr="00F8645C">
        <w:t>partial</w:t>
      </w:r>
      <w:r w:rsidRPr="00F8645C">
        <w:rPr>
          <w:spacing w:val="-4"/>
        </w:rPr>
        <w:t xml:space="preserve"> </w:t>
      </w:r>
      <w:r w:rsidRPr="00F8645C">
        <w:t>supply</w:t>
      </w:r>
      <w:r w:rsidRPr="00F8645C">
        <w:rPr>
          <w:spacing w:val="-4"/>
        </w:rPr>
        <w:t xml:space="preserve"> </w:t>
      </w:r>
      <w:r w:rsidRPr="00F8645C">
        <w:t>of</w:t>
      </w:r>
      <w:r w:rsidRPr="00F8645C">
        <w:rPr>
          <w:spacing w:val="-5"/>
        </w:rPr>
        <w:t xml:space="preserve"> </w:t>
      </w:r>
      <w:r w:rsidRPr="00F8645C">
        <w:t>any</w:t>
      </w:r>
      <w:r w:rsidRPr="00F8645C">
        <w:rPr>
          <w:spacing w:val="-5"/>
        </w:rPr>
        <w:t xml:space="preserve"> </w:t>
      </w:r>
      <w:r w:rsidRPr="00F8645C">
        <w:t>of the works listed above subject to Township Council 202</w:t>
      </w:r>
      <w:r w:rsidR="004112EA" w:rsidRPr="00F8645C">
        <w:t>3</w:t>
      </w:r>
      <w:r w:rsidRPr="00F8645C">
        <w:t xml:space="preserve"> budget approval.</w:t>
      </w:r>
    </w:p>
    <w:p w14:paraId="4A103149" w14:textId="77777777" w:rsidR="00442031" w:rsidRDefault="00442031">
      <w:pPr>
        <w:pStyle w:val="BodyText"/>
        <w:spacing w:before="1"/>
      </w:pPr>
    </w:p>
    <w:p w14:paraId="6A3F9B7A" w14:textId="77777777" w:rsidR="00442031" w:rsidRDefault="00675B00">
      <w:pPr>
        <w:pStyle w:val="Heading1"/>
        <w:numPr>
          <w:ilvl w:val="0"/>
          <w:numId w:val="4"/>
        </w:numPr>
        <w:tabs>
          <w:tab w:val="left" w:pos="1632"/>
          <w:tab w:val="left" w:pos="1633"/>
        </w:tabs>
        <w:ind w:hanging="853"/>
      </w:pPr>
      <w:bookmarkStart w:id="56" w:name="_bookmark55"/>
      <w:bookmarkEnd w:id="56"/>
      <w:r>
        <w:rPr>
          <w:spacing w:val="-2"/>
        </w:rPr>
        <w:t>Specifications</w:t>
      </w:r>
    </w:p>
    <w:p w14:paraId="253C8EFC" w14:textId="77777777" w:rsidR="00442031" w:rsidRDefault="00442031">
      <w:pPr>
        <w:pStyle w:val="BodyText"/>
        <w:spacing w:before="10"/>
        <w:rPr>
          <w:b/>
          <w:sz w:val="20"/>
        </w:rPr>
      </w:pPr>
    </w:p>
    <w:p w14:paraId="1F461019" w14:textId="77777777" w:rsidR="00442031" w:rsidRDefault="00675B00">
      <w:pPr>
        <w:pStyle w:val="BodyText"/>
        <w:ind w:left="780" w:right="1157"/>
      </w:pPr>
      <w:r>
        <w:t>The Ontario Provincial Standard Specifications (OPSS) form part of the Contract Document but are not reproduced herein. The Contractor is responsible for obtaining and having on site a current issue of the OPSS. The OPSS is the standard specification for this contract. The Special Provisions for Tender Items will take precedence over the OPSS where a conflict arises between the two specifications. Applicable OPSS and the related Special Provision (SP) are identified</w:t>
      </w:r>
      <w:r>
        <w:rPr>
          <w:spacing w:val="-3"/>
        </w:rPr>
        <w:t xml:space="preserve"> </w:t>
      </w:r>
      <w:r>
        <w:t>for</w:t>
      </w:r>
      <w:r>
        <w:rPr>
          <w:spacing w:val="-5"/>
        </w:rPr>
        <w:t xml:space="preserve"> </w:t>
      </w:r>
      <w:r>
        <w:t>each</w:t>
      </w:r>
      <w:r>
        <w:rPr>
          <w:spacing w:val="-3"/>
        </w:rPr>
        <w:t xml:space="preserve"> </w:t>
      </w:r>
      <w:r>
        <w:t>Tender</w:t>
      </w:r>
      <w:r>
        <w:rPr>
          <w:spacing w:val="-3"/>
        </w:rPr>
        <w:t xml:space="preserve"> </w:t>
      </w:r>
      <w:r>
        <w:t>Item</w:t>
      </w:r>
      <w:r>
        <w:rPr>
          <w:spacing w:val="-2"/>
        </w:rPr>
        <w:t xml:space="preserve"> </w:t>
      </w:r>
      <w:r>
        <w:t>in</w:t>
      </w:r>
      <w:r>
        <w:rPr>
          <w:spacing w:val="-3"/>
        </w:rPr>
        <w:t xml:space="preserve"> </w:t>
      </w:r>
      <w:r>
        <w:t>the</w:t>
      </w:r>
      <w:r>
        <w:rPr>
          <w:spacing w:val="-3"/>
        </w:rPr>
        <w:t xml:space="preserve"> </w:t>
      </w:r>
      <w:r>
        <w:t>“OPSS</w:t>
      </w:r>
      <w:r>
        <w:rPr>
          <w:spacing w:val="-4"/>
        </w:rPr>
        <w:t xml:space="preserve"> </w:t>
      </w:r>
      <w:r>
        <w:t>SPEC”</w:t>
      </w:r>
      <w:r>
        <w:rPr>
          <w:spacing w:val="-4"/>
        </w:rPr>
        <w:t xml:space="preserve"> </w:t>
      </w:r>
      <w:r w:rsidRPr="00A624A1">
        <w:t>column</w:t>
      </w:r>
      <w:r w:rsidRPr="00A624A1">
        <w:rPr>
          <w:spacing w:val="-4"/>
        </w:rPr>
        <w:t xml:space="preserve"> </w:t>
      </w:r>
      <w:r w:rsidRPr="00A624A1">
        <w:t>of</w:t>
      </w:r>
      <w:r w:rsidRPr="00A624A1">
        <w:rPr>
          <w:spacing w:val="-4"/>
        </w:rPr>
        <w:t xml:space="preserve"> </w:t>
      </w:r>
      <w:r w:rsidRPr="00A624A1">
        <w:t>Part</w:t>
      </w:r>
      <w:r w:rsidRPr="00A624A1">
        <w:rPr>
          <w:spacing w:val="-5"/>
        </w:rPr>
        <w:t xml:space="preserve"> </w:t>
      </w:r>
      <w:r w:rsidRPr="00A624A1">
        <w:t>“D”</w:t>
      </w:r>
      <w:r w:rsidRPr="00A624A1">
        <w:rPr>
          <w:spacing w:val="-3"/>
        </w:rPr>
        <w:t xml:space="preserve"> </w:t>
      </w:r>
      <w:r w:rsidRPr="00A624A1">
        <w:t>Schedule</w:t>
      </w:r>
      <w:r>
        <w:t xml:space="preserve"> of Items &amp; Prices documents. The </w:t>
      </w:r>
      <w:proofErr w:type="gramStart"/>
      <w:r>
        <w:t>particular revision</w:t>
      </w:r>
      <w:proofErr w:type="gramEnd"/>
      <w:r>
        <w:t xml:space="preserve"> in effect at the time the contract is advertised shall apply.</w:t>
      </w:r>
    </w:p>
    <w:p w14:paraId="5DE44B8C" w14:textId="77777777" w:rsidR="00442031" w:rsidRDefault="00442031">
      <w:pPr>
        <w:pStyle w:val="BodyText"/>
      </w:pPr>
    </w:p>
    <w:p w14:paraId="6B984422" w14:textId="797D44C8" w:rsidR="005B486A" w:rsidRDefault="00675B00">
      <w:pPr>
        <w:pStyle w:val="BodyText"/>
        <w:spacing w:before="1"/>
        <w:ind w:left="780" w:right="1157"/>
      </w:pPr>
      <w:r>
        <w:t>It</w:t>
      </w:r>
      <w:r>
        <w:rPr>
          <w:spacing w:val="-3"/>
        </w:rPr>
        <w:t xml:space="preserve"> </w:t>
      </w:r>
      <w:r>
        <w:t>shall</w:t>
      </w:r>
      <w:r>
        <w:rPr>
          <w:spacing w:val="-6"/>
        </w:rPr>
        <w:t xml:space="preserve"> </w:t>
      </w:r>
      <w:r>
        <w:t>be</w:t>
      </w:r>
      <w:r>
        <w:rPr>
          <w:spacing w:val="-3"/>
        </w:rPr>
        <w:t xml:space="preserve"> </w:t>
      </w:r>
      <w:r>
        <w:t>the</w:t>
      </w:r>
      <w:r>
        <w:rPr>
          <w:spacing w:val="-3"/>
        </w:rPr>
        <w:t xml:space="preserve"> </w:t>
      </w:r>
      <w:r>
        <w:t>Contractor’s</w:t>
      </w:r>
      <w:r>
        <w:rPr>
          <w:spacing w:val="-3"/>
        </w:rPr>
        <w:t xml:space="preserve"> </w:t>
      </w:r>
      <w:r>
        <w:t>responsibility</w:t>
      </w:r>
      <w:r>
        <w:rPr>
          <w:spacing w:val="-3"/>
        </w:rPr>
        <w:t xml:space="preserve"> </w:t>
      </w:r>
      <w:r>
        <w:t>to</w:t>
      </w:r>
      <w:r>
        <w:rPr>
          <w:spacing w:val="-3"/>
        </w:rPr>
        <w:t xml:space="preserve"> </w:t>
      </w:r>
      <w:r>
        <w:t>obtain</w:t>
      </w:r>
      <w:r>
        <w:rPr>
          <w:spacing w:val="-3"/>
        </w:rPr>
        <w:t xml:space="preserve"> </w:t>
      </w:r>
      <w:r>
        <w:t>the</w:t>
      </w:r>
      <w:r>
        <w:rPr>
          <w:spacing w:val="-3"/>
        </w:rPr>
        <w:t xml:space="preserve"> </w:t>
      </w:r>
      <w:r>
        <w:t>latest</w:t>
      </w:r>
      <w:r>
        <w:rPr>
          <w:spacing w:val="-5"/>
        </w:rPr>
        <w:t xml:space="preserve"> </w:t>
      </w:r>
      <w:r>
        <w:t>edition</w:t>
      </w:r>
      <w:r>
        <w:rPr>
          <w:spacing w:val="-3"/>
        </w:rPr>
        <w:t xml:space="preserve"> </w:t>
      </w:r>
      <w:r>
        <w:t>of</w:t>
      </w:r>
      <w:r>
        <w:rPr>
          <w:spacing w:val="-3"/>
        </w:rPr>
        <w:t xml:space="preserve"> </w:t>
      </w:r>
      <w:r>
        <w:t>the</w:t>
      </w:r>
      <w:r>
        <w:rPr>
          <w:spacing w:val="-5"/>
        </w:rPr>
        <w:t xml:space="preserve"> </w:t>
      </w:r>
      <w:r>
        <w:t xml:space="preserve">Ontario Provincial Standard Specifications and Drawings. Only the municipal and </w:t>
      </w:r>
      <w:r w:rsidRPr="00A624A1">
        <w:t>provincial common standards in OPS Volumes 1 to 4 and municipal-oriented specifications in OPS Volumes 7 and 8 apply to this Contract, unless specified otherwise in</w:t>
      </w:r>
      <w:r w:rsidRPr="00A624A1">
        <w:rPr>
          <w:spacing w:val="-1"/>
        </w:rPr>
        <w:t xml:space="preserve"> </w:t>
      </w:r>
      <w:r w:rsidRPr="00A624A1">
        <w:t>the Contract Documents.</w:t>
      </w:r>
      <w:r>
        <w:t xml:space="preserve"> The</w:t>
      </w:r>
      <w:r>
        <w:rPr>
          <w:spacing w:val="-1"/>
        </w:rPr>
        <w:t xml:space="preserve"> </w:t>
      </w:r>
      <w:r>
        <w:t>Ontario Provincial Standards in effect immediately prior to the call for Tenders for this Contract shall apply for the duration of the Contract.</w:t>
      </w:r>
    </w:p>
    <w:p w14:paraId="55C4B673" w14:textId="7698351D" w:rsidR="00F42D03" w:rsidRDefault="00F42D03">
      <w:pPr>
        <w:pStyle w:val="BodyText"/>
        <w:spacing w:before="1"/>
        <w:ind w:left="780" w:right="1157"/>
      </w:pPr>
    </w:p>
    <w:p w14:paraId="483A837C" w14:textId="07D2FFE5" w:rsidR="00F42D03" w:rsidRDefault="00F42D03">
      <w:pPr>
        <w:pStyle w:val="BodyText"/>
        <w:spacing w:before="1"/>
        <w:ind w:left="780" w:right="1157"/>
      </w:pPr>
    </w:p>
    <w:p w14:paraId="44AFB17C" w14:textId="2338ABDA" w:rsidR="00F42D03" w:rsidRDefault="00F42D03">
      <w:pPr>
        <w:pStyle w:val="BodyText"/>
        <w:spacing w:before="1"/>
        <w:ind w:left="780" w:right="1157"/>
      </w:pPr>
    </w:p>
    <w:p w14:paraId="5025A0D0" w14:textId="4E972480" w:rsidR="00F42D03" w:rsidRDefault="00F42D03">
      <w:pPr>
        <w:pStyle w:val="BodyText"/>
        <w:spacing w:before="1"/>
        <w:ind w:left="780" w:right="1157"/>
      </w:pPr>
    </w:p>
    <w:p w14:paraId="176033A5" w14:textId="77777777" w:rsidR="00F42D03" w:rsidRDefault="00F42D03">
      <w:pPr>
        <w:pStyle w:val="BodyText"/>
        <w:spacing w:before="1"/>
        <w:ind w:left="780" w:right="1157"/>
      </w:pPr>
    </w:p>
    <w:p w14:paraId="37E30508" w14:textId="77777777" w:rsidR="00442031" w:rsidRDefault="00442031">
      <w:pPr>
        <w:pStyle w:val="BodyText"/>
      </w:pPr>
    </w:p>
    <w:p w14:paraId="1B44D8BA" w14:textId="77777777" w:rsidR="00442031" w:rsidRDefault="00675B00">
      <w:pPr>
        <w:pStyle w:val="Heading1"/>
        <w:numPr>
          <w:ilvl w:val="0"/>
          <w:numId w:val="4"/>
        </w:numPr>
        <w:tabs>
          <w:tab w:val="left" w:pos="1632"/>
          <w:tab w:val="left" w:pos="1633"/>
        </w:tabs>
        <w:ind w:hanging="853"/>
      </w:pPr>
      <w:bookmarkStart w:id="57" w:name="_bookmark56"/>
      <w:bookmarkEnd w:id="57"/>
      <w:r>
        <w:t xml:space="preserve">Site </w:t>
      </w:r>
      <w:r>
        <w:rPr>
          <w:spacing w:val="-2"/>
        </w:rPr>
        <w:t>Preparation</w:t>
      </w:r>
    </w:p>
    <w:p w14:paraId="3B3B22B9" w14:textId="77777777" w:rsidR="00442031" w:rsidRDefault="00442031">
      <w:pPr>
        <w:pStyle w:val="BodyText"/>
        <w:spacing w:before="10"/>
        <w:rPr>
          <w:b/>
          <w:sz w:val="20"/>
        </w:rPr>
      </w:pPr>
    </w:p>
    <w:p w14:paraId="66AFF42A" w14:textId="77777777" w:rsidR="00442031" w:rsidRDefault="00675B00">
      <w:pPr>
        <w:pStyle w:val="BodyText"/>
        <w:ind w:left="780" w:right="1210"/>
      </w:pPr>
      <w:r>
        <w:t>It shall be the Contractor’s responsibility to conduct site preparation under any item of this contract through the construction zones and on all Municipality Roads.</w:t>
      </w:r>
      <w:r>
        <w:rPr>
          <w:spacing w:val="40"/>
        </w:rPr>
        <w:t xml:space="preserve"> </w:t>
      </w:r>
      <w:r>
        <w:t>There</w:t>
      </w:r>
      <w:r>
        <w:rPr>
          <w:spacing w:val="-6"/>
        </w:rPr>
        <w:t xml:space="preserve"> </w:t>
      </w:r>
      <w:r>
        <w:t>will</w:t>
      </w:r>
      <w:r>
        <w:rPr>
          <w:spacing w:val="-4"/>
        </w:rPr>
        <w:t xml:space="preserve"> </w:t>
      </w:r>
      <w:r>
        <w:t>be</w:t>
      </w:r>
      <w:r>
        <w:rPr>
          <w:spacing w:val="-3"/>
        </w:rPr>
        <w:t xml:space="preserve"> </w:t>
      </w:r>
      <w:r>
        <w:t>no</w:t>
      </w:r>
      <w:r>
        <w:rPr>
          <w:spacing w:val="-3"/>
        </w:rPr>
        <w:t xml:space="preserve"> </w:t>
      </w:r>
      <w:r>
        <w:t>additional</w:t>
      </w:r>
      <w:r>
        <w:rPr>
          <w:spacing w:val="-4"/>
        </w:rPr>
        <w:t xml:space="preserve"> </w:t>
      </w:r>
      <w:r>
        <w:t>payment</w:t>
      </w:r>
      <w:r>
        <w:rPr>
          <w:spacing w:val="-5"/>
        </w:rPr>
        <w:t xml:space="preserve"> </w:t>
      </w:r>
      <w:r>
        <w:t>for</w:t>
      </w:r>
      <w:r>
        <w:rPr>
          <w:spacing w:val="-3"/>
        </w:rPr>
        <w:t xml:space="preserve"> </w:t>
      </w:r>
      <w:r>
        <w:t>site</w:t>
      </w:r>
      <w:r>
        <w:rPr>
          <w:spacing w:val="-2"/>
        </w:rPr>
        <w:t xml:space="preserve"> </w:t>
      </w:r>
      <w:r>
        <w:t>preparation</w:t>
      </w:r>
      <w:r>
        <w:rPr>
          <w:spacing w:val="-5"/>
        </w:rPr>
        <w:t xml:space="preserve"> </w:t>
      </w:r>
      <w:r>
        <w:t>as</w:t>
      </w:r>
      <w:r>
        <w:rPr>
          <w:spacing w:val="-3"/>
        </w:rPr>
        <w:t xml:space="preserve"> </w:t>
      </w:r>
      <w:r>
        <w:t>required</w:t>
      </w:r>
      <w:r>
        <w:rPr>
          <w:spacing w:val="-5"/>
        </w:rPr>
        <w:t xml:space="preserve"> </w:t>
      </w:r>
      <w:r>
        <w:t>and may include but is not necessarily limited to:</w:t>
      </w:r>
    </w:p>
    <w:p w14:paraId="0736CAC0" w14:textId="77777777" w:rsidR="00442031" w:rsidRDefault="00442031">
      <w:pPr>
        <w:pStyle w:val="BodyText"/>
        <w:spacing w:before="1"/>
      </w:pPr>
    </w:p>
    <w:p w14:paraId="5C0CD2E8" w14:textId="77777777" w:rsidR="00442031" w:rsidRDefault="00675B00">
      <w:pPr>
        <w:pStyle w:val="ListParagraph"/>
        <w:numPr>
          <w:ilvl w:val="1"/>
          <w:numId w:val="4"/>
        </w:numPr>
        <w:tabs>
          <w:tab w:val="left" w:pos="1500"/>
          <w:tab w:val="left" w:pos="1501"/>
        </w:tabs>
        <w:spacing w:line="293" w:lineRule="exact"/>
        <w:ind w:hanging="361"/>
        <w:rPr>
          <w:sz w:val="24"/>
        </w:rPr>
      </w:pPr>
      <w:r>
        <w:rPr>
          <w:sz w:val="24"/>
        </w:rPr>
        <w:t>Bonds,</w:t>
      </w:r>
      <w:r>
        <w:rPr>
          <w:spacing w:val="-4"/>
          <w:sz w:val="24"/>
        </w:rPr>
        <w:t xml:space="preserve"> </w:t>
      </w:r>
      <w:proofErr w:type="gramStart"/>
      <w:r>
        <w:rPr>
          <w:sz w:val="24"/>
        </w:rPr>
        <w:t>administration</w:t>
      </w:r>
      <w:proofErr w:type="gramEnd"/>
      <w:r>
        <w:rPr>
          <w:spacing w:val="-7"/>
          <w:sz w:val="24"/>
        </w:rPr>
        <w:t xml:space="preserve"> </w:t>
      </w:r>
      <w:r>
        <w:rPr>
          <w:sz w:val="24"/>
        </w:rPr>
        <w:t>and</w:t>
      </w:r>
      <w:r>
        <w:rPr>
          <w:spacing w:val="-4"/>
          <w:sz w:val="24"/>
        </w:rPr>
        <w:t xml:space="preserve"> </w:t>
      </w:r>
      <w:r>
        <w:rPr>
          <w:sz w:val="24"/>
        </w:rPr>
        <w:t>supervisory</w:t>
      </w:r>
      <w:r>
        <w:rPr>
          <w:spacing w:val="-3"/>
          <w:sz w:val="24"/>
        </w:rPr>
        <w:t xml:space="preserve"> </w:t>
      </w:r>
      <w:r>
        <w:rPr>
          <w:spacing w:val="-2"/>
          <w:sz w:val="24"/>
        </w:rPr>
        <w:t>costs</w:t>
      </w:r>
    </w:p>
    <w:p w14:paraId="73040018" w14:textId="3606C1A3" w:rsidR="00442031" w:rsidRDefault="00675B00">
      <w:pPr>
        <w:pStyle w:val="ListParagraph"/>
        <w:numPr>
          <w:ilvl w:val="1"/>
          <w:numId w:val="4"/>
        </w:numPr>
        <w:tabs>
          <w:tab w:val="left" w:pos="1500"/>
          <w:tab w:val="left" w:pos="1501"/>
        </w:tabs>
        <w:ind w:right="1118"/>
        <w:rPr>
          <w:sz w:val="24"/>
        </w:rPr>
      </w:pPr>
      <w:r>
        <w:rPr>
          <w:sz w:val="24"/>
        </w:rPr>
        <w:t>Mobilization</w:t>
      </w:r>
      <w:r>
        <w:rPr>
          <w:spacing w:val="39"/>
          <w:sz w:val="24"/>
        </w:rPr>
        <w:t xml:space="preserve"> </w:t>
      </w:r>
      <w:r>
        <w:rPr>
          <w:sz w:val="24"/>
        </w:rPr>
        <w:t>and</w:t>
      </w:r>
      <w:r>
        <w:rPr>
          <w:spacing w:val="39"/>
          <w:sz w:val="24"/>
        </w:rPr>
        <w:t xml:space="preserve"> </w:t>
      </w:r>
      <w:r>
        <w:rPr>
          <w:sz w:val="24"/>
        </w:rPr>
        <w:t>demobilization</w:t>
      </w:r>
      <w:r>
        <w:rPr>
          <w:spacing w:val="40"/>
          <w:sz w:val="24"/>
        </w:rPr>
        <w:t xml:space="preserve"> </w:t>
      </w:r>
      <w:r>
        <w:rPr>
          <w:sz w:val="24"/>
        </w:rPr>
        <w:t>of</w:t>
      </w:r>
      <w:r>
        <w:rPr>
          <w:spacing w:val="39"/>
          <w:sz w:val="24"/>
        </w:rPr>
        <w:t xml:space="preserve"> </w:t>
      </w:r>
      <w:r>
        <w:rPr>
          <w:sz w:val="24"/>
        </w:rPr>
        <w:t>equipment,</w:t>
      </w:r>
      <w:r>
        <w:rPr>
          <w:spacing w:val="39"/>
          <w:sz w:val="24"/>
        </w:rPr>
        <w:t xml:space="preserve"> </w:t>
      </w:r>
      <w:proofErr w:type="gramStart"/>
      <w:r>
        <w:rPr>
          <w:sz w:val="24"/>
        </w:rPr>
        <w:t>material</w:t>
      </w:r>
      <w:proofErr w:type="gramEnd"/>
      <w:r>
        <w:rPr>
          <w:spacing w:val="40"/>
          <w:sz w:val="24"/>
        </w:rPr>
        <w:t xml:space="preserve"> </w:t>
      </w:r>
      <w:r>
        <w:rPr>
          <w:sz w:val="24"/>
        </w:rPr>
        <w:t>and</w:t>
      </w:r>
      <w:r w:rsidR="00A624A1">
        <w:rPr>
          <w:spacing w:val="40"/>
          <w:sz w:val="24"/>
        </w:rPr>
        <w:t xml:space="preserve"> </w:t>
      </w:r>
      <w:r>
        <w:rPr>
          <w:sz w:val="24"/>
        </w:rPr>
        <w:t xml:space="preserve">Contractor’s </w:t>
      </w:r>
      <w:r>
        <w:rPr>
          <w:spacing w:val="-2"/>
          <w:sz w:val="24"/>
        </w:rPr>
        <w:t>forces</w:t>
      </w:r>
    </w:p>
    <w:p w14:paraId="7B84958C" w14:textId="77777777" w:rsidR="00442031" w:rsidRDefault="00675B00">
      <w:pPr>
        <w:pStyle w:val="ListParagraph"/>
        <w:numPr>
          <w:ilvl w:val="1"/>
          <w:numId w:val="4"/>
        </w:numPr>
        <w:tabs>
          <w:tab w:val="left" w:pos="1500"/>
          <w:tab w:val="left" w:pos="1501"/>
        </w:tabs>
        <w:spacing w:line="290" w:lineRule="exact"/>
        <w:ind w:hanging="361"/>
        <w:rPr>
          <w:sz w:val="24"/>
        </w:rPr>
      </w:pPr>
      <w:r>
        <w:rPr>
          <w:sz w:val="24"/>
        </w:rPr>
        <w:t>Maintaining</w:t>
      </w:r>
      <w:r>
        <w:rPr>
          <w:spacing w:val="-5"/>
          <w:sz w:val="24"/>
        </w:rPr>
        <w:t xml:space="preserve"> </w:t>
      </w:r>
      <w:r>
        <w:rPr>
          <w:sz w:val="24"/>
        </w:rPr>
        <w:t>and</w:t>
      </w:r>
      <w:r>
        <w:rPr>
          <w:spacing w:val="-4"/>
          <w:sz w:val="24"/>
        </w:rPr>
        <w:t xml:space="preserve"> </w:t>
      </w:r>
      <w:r>
        <w:rPr>
          <w:sz w:val="24"/>
        </w:rPr>
        <w:t>updating</w:t>
      </w:r>
      <w:r>
        <w:rPr>
          <w:spacing w:val="-4"/>
          <w:sz w:val="24"/>
        </w:rPr>
        <w:t xml:space="preserve"> </w:t>
      </w:r>
      <w:r>
        <w:rPr>
          <w:sz w:val="24"/>
        </w:rPr>
        <w:t>project</w:t>
      </w:r>
      <w:r>
        <w:rPr>
          <w:spacing w:val="-4"/>
          <w:sz w:val="24"/>
        </w:rPr>
        <w:t xml:space="preserve"> </w:t>
      </w:r>
      <w:r>
        <w:rPr>
          <w:spacing w:val="-2"/>
          <w:sz w:val="24"/>
        </w:rPr>
        <w:t>schedule</w:t>
      </w:r>
    </w:p>
    <w:p w14:paraId="286A0D61" w14:textId="77777777" w:rsidR="00442031" w:rsidRPr="00F42D03" w:rsidRDefault="00675B00">
      <w:pPr>
        <w:pStyle w:val="ListParagraph"/>
        <w:numPr>
          <w:ilvl w:val="1"/>
          <w:numId w:val="4"/>
        </w:numPr>
        <w:tabs>
          <w:tab w:val="left" w:pos="1500"/>
          <w:tab w:val="left" w:pos="1501"/>
        </w:tabs>
        <w:spacing w:line="293" w:lineRule="exact"/>
        <w:ind w:hanging="361"/>
        <w:rPr>
          <w:sz w:val="24"/>
        </w:rPr>
      </w:pPr>
      <w:r w:rsidRPr="00F42D03">
        <w:rPr>
          <w:sz w:val="24"/>
        </w:rPr>
        <w:t>Site</w:t>
      </w:r>
      <w:r w:rsidRPr="00F42D03">
        <w:rPr>
          <w:spacing w:val="-3"/>
          <w:sz w:val="24"/>
        </w:rPr>
        <w:t xml:space="preserve"> </w:t>
      </w:r>
      <w:r w:rsidRPr="00F42D03">
        <w:rPr>
          <w:sz w:val="24"/>
        </w:rPr>
        <w:t>preparation</w:t>
      </w:r>
      <w:r w:rsidRPr="00F42D03">
        <w:rPr>
          <w:spacing w:val="-3"/>
          <w:sz w:val="24"/>
        </w:rPr>
        <w:t xml:space="preserve"> </w:t>
      </w:r>
      <w:r w:rsidRPr="00F42D03">
        <w:rPr>
          <w:sz w:val="24"/>
        </w:rPr>
        <w:t>for</w:t>
      </w:r>
      <w:r w:rsidRPr="00F42D03">
        <w:rPr>
          <w:spacing w:val="-3"/>
          <w:sz w:val="24"/>
        </w:rPr>
        <w:t xml:space="preserve"> </w:t>
      </w:r>
      <w:r w:rsidRPr="00F42D03">
        <w:rPr>
          <w:spacing w:val="-4"/>
          <w:sz w:val="24"/>
        </w:rPr>
        <w:t>work</w:t>
      </w:r>
    </w:p>
    <w:p w14:paraId="39E632BD" w14:textId="77777777" w:rsidR="00442031" w:rsidRPr="00F42D03" w:rsidRDefault="00675B00">
      <w:pPr>
        <w:pStyle w:val="ListParagraph"/>
        <w:numPr>
          <w:ilvl w:val="1"/>
          <w:numId w:val="4"/>
        </w:numPr>
        <w:tabs>
          <w:tab w:val="left" w:pos="1501"/>
        </w:tabs>
        <w:spacing w:before="171" w:line="294" w:lineRule="exact"/>
        <w:ind w:hanging="361"/>
        <w:jc w:val="both"/>
        <w:rPr>
          <w:sz w:val="24"/>
        </w:rPr>
      </w:pPr>
      <w:r w:rsidRPr="00F42D03">
        <w:rPr>
          <w:sz w:val="24"/>
        </w:rPr>
        <w:t>Costs</w:t>
      </w:r>
      <w:r w:rsidRPr="00F42D03">
        <w:rPr>
          <w:spacing w:val="-4"/>
          <w:sz w:val="24"/>
        </w:rPr>
        <w:t xml:space="preserve"> </w:t>
      </w:r>
      <w:r w:rsidRPr="00F42D03">
        <w:rPr>
          <w:sz w:val="24"/>
        </w:rPr>
        <w:t>of</w:t>
      </w:r>
      <w:r w:rsidRPr="00F42D03">
        <w:rPr>
          <w:spacing w:val="-3"/>
          <w:sz w:val="24"/>
        </w:rPr>
        <w:t xml:space="preserve"> </w:t>
      </w:r>
      <w:r w:rsidRPr="00F42D03">
        <w:rPr>
          <w:sz w:val="24"/>
        </w:rPr>
        <w:t>all</w:t>
      </w:r>
      <w:r w:rsidRPr="00F42D03">
        <w:rPr>
          <w:spacing w:val="-2"/>
          <w:sz w:val="24"/>
        </w:rPr>
        <w:t xml:space="preserve"> </w:t>
      </w:r>
      <w:r w:rsidRPr="00F42D03">
        <w:rPr>
          <w:sz w:val="24"/>
        </w:rPr>
        <w:t>necessary</w:t>
      </w:r>
      <w:r w:rsidRPr="00F42D03">
        <w:rPr>
          <w:spacing w:val="-4"/>
          <w:sz w:val="24"/>
        </w:rPr>
        <w:t xml:space="preserve"> </w:t>
      </w:r>
      <w:r w:rsidRPr="00F42D03">
        <w:rPr>
          <w:sz w:val="24"/>
        </w:rPr>
        <w:t>approvals</w:t>
      </w:r>
      <w:r w:rsidRPr="00F42D03">
        <w:rPr>
          <w:spacing w:val="-2"/>
          <w:sz w:val="24"/>
        </w:rPr>
        <w:t xml:space="preserve"> </w:t>
      </w:r>
      <w:r w:rsidRPr="00F42D03">
        <w:rPr>
          <w:sz w:val="24"/>
        </w:rPr>
        <w:t>and</w:t>
      </w:r>
      <w:r w:rsidRPr="00F42D03">
        <w:rPr>
          <w:spacing w:val="-1"/>
          <w:sz w:val="24"/>
        </w:rPr>
        <w:t xml:space="preserve"> </w:t>
      </w:r>
      <w:r w:rsidRPr="00F42D03">
        <w:rPr>
          <w:sz w:val="24"/>
        </w:rPr>
        <w:t>permits</w:t>
      </w:r>
      <w:r w:rsidRPr="00F42D03">
        <w:rPr>
          <w:spacing w:val="-3"/>
          <w:sz w:val="24"/>
        </w:rPr>
        <w:t xml:space="preserve"> </w:t>
      </w:r>
      <w:r w:rsidRPr="00F42D03">
        <w:rPr>
          <w:sz w:val="24"/>
        </w:rPr>
        <w:t>as</w:t>
      </w:r>
      <w:r w:rsidRPr="00F42D03">
        <w:rPr>
          <w:spacing w:val="-1"/>
          <w:sz w:val="24"/>
        </w:rPr>
        <w:t xml:space="preserve"> </w:t>
      </w:r>
      <w:proofErr w:type="gramStart"/>
      <w:r w:rsidRPr="00F42D03">
        <w:rPr>
          <w:spacing w:val="-2"/>
          <w:sz w:val="24"/>
        </w:rPr>
        <w:t>applicable</w:t>
      </w:r>
      <w:proofErr w:type="gramEnd"/>
    </w:p>
    <w:p w14:paraId="4F354A0F" w14:textId="77777777" w:rsidR="00442031" w:rsidRDefault="00675B00">
      <w:pPr>
        <w:pStyle w:val="ListParagraph"/>
        <w:numPr>
          <w:ilvl w:val="1"/>
          <w:numId w:val="4"/>
        </w:numPr>
        <w:tabs>
          <w:tab w:val="left" w:pos="1501"/>
        </w:tabs>
        <w:spacing w:line="293" w:lineRule="exact"/>
        <w:ind w:hanging="361"/>
        <w:jc w:val="both"/>
        <w:rPr>
          <w:sz w:val="24"/>
        </w:rPr>
      </w:pPr>
      <w:r>
        <w:rPr>
          <w:sz w:val="24"/>
        </w:rPr>
        <w:t>Cost</w:t>
      </w:r>
      <w:r>
        <w:rPr>
          <w:spacing w:val="-5"/>
          <w:sz w:val="24"/>
        </w:rPr>
        <w:t xml:space="preserve"> </w:t>
      </w:r>
      <w:r>
        <w:rPr>
          <w:sz w:val="24"/>
        </w:rPr>
        <w:t>of</w:t>
      </w:r>
      <w:r>
        <w:rPr>
          <w:spacing w:val="-2"/>
          <w:sz w:val="24"/>
        </w:rPr>
        <w:t xml:space="preserve"> </w:t>
      </w:r>
      <w:r>
        <w:rPr>
          <w:sz w:val="24"/>
        </w:rPr>
        <w:t>constructing</w:t>
      </w:r>
      <w:r>
        <w:rPr>
          <w:spacing w:val="-2"/>
          <w:sz w:val="24"/>
        </w:rPr>
        <w:t xml:space="preserve"> </w:t>
      </w:r>
      <w:r>
        <w:rPr>
          <w:sz w:val="24"/>
        </w:rPr>
        <w:t>laydown</w:t>
      </w:r>
      <w:r>
        <w:rPr>
          <w:spacing w:val="-3"/>
          <w:sz w:val="24"/>
        </w:rPr>
        <w:t xml:space="preserve"> </w:t>
      </w:r>
      <w:r>
        <w:rPr>
          <w:sz w:val="24"/>
        </w:rPr>
        <w:t>area</w:t>
      </w:r>
      <w:r>
        <w:rPr>
          <w:spacing w:val="1"/>
          <w:sz w:val="24"/>
        </w:rPr>
        <w:t xml:space="preserve"> </w:t>
      </w:r>
      <w:r>
        <w:rPr>
          <w:sz w:val="24"/>
        </w:rPr>
        <w:t>in</w:t>
      </w:r>
      <w:r>
        <w:rPr>
          <w:spacing w:val="-4"/>
          <w:sz w:val="24"/>
        </w:rPr>
        <w:t xml:space="preserve"> </w:t>
      </w:r>
      <w:r>
        <w:rPr>
          <w:sz w:val="24"/>
        </w:rPr>
        <w:t>location</w:t>
      </w:r>
      <w:r>
        <w:rPr>
          <w:spacing w:val="-4"/>
          <w:sz w:val="24"/>
        </w:rPr>
        <w:t xml:space="preserve"> </w:t>
      </w:r>
      <w:r>
        <w:rPr>
          <w:sz w:val="24"/>
        </w:rPr>
        <w:t>acceptable</w:t>
      </w:r>
      <w:r>
        <w:rPr>
          <w:spacing w:val="-4"/>
          <w:sz w:val="24"/>
        </w:rPr>
        <w:t xml:space="preserve"> </w:t>
      </w:r>
      <w:r>
        <w:rPr>
          <w:sz w:val="24"/>
        </w:rPr>
        <w:t>to</w:t>
      </w:r>
      <w:r>
        <w:rPr>
          <w:spacing w:val="-2"/>
          <w:sz w:val="24"/>
        </w:rPr>
        <w:t xml:space="preserve"> Owner</w:t>
      </w:r>
    </w:p>
    <w:p w14:paraId="4A6713A4" w14:textId="77777777" w:rsidR="00442031" w:rsidRDefault="00675B00">
      <w:pPr>
        <w:pStyle w:val="ListParagraph"/>
        <w:numPr>
          <w:ilvl w:val="1"/>
          <w:numId w:val="4"/>
        </w:numPr>
        <w:tabs>
          <w:tab w:val="left" w:pos="1501"/>
        </w:tabs>
        <w:ind w:right="1117"/>
        <w:jc w:val="both"/>
        <w:rPr>
          <w:sz w:val="24"/>
        </w:rPr>
      </w:pPr>
      <w:r>
        <w:rPr>
          <w:sz w:val="24"/>
        </w:rPr>
        <w:t xml:space="preserve">All costs associated with utility locates protection or temporary relocation and reinstallation of utilities, as applicable and not specified in other areas of the </w:t>
      </w:r>
      <w:proofErr w:type="gramStart"/>
      <w:r>
        <w:rPr>
          <w:sz w:val="24"/>
        </w:rPr>
        <w:t>contract</w:t>
      </w:r>
      <w:proofErr w:type="gramEnd"/>
    </w:p>
    <w:p w14:paraId="6F694D85" w14:textId="77777777" w:rsidR="00442031" w:rsidRDefault="00675B00">
      <w:pPr>
        <w:pStyle w:val="ListParagraph"/>
        <w:numPr>
          <w:ilvl w:val="1"/>
          <w:numId w:val="4"/>
        </w:numPr>
        <w:tabs>
          <w:tab w:val="left" w:pos="1501"/>
        </w:tabs>
        <w:spacing w:line="237" w:lineRule="auto"/>
        <w:ind w:right="1119"/>
        <w:jc w:val="both"/>
        <w:rPr>
          <w:sz w:val="24"/>
        </w:rPr>
      </w:pPr>
      <w:r>
        <w:rPr>
          <w:sz w:val="24"/>
        </w:rPr>
        <w:t xml:space="preserve">Installation and removal of temporary barricades, hoarding, snow fencing and other protection </w:t>
      </w:r>
      <w:proofErr w:type="gramStart"/>
      <w:r>
        <w:rPr>
          <w:sz w:val="24"/>
        </w:rPr>
        <w:t>required</w:t>
      </w:r>
      <w:proofErr w:type="gramEnd"/>
    </w:p>
    <w:p w14:paraId="35CFEA71" w14:textId="77777777" w:rsidR="00442031" w:rsidRDefault="00675B00">
      <w:pPr>
        <w:pStyle w:val="ListParagraph"/>
        <w:numPr>
          <w:ilvl w:val="1"/>
          <w:numId w:val="4"/>
        </w:numPr>
        <w:tabs>
          <w:tab w:val="left" w:pos="1500"/>
          <w:tab w:val="left" w:pos="1501"/>
        </w:tabs>
        <w:spacing w:before="1" w:line="293" w:lineRule="exact"/>
        <w:ind w:hanging="361"/>
        <w:rPr>
          <w:sz w:val="24"/>
        </w:rPr>
      </w:pPr>
      <w:r>
        <w:rPr>
          <w:sz w:val="24"/>
        </w:rPr>
        <w:t>Protection</w:t>
      </w:r>
      <w:r>
        <w:rPr>
          <w:spacing w:val="-1"/>
          <w:sz w:val="24"/>
        </w:rPr>
        <w:t xml:space="preserve"> </w:t>
      </w:r>
      <w:r>
        <w:rPr>
          <w:sz w:val="24"/>
        </w:rPr>
        <w:t>of</w:t>
      </w:r>
      <w:r>
        <w:rPr>
          <w:spacing w:val="-1"/>
          <w:sz w:val="24"/>
        </w:rPr>
        <w:t xml:space="preserve"> </w:t>
      </w:r>
      <w:r>
        <w:rPr>
          <w:sz w:val="24"/>
        </w:rPr>
        <w:t>trees</w:t>
      </w:r>
      <w:r>
        <w:rPr>
          <w:spacing w:val="-4"/>
          <w:sz w:val="24"/>
        </w:rPr>
        <w:t xml:space="preserve"> </w:t>
      </w:r>
      <w:r>
        <w:rPr>
          <w:sz w:val="24"/>
        </w:rPr>
        <w:t>not</w:t>
      </w:r>
      <w:r>
        <w:rPr>
          <w:spacing w:val="-3"/>
          <w:sz w:val="24"/>
        </w:rPr>
        <w:t xml:space="preserve"> </w:t>
      </w:r>
      <w:r>
        <w:rPr>
          <w:sz w:val="24"/>
        </w:rPr>
        <w:t>designated</w:t>
      </w:r>
      <w:r>
        <w:rPr>
          <w:spacing w:val="-1"/>
          <w:sz w:val="24"/>
        </w:rPr>
        <w:t xml:space="preserve"> </w:t>
      </w:r>
      <w:r>
        <w:rPr>
          <w:sz w:val="24"/>
        </w:rPr>
        <w:t xml:space="preserve">for </w:t>
      </w:r>
      <w:proofErr w:type="gramStart"/>
      <w:r>
        <w:rPr>
          <w:spacing w:val="-2"/>
          <w:sz w:val="24"/>
        </w:rPr>
        <w:t>removals</w:t>
      </w:r>
      <w:proofErr w:type="gramEnd"/>
    </w:p>
    <w:p w14:paraId="0461C619" w14:textId="77777777" w:rsidR="00442031" w:rsidRDefault="00675B00">
      <w:pPr>
        <w:pStyle w:val="ListParagraph"/>
        <w:numPr>
          <w:ilvl w:val="1"/>
          <w:numId w:val="4"/>
        </w:numPr>
        <w:tabs>
          <w:tab w:val="left" w:pos="1500"/>
          <w:tab w:val="left" w:pos="1501"/>
        </w:tabs>
        <w:spacing w:line="293" w:lineRule="exact"/>
        <w:ind w:hanging="361"/>
        <w:rPr>
          <w:sz w:val="24"/>
        </w:rPr>
      </w:pPr>
      <w:r>
        <w:rPr>
          <w:sz w:val="24"/>
        </w:rPr>
        <w:t>Layout</w:t>
      </w:r>
      <w:r>
        <w:rPr>
          <w:spacing w:val="-3"/>
          <w:sz w:val="24"/>
        </w:rPr>
        <w:t xml:space="preserve"> </w:t>
      </w:r>
      <w:r>
        <w:rPr>
          <w:sz w:val="24"/>
        </w:rPr>
        <w:t>of</w:t>
      </w:r>
      <w:r>
        <w:rPr>
          <w:spacing w:val="-3"/>
          <w:sz w:val="24"/>
        </w:rPr>
        <w:t xml:space="preserve"> </w:t>
      </w:r>
      <w:r>
        <w:rPr>
          <w:spacing w:val="-4"/>
          <w:sz w:val="24"/>
        </w:rPr>
        <w:t>work</w:t>
      </w:r>
    </w:p>
    <w:p w14:paraId="35F966C7" w14:textId="77777777" w:rsidR="00442031" w:rsidRDefault="00675B00">
      <w:pPr>
        <w:pStyle w:val="ListParagraph"/>
        <w:numPr>
          <w:ilvl w:val="1"/>
          <w:numId w:val="4"/>
        </w:numPr>
        <w:tabs>
          <w:tab w:val="left" w:pos="1500"/>
          <w:tab w:val="left" w:pos="1501"/>
        </w:tabs>
        <w:spacing w:line="292" w:lineRule="exact"/>
        <w:ind w:hanging="361"/>
        <w:rPr>
          <w:sz w:val="24"/>
        </w:rPr>
      </w:pPr>
      <w:r>
        <w:rPr>
          <w:sz w:val="24"/>
        </w:rPr>
        <w:t>Cost</w:t>
      </w:r>
      <w:r>
        <w:rPr>
          <w:spacing w:val="-5"/>
          <w:sz w:val="24"/>
        </w:rPr>
        <w:t xml:space="preserve"> </w:t>
      </w:r>
      <w:r>
        <w:rPr>
          <w:sz w:val="24"/>
        </w:rPr>
        <w:t>of</w:t>
      </w:r>
      <w:r>
        <w:rPr>
          <w:spacing w:val="-3"/>
          <w:sz w:val="24"/>
        </w:rPr>
        <w:t xml:space="preserve"> </w:t>
      </w:r>
      <w:r>
        <w:rPr>
          <w:sz w:val="24"/>
        </w:rPr>
        <w:t>supplying</w:t>
      </w:r>
      <w:r>
        <w:rPr>
          <w:spacing w:val="-2"/>
          <w:sz w:val="24"/>
        </w:rPr>
        <w:t xml:space="preserve"> </w:t>
      </w:r>
      <w:r>
        <w:rPr>
          <w:sz w:val="24"/>
        </w:rPr>
        <w:t>and</w:t>
      </w:r>
      <w:r>
        <w:rPr>
          <w:spacing w:val="-5"/>
          <w:sz w:val="24"/>
        </w:rPr>
        <w:t xml:space="preserve"> </w:t>
      </w:r>
      <w:r>
        <w:rPr>
          <w:sz w:val="24"/>
        </w:rPr>
        <w:t>maintenance of</w:t>
      </w:r>
      <w:r>
        <w:rPr>
          <w:spacing w:val="-4"/>
          <w:sz w:val="24"/>
        </w:rPr>
        <w:t xml:space="preserve"> </w:t>
      </w:r>
      <w:r>
        <w:rPr>
          <w:sz w:val="24"/>
        </w:rPr>
        <w:t>adequate</w:t>
      </w:r>
      <w:r>
        <w:rPr>
          <w:spacing w:val="-2"/>
          <w:sz w:val="24"/>
        </w:rPr>
        <w:t xml:space="preserve"> </w:t>
      </w:r>
      <w:r>
        <w:rPr>
          <w:sz w:val="24"/>
        </w:rPr>
        <w:t>sanitary</w:t>
      </w:r>
      <w:r>
        <w:rPr>
          <w:spacing w:val="-2"/>
          <w:sz w:val="24"/>
        </w:rPr>
        <w:t xml:space="preserve"> facilities</w:t>
      </w:r>
    </w:p>
    <w:p w14:paraId="3BE8B4E3" w14:textId="77777777" w:rsidR="00442031" w:rsidRDefault="00675B00">
      <w:pPr>
        <w:pStyle w:val="ListParagraph"/>
        <w:numPr>
          <w:ilvl w:val="1"/>
          <w:numId w:val="4"/>
        </w:numPr>
        <w:tabs>
          <w:tab w:val="left" w:pos="1501"/>
        </w:tabs>
        <w:ind w:right="1116"/>
        <w:jc w:val="both"/>
        <w:rPr>
          <w:sz w:val="24"/>
        </w:rPr>
      </w:pPr>
      <w:r>
        <w:rPr>
          <w:sz w:val="24"/>
        </w:rPr>
        <w:t xml:space="preserve">Costs associated with submission of shop drawings, product submissions and all other </w:t>
      </w:r>
      <w:proofErr w:type="gramStart"/>
      <w:r>
        <w:rPr>
          <w:sz w:val="24"/>
        </w:rPr>
        <w:t>submissions</w:t>
      </w:r>
      <w:proofErr w:type="gramEnd"/>
    </w:p>
    <w:p w14:paraId="69704513" w14:textId="77777777" w:rsidR="00442031" w:rsidRDefault="00675B00">
      <w:pPr>
        <w:pStyle w:val="ListParagraph"/>
        <w:numPr>
          <w:ilvl w:val="1"/>
          <w:numId w:val="4"/>
        </w:numPr>
        <w:tabs>
          <w:tab w:val="left" w:pos="1501"/>
        </w:tabs>
        <w:ind w:right="1118"/>
        <w:jc w:val="both"/>
        <w:rPr>
          <w:sz w:val="24"/>
        </w:rPr>
      </w:pPr>
      <w:r>
        <w:rPr>
          <w:sz w:val="24"/>
        </w:rPr>
        <w:t>Costs associated with access to private properties as required and obtaining written release from the affected property Owners; copy to be submitted to Contract Administrator</w:t>
      </w:r>
    </w:p>
    <w:p w14:paraId="1316D73A" w14:textId="77777777" w:rsidR="00442031" w:rsidRDefault="00675B00">
      <w:pPr>
        <w:pStyle w:val="ListParagraph"/>
        <w:numPr>
          <w:ilvl w:val="1"/>
          <w:numId w:val="4"/>
        </w:numPr>
        <w:tabs>
          <w:tab w:val="left" w:pos="1501"/>
        </w:tabs>
        <w:spacing w:line="292" w:lineRule="exact"/>
        <w:ind w:hanging="361"/>
        <w:jc w:val="both"/>
        <w:rPr>
          <w:sz w:val="24"/>
        </w:rPr>
      </w:pPr>
      <w:r>
        <w:rPr>
          <w:sz w:val="24"/>
        </w:rPr>
        <w:t>Maintaining</w:t>
      </w:r>
      <w:r>
        <w:rPr>
          <w:spacing w:val="-4"/>
          <w:sz w:val="24"/>
        </w:rPr>
        <w:t xml:space="preserve"> </w:t>
      </w:r>
      <w:r>
        <w:rPr>
          <w:sz w:val="24"/>
        </w:rPr>
        <w:t>and</w:t>
      </w:r>
      <w:r>
        <w:rPr>
          <w:spacing w:val="-3"/>
          <w:sz w:val="24"/>
        </w:rPr>
        <w:t xml:space="preserve"> </w:t>
      </w:r>
      <w:r>
        <w:rPr>
          <w:sz w:val="24"/>
        </w:rPr>
        <w:t>reinstatement</w:t>
      </w:r>
      <w:r>
        <w:rPr>
          <w:spacing w:val="-3"/>
          <w:sz w:val="24"/>
        </w:rPr>
        <w:t xml:space="preserve"> </w:t>
      </w:r>
      <w:r>
        <w:rPr>
          <w:sz w:val="24"/>
        </w:rPr>
        <w:t>of</w:t>
      </w:r>
      <w:r>
        <w:rPr>
          <w:spacing w:val="-5"/>
          <w:sz w:val="24"/>
        </w:rPr>
        <w:t xml:space="preserve"> </w:t>
      </w:r>
      <w:r>
        <w:rPr>
          <w:sz w:val="24"/>
        </w:rPr>
        <w:t>existing</w:t>
      </w:r>
      <w:r>
        <w:rPr>
          <w:spacing w:val="-3"/>
          <w:sz w:val="24"/>
        </w:rPr>
        <w:t xml:space="preserve"> </w:t>
      </w:r>
      <w:r>
        <w:rPr>
          <w:sz w:val="24"/>
        </w:rPr>
        <w:t>road</w:t>
      </w:r>
      <w:r>
        <w:rPr>
          <w:spacing w:val="-3"/>
          <w:sz w:val="24"/>
        </w:rPr>
        <w:t xml:space="preserve"> </w:t>
      </w:r>
      <w:r>
        <w:rPr>
          <w:sz w:val="24"/>
        </w:rPr>
        <w:t>signs,</w:t>
      </w:r>
      <w:r>
        <w:rPr>
          <w:spacing w:val="-5"/>
          <w:sz w:val="24"/>
        </w:rPr>
        <w:t xml:space="preserve"> </w:t>
      </w:r>
      <w:r>
        <w:rPr>
          <w:sz w:val="24"/>
        </w:rPr>
        <w:t>mailboxes,</w:t>
      </w:r>
      <w:r>
        <w:rPr>
          <w:spacing w:val="-3"/>
          <w:sz w:val="24"/>
        </w:rPr>
        <w:t xml:space="preserve"> </w:t>
      </w:r>
      <w:r>
        <w:rPr>
          <w:spacing w:val="-4"/>
          <w:sz w:val="24"/>
        </w:rPr>
        <w:t>etc.</w:t>
      </w:r>
    </w:p>
    <w:p w14:paraId="6E4B8011" w14:textId="77777777" w:rsidR="00442031" w:rsidRDefault="00675B00">
      <w:pPr>
        <w:pStyle w:val="ListParagraph"/>
        <w:numPr>
          <w:ilvl w:val="1"/>
          <w:numId w:val="4"/>
        </w:numPr>
        <w:tabs>
          <w:tab w:val="left" w:pos="1501"/>
        </w:tabs>
        <w:spacing w:line="292" w:lineRule="exact"/>
        <w:ind w:hanging="361"/>
        <w:jc w:val="both"/>
        <w:rPr>
          <w:sz w:val="24"/>
        </w:rPr>
      </w:pPr>
      <w:r>
        <w:rPr>
          <w:sz w:val="24"/>
        </w:rPr>
        <w:t>Maintaining</w:t>
      </w:r>
      <w:r>
        <w:rPr>
          <w:spacing w:val="-3"/>
          <w:sz w:val="24"/>
        </w:rPr>
        <w:t xml:space="preserve"> </w:t>
      </w:r>
      <w:r>
        <w:rPr>
          <w:sz w:val="24"/>
        </w:rPr>
        <w:t>the</w:t>
      </w:r>
      <w:r>
        <w:rPr>
          <w:spacing w:val="-2"/>
          <w:sz w:val="24"/>
        </w:rPr>
        <w:t xml:space="preserve"> </w:t>
      </w:r>
      <w:r>
        <w:rPr>
          <w:sz w:val="24"/>
        </w:rPr>
        <w:t>site</w:t>
      </w:r>
      <w:r>
        <w:rPr>
          <w:spacing w:val="-4"/>
          <w:sz w:val="24"/>
        </w:rPr>
        <w:t xml:space="preserve"> </w:t>
      </w:r>
      <w:r>
        <w:rPr>
          <w:sz w:val="24"/>
        </w:rPr>
        <w:t>in</w:t>
      </w:r>
      <w:r>
        <w:rPr>
          <w:spacing w:val="-4"/>
          <w:sz w:val="24"/>
        </w:rPr>
        <w:t xml:space="preserve"> </w:t>
      </w:r>
      <w:r>
        <w:rPr>
          <w:sz w:val="24"/>
        </w:rPr>
        <w:t>a</w:t>
      </w:r>
      <w:r>
        <w:rPr>
          <w:spacing w:val="-2"/>
          <w:sz w:val="24"/>
        </w:rPr>
        <w:t xml:space="preserve"> </w:t>
      </w:r>
      <w:r>
        <w:rPr>
          <w:sz w:val="24"/>
        </w:rPr>
        <w:t>clean</w:t>
      </w:r>
      <w:r>
        <w:rPr>
          <w:spacing w:val="-3"/>
          <w:sz w:val="24"/>
        </w:rPr>
        <w:t xml:space="preserve"> </w:t>
      </w:r>
      <w:r>
        <w:rPr>
          <w:sz w:val="24"/>
        </w:rPr>
        <w:t>and</w:t>
      </w:r>
      <w:r>
        <w:rPr>
          <w:spacing w:val="-2"/>
          <w:sz w:val="24"/>
        </w:rPr>
        <w:t xml:space="preserve"> </w:t>
      </w:r>
      <w:r>
        <w:rPr>
          <w:sz w:val="24"/>
        </w:rPr>
        <w:t>orderly</w:t>
      </w:r>
      <w:r>
        <w:rPr>
          <w:spacing w:val="-2"/>
          <w:sz w:val="24"/>
        </w:rPr>
        <w:t xml:space="preserve"> manner.</w:t>
      </w:r>
    </w:p>
    <w:p w14:paraId="617D0EA0" w14:textId="77777777" w:rsidR="00442031" w:rsidRPr="007E6306" w:rsidRDefault="00675B00">
      <w:pPr>
        <w:pStyle w:val="ListParagraph"/>
        <w:numPr>
          <w:ilvl w:val="1"/>
          <w:numId w:val="4"/>
        </w:numPr>
        <w:tabs>
          <w:tab w:val="left" w:pos="1500"/>
          <w:tab w:val="left" w:pos="1501"/>
        </w:tabs>
        <w:ind w:right="1122"/>
        <w:rPr>
          <w:sz w:val="24"/>
        </w:rPr>
      </w:pPr>
      <w:r w:rsidRPr="007E6306">
        <w:rPr>
          <w:sz w:val="24"/>
        </w:rPr>
        <w:t>Cost</w:t>
      </w:r>
      <w:r w:rsidRPr="007E6306">
        <w:rPr>
          <w:spacing w:val="40"/>
          <w:sz w:val="24"/>
        </w:rPr>
        <w:t xml:space="preserve"> </w:t>
      </w:r>
      <w:r w:rsidRPr="007E6306">
        <w:rPr>
          <w:sz w:val="24"/>
        </w:rPr>
        <w:t>of</w:t>
      </w:r>
      <w:r w:rsidRPr="007E6306">
        <w:rPr>
          <w:spacing w:val="40"/>
          <w:sz w:val="24"/>
        </w:rPr>
        <w:t xml:space="preserve"> </w:t>
      </w:r>
      <w:r w:rsidRPr="007E6306">
        <w:rPr>
          <w:sz w:val="24"/>
        </w:rPr>
        <w:t>advertising</w:t>
      </w:r>
      <w:r w:rsidRPr="007E6306">
        <w:rPr>
          <w:spacing w:val="40"/>
          <w:sz w:val="24"/>
        </w:rPr>
        <w:t xml:space="preserve"> </w:t>
      </w:r>
      <w:r w:rsidRPr="007E6306">
        <w:rPr>
          <w:sz w:val="24"/>
        </w:rPr>
        <w:t>of</w:t>
      </w:r>
      <w:r w:rsidRPr="007E6306">
        <w:rPr>
          <w:spacing w:val="40"/>
          <w:sz w:val="24"/>
        </w:rPr>
        <w:t xml:space="preserve"> </w:t>
      </w:r>
      <w:r w:rsidRPr="007E6306">
        <w:rPr>
          <w:sz w:val="24"/>
        </w:rPr>
        <w:t>Substantial</w:t>
      </w:r>
      <w:r w:rsidRPr="007E6306">
        <w:rPr>
          <w:spacing w:val="40"/>
          <w:sz w:val="24"/>
        </w:rPr>
        <w:t xml:space="preserve"> </w:t>
      </w:r>
      <w:r w:rsidRPr="007E6306">
        <w:rPr>
          <w:sz w:val="24"/>
        </w:rPr>
        <w:t>Completion</w:t>
      </w:r>
      <w:r w:rsidRPr="007E6306">
        <w:rPr>
          <w:spacing w:val="40"/>
          <w:sz w:val="24"/>
        </w:rPr>
        <w:t xml:space="preserve"> </w:t>
      </w:r>
      <w:r w:rsidRPr="007E6306">
        <w:rPr>
          <w:sz w:val="24"/>
        </w:rPr>
        <w:t>in</w:t>
      </w:r>
      <w:r w:rsidRPr="007E6306">
        <w:rPr>
          <w:spacing w:val="40"/>
          <w:sz w:val="24"/>
        </w:rPr>
        <w:t xml:space="preserve"> </w:t>
      </w:r>
      <w:r w:rsidRPr="007E6306">
        <w:rPr>
          <w:sz w:val="24"/>
        </w:rPr>
        <w:t>the</w:t>
      </w:r>
      <w:r w:rsidRPr="007E6306">
        <w:rPr>
          <w:spacing w:val="40"/>
          <w:sz w:val="24"/>
        </w:rPr>
        <w:t xml:space="preserve"> </w:t>
      </w:r>
      <w:r w:rsidRPr="007E6306">
        <w:rPr>
          <w:sz w:val="24"/>
        </w:rPr>
        <w:t>Daily</w:t>
      </w:r>
      <w:r w:rsidRPr="007E6306">
        <w:rPr>
          <w:spacing w:val="40"/>
          <w:sz w:val="24"/>
        </w:rPr>
        <w:t xml:space="preserve"> </w:t>
      </w:r>
      <w:r w:rsidRPr="007E6306">
        <w:rPr>
          <w:sz w:val="24"/>
        </w:rPr>
        <w:t xml:space="preserve">Commercial </w:t>
      </w:r>
      <w:r w:rsidRPr="007E6306">
        <w:rPr>
          <w:spacing w:val="-2"/>
          <w:sz w:val="24"/>
        </w:rPr>
        <w:t>News.</w:t>
      </w:r>
    </w:p>
    <w:p w14:paraId="15A6F31C" w14:textId="77777777" w:rsidR="00442031" w:rsidRDefault="00675B00">
      <w:pPr>
        <w:pStyle w:val="ListParagraph"/>
        <w:numPr>
          <w:ilvl w:val="1"/>
          <w:numId w:val="4"/>
        </w:numPr>
        <w:tabs>
          <w:tab w:val="left" w:pos="1500"/>
          <w:tab w:val="left" w:pos="1501"/>
        </w:tabs>
        <w:ind w:right="1123"/>
        <w:rPr>
          <w:sz w:val="24"/>
        </w:rPr>
      </w:pPr>
      <w:r>
        <w:rPr>
          <w:sz w:val="24"/>
        </w:rPr>
        <w:t>Cost</w:t>
      </w:r>
      <w:r>
        <w:rPr>
          <w:spacing w:val="39"/>
          <w:sz w:val="24"/>
        </w:rPr>
        <w:t xml:space="preserve"> </w:t>
      </w:r>
      <w:r>
        <w:rPr>
          <w:sz w:val="24"/>
        </w:rPr>
        <w:t>of</w:t>
      </w:r>
      <w:r>
        <w:rPr>
          <w:spacing w:val="39"/>
          <w:sz w:val="24"/>
        </w:rPr>
        <w:t xml:space="preserve"> </w:t>
      </w:r>
      <w:r>
        <w:rPr>
          <w:sz w:val="24"/>
        </w:rPr>
        <w:t>reinstating</w:t>
      </w:r>
      <w:r>
        <w:rPr>
          <w:spacing w:val="37"/>
          <w:sz w:val="24"/>
        </w:rPr>
        <w:t xml:space="preserve"> </w:t>
      </w:r>
      <w:r>
        <w:rPr>
          <w:sz w:val="24"/>
        </w:rPr>
        <w:t>to</w:t>
      </w:r>
      <w:r>
        <w:rPr>
          <w:spacing w:val="35"/>
          <w:sz w:val="24"/>
        </w:rPr>
        <w:t xml:space="preserve"> </w:t>
      </w:r>
      <w:r>
        <w:rPr>
          <w:sz w:val="24"/>
        </w:rPr>
        <w:t>their</w:t>
      </w:r>
      <w:r>
        <w:rPr>
          <w:spacing w:val="37"/>
          <w:sz w:val="24"/>
        </w:rPr>
        <w:t xml:space="preserve"> </w:t>
      </w:r>
      <w:r>
        <w:rPr>
          <w:sz w:val="24"/>
        </w:rPr>
        <w:t>original</w:t>
      </w:r>
      <w:r>
        <w:rPr>
          <w:spacing w:val="40"/>
          <w:sz w:val="24"/>
        </w:rPr>
        <w:t xml:space="preserve"> </w:t>
      </w:r>
      <w:r>
        <w:rPr>
          <w:sz w:val="24"/>
        </w:rPr>
        <w:t>conditions</w:t>
      </w:r>
      <w:r>
        <w:rPr>
          <w:spacing w:val="38"/>
          <w:sz w:val="24"/>
        </w:rPr>
        <w:t xml:space="preserve"> </w:t>
      </w:r>
      <w:r>
        <w:rPr>
          <w:sz w:val="24"/>
        </w:rPr>
        <w:t>the</w:t>
      </w:r>
      <w:r>
        <w:rPr>
          <w:spacing w:val="39"/>
          <w:sz w:val="24"/>
        </w:rPr>
        <w:t xml:space="preserve"> </w:t>
      </w:r>
      <w:r>
        <w:rPr>
          <w:sz w:val="24"/>
        </w:rPr>
        <w:t>Contractor’s</w:t>
      </w:r>
      <w:r>
        <w:rPr>
          <w:spacing w:val="38"/>
          <w:sz w:val="24"/>
        </w:rPr>
        <w:t xml:space="preserve"> </w:t>
      </w:r>
      <w:r>
        <w:rPr>
          <w:sz w:val="24"/>
        </w:rPr>
        <w:t>lay</w:t>
      </w:r>
      <w:r>
        <w:rPr>
          <w:spacing w:val="36"/>
          <w:sz w:val="24"/>
        </w:rPr>
        <w:t xml:space="preserve"> </w:t>
      </w:r>
      <w:r>
        <w:rPr>
          <w:sz w:val="24"/>
        </w:rPr>
        <w:t xml:space="preserve">down </w:t>
      </w:r>
      <w:r>
        <w:rPr>
          <w:spacing w:val="-2"/>
          <w:sz w:val="24"/>
        </w:rPr>
        <w:t>area.</w:t>
      </w:r>
    </w:p>
    <w:p w14:paraId="40C92AA0" w14:textId="77777777" w:rsidR="00442031" w:rsidRDefault="00675B00">
      <w:pPr>
        <w:pStyle w:val="ListParagraph"/>
        <w:numPr>
          <w:ilvl w:val="1"/>
          <w:numId w:val="4"/>
        </w:numPr>
        <w:tabs>
          <w:tab w:val="left" w:pos="1500"/>
          <w:tab w:val="left" w:pos="1501"/>
        </w:tabs>
        <w:ind w:right="1124"/>
        <w:rPr>
          <w:sz w:val="24"/>
        </w:rPr>
      </w:pPr>
      <w:r>
        <w:rPr>
          <w:sz w:val="24"/>
        </w:rPr>
        <w:t>All costs of any incidental work not specifically mentioned in the Contract Documents but required by virtue of the work.</w:t>
      </w:r>
    </w:p>
    <w:p w14:paraId="00751179" w14:textId="77777777" w:rsidR="00442031" w:rsidRDefault="00675B00">
      <w:pPr>
        <w:pStyle w:val="ListParagraph"/>
        <w:numPr>
          <w:ilvl w:val="1"/>
          <w:numId w:val="4"/>
        </w:numPr>
        <w:tabs>
          <w:tab w:val="left" w:pos="1500"/>
          <w:tab w:val="left" w:pos="1501"/>
        </w:tabs>
        <w:spacing w:line="237" w:lineRule="auto"/>
        <w:ind w:right="1125"/>
        <w:rPr>
          <w:sz w:val="24"/>
        </w:rPr>
      </w:pPr>
      <w:r>
        <w:rPr>
          <w:sz w:val="24"/>
        </w:rPr>
        <w:t>All</w:t>
      </w:r>
      <w:r>
        <w:rPr>
          <w:spacing w:val="40"/>
          <w:sz w:val="24"/>
        </w:rPr>
        <w:t xml:space="preserve"> </w:t>
      </w:r>
      <w:r>
        <w:rPr>
          <w:sz w:val="24"/>
        </w:rPr>
        <w:t>costs</w:t>
      </w:r>
      <w:r>
        <w:rPr>
          <w:spacing w:val="40"/>
          <w:sz w:val="24"/>
        </w:rPr>
        <w:t xml:space="preserve"> </w:t>
      </w:r>
      <w:r>
        <w:rPr>
          <w:sz w:val="24"/>
        </w:rPr>
        <w:t>associated</w:t>
      </w:r>
      <w:r>
        <w:rPr>
          <w:spacing w:val="40"/>
          <w:sz w:val="24"/>
        </w:rPr>
        <w:t xml:space="preserve"> </w:t>
      </w:r>
      <w:r>
        <w:rPr>
          <w:sz w:val="24"/>
        </w:rPr>
        <w:t>with</w:t>
      </w:r>
      <w:r>
        <w:rPr>
          <w:spacing w:val="40"/>
          <w:sz w:val="24"/>
        </w:rPr>
        <w:t xml:space="preserve"> </w:t>
      </w:r>
      <w:r>
        <w:rPr>
          <w:sz w:val="24"/>
        </w:rPr>
        <w:t>environmental</w:t>
      </w:r>
      <w:r>
        <w:rPr>
          <w:spacing w:val="40"/>
          <w:sz w:val="24"/>
        </w:rPr>
        <w:t xml:space="preserve"> </w:t>
      </w:r>
      <w:r>
        <w:rPr>
          <w:sz w:val="24"/>
        </w:rPr>
        <w:t>protection</w:t>
      </w:r>
      <w:r>
        <w:rPr>
          <w:spacing w:val="40"/>
          <w:sz w:val="24"/>
        </w:rPr>
        <w:t xml:space="preserve"> </w:t>
      </w:r>
      <w:r>
        <w:rPr>
          <w:sz w:val="24"/>
        </w:rPr>
        <w:t>measures</w:t>
      </w:r>
      <w:r>
        <w:rPr>
          <w:spacing w:val="40"/>
          <w:sz w:val="24"/>
        </w:rPr>
        <w:t xml:space="preserve"> </w:t>
      </w:r>
      <w:r>
        <w:rPr>
          <w:sz w:val="24"/>
        </w:rPr>
        <w:t>except</w:t>
      </w:r>
      <w:r>
        <w:rPr>
          <w:spacing w:val="40"/>
          <w:sz w:val="24"/>
        </w:rPr>
        <w:t xml:space="preserve"> </w:t>
      </w:r>
      <w:r>
        <w:rPr>
          <w:sz w:val="24"/>
        </w:rPr>
        <w:t>as specifically mentioned for other Items of work.</w:t>
      </w:r>
    </w:p>
    <w:p w14:paraId="262BFE2A" w14:textId="77777777" w:rsidR="00442031" w:rsidRDefault="00675B00">
      <w:pPr>
        <w:pStyle w:val="ListParagraph"/>
        <w:numPr>
          <w:ilvl w:val="1"/>
          <w:numId w:val="4"/>
        </w:numPr>
        <w:tabs>
          <w:tab w:val="left" w:pos="1500"/>
          <w:tab w:val="left" w:pos="1501"/>
        </w:tabs>
        <w:ind w:right="1199"/>
        <w:rPr>
          <w:sz w:val="24"/>
        </w:rPr>
      </w:pPr>
      <w:r>
        <w:rPr>
          <w:sz w:val="24"/>
        </w:rPr>
        <w:t xml:space="preserve">Careful removal and reinstallation of </w:t>
      </w:r>
      <w:proofErr w:type="gramStart"/>
      <w:r>
        <w:rPr>
          <w:sz w:val="24"/>
        </w:rPr>
        <w:t>mail boxes</w:t>
      </w:r>
      <w:proofErr w:type="gramEnd"/>
      <w:r>
        <w:rPr>
          <w:sz w:val="24"/>
        </w:rPr>
        <w:t>, municipal address/number markings, Highway Signs and commercial and information signs within limits</w:t>
      </w:r>
      <w:r>
        <w:rPr>
          <w:spacing w:val="-1"/>
          <w:sz w:val="24"/>
        </w:rPr>
        <w:t xml:space="preserve"> </w:t>
      </w:r>
      <w:r>
        <w:rPr>
          <w:sz w:val="24"/>
        </w:rPr>
        <w:t>of roadway reconstruction. This</w:t>
      </w:r>
      <w:r>
        <w:rPr>
          <w:spacing w:val="-1"/>
          <w:sz w:val="24"/>
        </w:rPr>
        <w:t xml:space="preserve"> </w:t>
      </w:r>
      <w:r>
        <w:rPr>
          <w:sz w:val="24"/>
        </w:rPr>
        <w:t>work</w:t>
      </w:r>
      <w:r>
        <w:rPr>
          <w:spacing w:val="-3"/>
          <w:sz w:val="24"/>
        </w:rPr>
        <w:t xml:space="preserve"> </w:t>
      </w:r>
      <w:r>
        <w:rPr>
          <w:sz w:val="24"/>
        </w:rPr>
        <w:t>needs to be coordinated with Contractor’s own traffic management plan. Following completion of work all existing signs need to be reinstalled in new</w:t>
      </w:r>
      <w:r>
        <w:rPr>
          <w:spacing w:val="-5"/>
          <w:sz w:val="24"/>
        </w:rPr>
        <w:t xml:space="preserve"> </w:t>
      </w:r>
      <w:r>
        <w:rPr>
          <w:sz w:val="24"/>
        </w:rPr>
        <w:t>locations</w:t>
      </w:r>
      <w:r>
        <w:rPr>
          <w:spacing w:val="-6"/>
          <w:sz w:val="24"/>
        </w:rPr>
        <w:t xml:space="preserve"> </w:t>
      </w:r>
      <w:r>
        <w:rPr>
          <w:sz w:val="24"/>
        </w:rPr>
        <w:t>as</w:t>
      </w:r>
      <w:r>
        <w:rPr>
          <w:spacing w:val="-4"/>
          <w:sz w:val="24"/>
        </w:rPr>
        <w:t xml:space="preserve"> </w:t>
      </w:r>
      <w:r>
        <w:rPr>
          <w:sz w:val="24"/>
        </w:rPr>
        <w:t>necessary</w:t>
      </w:r>
      <w:r>
        <w:rPr>
          <w:spacing w:val="-4"/>
          <w:sz w:val="24"/>
        </w:rPr>
        <w:t xml:space="preserve"> </w:t>
      </w:r>
      <w:r>
        <w:rPr>
          <w:sz w:val="24"/>
        </w:rPr>
        <w:t>for</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OTM</w:t>
      </w:r>
      <w:r>
        <w:rPr>
          <w:spacing w:val="-5"/>
          <w:sz w:val="24"/>
        </w:rPr>
        <w:t xml:space="preserve"> </w:t>
      </w:r>
      <w:r>
        <w:rPr>
          <w:sz w:val="24"/>
        </w:rPr>
        <w:t>and</w:t>
      </w:r>
      <w:r>
        <w:rPr>
          <w:spacing w:val="-4"/>
          <w:sz w:val="24"/>
        </w:rPr>
        <w:t xml:space="preserve"> </w:t>
      </w:r>
      <w:r>
        <w:rPr>
          <w:sz w:val="24"/>
        </w:rPr>
        <w:t>Traffic</w:t>
      </w:r>
      <w:r>
        <w:rPr>
          <w:spacing w:val="-4"/>
          <w:sz w:val="24"/>
        </w:rPr>
        <w:t xml:space="preserve"> </w:t>
      </w:r>
      <w:r>
        <w:rPr>
          <w:sz w:val="24"/>
        </w:rPr>
        <w:t xml:space="preserve">Highway </w:t>
      </w:r>
      <w:r>
        <w:rPr>
          <w:spacing w:val="-4"/>
          <w:sz w:val="24"/>
        </w:rPr>
        <w:t>Act.</w:t>
      </w:r>
    </w:p>
    <w:p w14:paraId="00C2555F" w14:textId="60A9FF0E" w:rsidR="00442031" w:rsidRPr="00F42D03" w:rsidRDefault="00675B00">
      <w:pPr>
        <w:pStyle w:val="ListParagraph"/>
        <w:numPr>
          <w:ilvl w:val="1"/>
          <w:numId w:val="4"/>
        </w:numPr>
        <w:tabs>
          <w:tab w:val="left" w:pos="1500"/>
          <w:tab w:val="left" w:pos="1501"/>
        </w:tabs>
        <w:spacing w:line="293" w:lineRule="exact"/>
        <w:ind w:hanging="361"/>
        <w:rPr>
          <w:sz w:val="24"/>
        </w:rPr>
      </w:pPr>
      <w:r>
        <w:rPr>
          <w:sz w:val="24"/>
        </w:rPr>
        <w:t>Protection</w:t>
      </w:r>
      <w:r>
        <w:rPr>
          <w:spacing w:val="-2"/>
          <w:sz w:val="24"/>
        </w:rPr>
        <w:t xml:space="preserve"> </w:t>
      </w:r>
      <w:r>
        <w:rPr>
          <w:sz w:val="24"/>
        </w:rPr>
        <w:t>of</w:t>
      </w:r>
      <w:r>
        <w:rPr>
          <w:spacing w:val="-2"/>
          <w:sz w:val="24"/>
        </w:rPr>
        <w:t xml:space="preserve"> </w:t>
      </w:r>
      <w:r>
        <w:rPr>
          <w:sz w:val="24"/>
        </w:rPr>
        <w:t>private</w:t>
      </w:r>
      <w:r>
        <w:rPr>
          <w:spacing w:val="-2"/>
          <w:sz w:val="24"/>
        </w:rPr>
        <w:t xml:space="preserve"> properties</w:t>
      </w:r>
    </w:p>
    <w:p w14:paraId="74AAAC2D" w14:textId="3C2101A2" w:rsidR="00F42D03" w:rsidRDefault="00F42D03" w:rsidP="00F42D03">
      <w:pPr>
        <w:tabs>
          <w:tab w:val="left" w:pos="1500"/>
          <w:tab w:val="left" w:pos="1501"/>
        </w:tabs>
        <w:spacing w:line="293" w:lineRule="exact"/>
        <w:rPr>
          <w:sz w:val="24"/>
        </w:rPr>
      </w:pPr>
    </w:p>
    <w:p w14:paraId="7B6D2784" w14:textId="7A49F674" w:rsidR="00F42D03" w:rsidRDefault="00F42D03" w:rsidP="00F42D03">
      <w:pPr>
        <w:tabs>
          <w:tab w:val="left" w:pos="1500"/>
          <w:tab w:val="left" w:pos="1501"/>
        </w:tabs>
        <w:spacing w:line="293" w:lineRule="exact"/>
        <w:rPr>
          <w:sz w:val="24"/>
        </w:rPr>
      </w:pPr>
    </w:p>
    <w:p w14:paraId="3A51E0C3" w14:textId="21A772F9" w:rsidR="00442031" w:rsidRDefault="00442031">
      <w:pPr>
        <w:pStyle w:val="BodyText"/>
        <w:spacing w:before="4"/>
        <w:rPr>
          <w:sz w:val="23"/>
        </w:rPr>
      </w:pPr>
    </w:p>
    <w:p w14:paraId="2FF29161" w14:textId="77777777" w:rsidR="00F42D03" w:rsidRDefault="00F42D03">
      <w:pPr>
        <w:pStyle w:val="BodyText"/>
        <w:spacing w:before="4"/>
        <w:rPr>
          <w:sz w:val="23"/>
        </w:rPr>
      </w:pPr>
    </w:p>
    <w:p w14:paraId="7228605B" w14:textId="77777777" w:rsidR="00442031" w:rsidRDefault="00675B00">
      <w:pPr>
        <w:pStyle w:val="Heading1"/>
        <w:numPr>
          <w:ilvl w:val="0"/>
          <w:numId w:val="4"/>
        </w:numPr>
        <w:tabs>
          <w:tab w:val="left" w:pos="1632"/>
          <w:tab w:val="left" w:pos="1633"/>
        </w:tabs>
        <w:spacing w:before="1"/>
        <w:ind w:hanging="853"/>
      </w:pPr>
      <w:bookmarkStart w:id="58" w:name="_bookmark57"/>
      <w:bookmarkEnd w:id="58"/>
      <w:r>
        <w:t>OPS</w:t>
      </w:r>
      <w:r>
        <w:rPr>
          <w:spacing w:val="-3"/>
        </w:rPr>
        <w:t xml:space="preserve"> </w:t>
      </w:r>
      <w:r>
        <w:t>General</w:t>
      </w:r>
      <w:r>
        <w:rPr>
          <w:spacing w:val="-2"/>
        </w:rPr>
        <w:t xml:space="preserve"> Conditions</w:t>
      </w:r>
    </w:p>
    <w:p w14:paraId="12058A02" w14:textId="77777777" w:rsidR="00442031" w:rsidRDefault="00442031">
      <w:pPr>
        <w:pStyle w:val="BodyText"/>
        <w:spacing w:before="9"/>
        <w:rPr>
          <w:b/>
          <w:sz w:val="20"/>
        </w:rPr>
      </w:pPr>
    </w:p>
    <w:p w14:paraId="798C2772" w14:textId="6610E8B7" w:rsidR="00442031" w:rsidRDefault="00675B00">
      <w:pPr>
        <w:pStyle w:val="BodyText"/>
        <w:spacing w:before="1"/>
        <w:ind w:left="780" w:right="1157"/>
      </w:pPr>
      <w:r>
        <w:t>Wherever</w:t>
      </w:r>
      <w:r>
        <w:rPr>
          <w:spacing w:val="-3"/>
        </w:rPr>
        <w:t xml:space="preserve"> </w:t>
      </w:r>
      <w:r>
        <w:t>in</w:t>
      </w:r>
      <w:r>
        <w:rPr>
          <w:spacing w:val="-3"/>
        </w:rPr>
        <w:t xml:space="preserve"> </w:t>
      </w:r>
      <w:r>
        <w:t>this</w:t>
      </w:r>
      <w:r>
        <w:rPr>
          <w:spacing w:val="-4"/>
        </w:rPr>
        <w:t xml:space="preserve"> </w:t>
      </w:r>
      <w:r>
        <w:t>Contract</w:t>
      </w:r>
      <w:r>
        <w:rPr>
          <w:spacing w:val="-3"/>
        </w:rPr>
        <w:t xml:space="preserve"> </w:t>
      </w:r>
      <w:r>
        <w:t>reference</w:t>
      </w:r>
      <w:r>
        <w:rPr>
          <w:spacing w:val="-5"/>
        </w:rPr>
        <w:t xml:space="preserve"> </w:t>
      </w:r>
      <w:r>
        <w:t>is</w:t>
      </w:r>
      <w:r>
        <w:rPr>
          <w:spacing w:val="-4"/>
        </w:rPr>
        <w:t xml:space="preserve"> </w:t>
      </w:r>
      <w:r>
        <w:t>made</w:t>
      </w:r>
      <w:r>
        <w:rPr>
          <w:spacing w:val="-5"/>
        </w:rPr>
        <w:t xml:space="preserve"> </w:t>
      </w:r>
      <w:r>
        <w:t>to</w:t>
      </w:r>
      <w:r>
        <w:rPr>
          <w:spacing w:val="-3"/>
        </w:rPr>
        <w:t xml:space="preserve"> </w:t>
      </w:r>
      <w:r>
        <w:t>the</w:t>
      </w:r>
      <w:r>
        <w:rPr>
          <w:spacing w:val="-3"/>
        </w:rPr>
        <w:t xml:space="preserve"> </w:t>
      </w:r>
      <w:r>
        <w:t>General</w:t>
      </w:r>
      <w:r>
        <w:rPr>
          <w:spacing w:val="-3"/>
        </w:rPr>
        <w:t xml:space="preserve"> </w:t>
      </w:r>
      <w:r>
        <w:t>Conditions</w:t>
      </w:r>
      <w:r>
        <w:rPr>
          <w:spacing w:val="-3"/>
        </w:rPr>
        <w:t xml:space="preserve"> </w:t>
      </w:r>
      <w:r>
        <w:t>it</w:t>
      </w:r>
      <w:r>
        <w:rPr>
          <w:spacing w:val="-3"/>
        </w:rPr>
        <w:t xml:space="preserve"> </w:t>
      </w:r>
      <w:r>
        <w:t>shall</w:t>
      </w:r>
      <w:r>
        <w:rPr>
          <w:spacing w:val="-4"/>
        </w:rPr>
        <w:t xml:space="preserve"> </w:t>
      </w:r>
      <w:r>
        <w:t>be interpreted as meaning the OPS General Conditions of contract (OPSS MUNI 100), November 201</w:t>
      </w:r>
      <w:r w:rsidR="00A624A1">
        <w:t>9</w:t>
      </w:r>
      <w:r>
        <w:t>.</w:t>
      </w:r>
    </w:p>
    <w:p w14:paraId="10D22D83" w14:textId="77777777" w:rsidR="00442031" w:rsidRDefault="00442031">
      <w:pPr>
        <w:pStyle w:val="BodyText"/>
      </w:pPr>
    </w:p>
    <w:p w14:paraId="6A28C00C" w14:textId="77777777" w:rsidR="00442031" w:rsidRDefault="00675B00">
      <w:pPr>
        <w:pStyle w:val="Heading1"/>
        <w:numPr>
          <w:ilvl w:val="0"/>
          <w:numId w:val="4"/>
        </w:numPr>
        <w:tabs>
          <w:tab w:val="left" w:pos="1632"/>
          <w:tab w:val="left" w:pos="1633"/>
        </w:tabs>
        <w:ind w:hanging="853"/>
      </w:pPr>
      <w:bookmarkStart w:id="59" w:name="_bookmark58"/>
      <w:bookmarkEnd w:id="59"/>
      <w:r>
        <w:rPr>
          <w:spacing w:val="-2"/>
        </w:rPr>
        <w:t>Definitions</w:t>
      </w:r>
    </w:p>
    <w:p w14:paraId="385C74CF" w14:textId="77777777" w:rsidR="00442031" w:rsidRDefault="00442031">
      <w:pPr>
        <w:pStyle w:val="BodyText"/>
        <w:spacing w:before="10"/>
        <w:rPr>
          <w:b/>
          <w:sz w:val="20"/>
        </w:rPr>
      </w:pPr>
    </w:p>
    <w:p w14:paraId="4DFA0AFB" w14:textId="4ABD7AAB" w:rsidR="00442031" w:rsidRDefault="00675B00">
      <w:pPr>
        <w:pStyle w:val="BodyText"/>
        <w:ind w:left="780" w:right="1157"/>
      </w:pPr>
      <w:r>
        <w:t>Wherever</w:t>
      </w:r>
      <w:r>
        <w:rPr>
          <w:spacing w:val="-5"/>
        </w:rPr>
        <w:t xml:space="preserve"> </w:t>
      </w:r>
      <w:r>
        <w:t>the</w:t>
      </w:r>
      <w:r>
        <w:rPr>
          <w:spacing w:val="-5"/>
        </w:rPr>
        <w:t xml:space="preserve"> </w:t>
      </w:r>
      <w:r>
        <w:t>word</w:t>
      </w:r>
      <w:r>
        <w:rPr>
          <w:spacing w:val="-5"/>
        </w:rPr>
        <w:t xml:space="preserve"> </w:t>
      </w:r>
      <w:r>
        <w:t>“Corporation”,</w:t>
      </w:r>
      <w:r>
        <w:rPr>
          <w:spacing w:val="-5"/>
        </w:rPr>
        <w:t xml:space="preserve"> </w:t>
      </w:r>
      <w:r>
        <w:t>“Owner”,</w:t>
      </w:r>
      <w:r>
        <w:rPr>
          <w:spacing w:val="-5"/>
        </w:rPr>
        <w:t xml:space="preserve"> </w:t>
      </w:r>
      <w:r>
        <w:t>“Authority”,</w:t>
      </w:r>
      <w:r>
        <w:rPr>
          <w:spacing w:val="-5"/>
        </w:rPr>
        <w:t xml:space="preserve"> </w:t>
      </w:r>
      <w:r>
        <w:t>“Inspector”</w:t>
      </w:r>
      <w:r>
        <w:rPr>
          <w:spacing w:val="-5"/>
        </w:rPr>
        <w:t xml:space="preserve"> </w:t>
      </w:r>
      <w:r>
        <w:t>or</w:t>
      </w:r>
      <w:r>
        <w:rPr>
          <w:spacing w:val="-5"/>
        </w:rPr>
        <w:t xml:space="preserve"> </w:t>
      </w:r>
      <w:r>
        <w:t xml:space="preserve">“Contract Administrator” appears in this Contract, it shall be interpreted as meaning the Municipality of </w:t>
      </w:r>
      <w:r w:rsidR="006270CF">
        <w:t>Centre Hastings</w:t>
      </w:r>
      <w:r>
        <w:t>.</w:t>
      </w:r>
    </w:p>
    <w:p w14:paraId="42FD2A23" w14:textId="77777777" w:rsidR="00442031" w:rsidRDefault="00675B00">
      <w:pPr>
        <w:pStyle w:val="BodyText"/>
        <w:spacing w:before="171"/>
        <w:ind w:left="780" w:right="1258"/>
      </w:pPr>
      <w:r>
        <w:t>Wherever</w:t>
      </w:r>
      <w:r>
        <w:rPr>
          <w:spacing w:val="-3"/>
        </w:rPr>
        <w:t xml:space="preserve"> </w:t>
      </w:r>
      <w:r>
        <w:t>the</w:t>
      </w:r>
      <w:r>
        <w:rPr>
          <w:spacing w:val="-3"/>
        </w:rPr>
        <w:t xml:space="preserve"> </w:t>
      </w:r>
      <w:r>
        <w:t>word</w:t>
      </w:r>
      <w:r>
        <w:rPr>
          <w:spacing w:val="-3"/>
        </w:rPr>
        <w:t xml:space="preserve"> </w:t>
      </w:r>
      <w:r>
        <w:t>“Ministry”</w:t>
      </w:r>
      <w:r>
        <w:rPr>
          <w:spacing w:val="-5"/>
        </w:rPr>
        <w:t xml:space="preserve"> </w:t>
      </w:r>
      <w:r>
        <w:t>or</w:t>
      </w:r>
      <w:r>
        <w:rPr>
          <w:spacing w:val="-3"/>
        </w:rPr>
        <w:t xml:space="preserve"> </w:t>
      </w:r>
      <w:r>
        <w:t>“M.T.O.”</w:t>
      </w:r>
      <w:r>
        <w:rPr>
          <w:spacing w:val="-3"/>
        </w:rPr>
        <w:t xml:space="preserve"> </w:t>
      </w:r>
      <w:r>
        <w:t>appears,</w:t>
      </w:r>
      <w:r>
        <w:rPr>
          <w:spacing w:val="-3"/>
        </w:rPr>
        <w:t xml:space="preserve"> </w:t>
      </w:r>
      <w:r>
        <w:t>it</w:t>
      </w:r>
      <w:r>
        <w:rPr>
          <w:spacing w:val="-3"/>
        </w:rPr>
        <w:t xml:space="preserve"> </w:t>
      </w:r>
      <w:r>
        <w:t>shall</w:t>
      </w:r>
      <w:r>
        <w:rPr>
          <w:spacing w:val="-4"/>
        </w:rPr>
        <w:t xml:space="preserve"> </w:t>
      </w:r>
      <w:r>
        <w:t>be</w:t>
      </w:r>
      <w:r>
        <w:rPr>
          <w:spacing w:val="-5"/>
        </w:rPr>
        <w:t xml:space="preserve"> </w:t>
      </w:r>
      <w:r>
        <w:t>deemed</w:t>
      </w:r>
      <w:r>
        <w:rPr>
          <w:spacing w:val="-3"/>
        </w:rPr>
        <w:t xml:space="preserve"> </w:t>
      </w:r>
      <w:r>
        <w:t>to</w:t>
      </w:r>
      <w:r>
        <w:rPr>
          <w:spacing w:val="-5"/>
        </w:rPr>
        <w:t xml:space="preserve"> </w:t>
      </w:r>
      <w:r>
        <w:t>mean the Ministry of Transportation, Ontario.</w:t>
      </w:r>
    </w:p>
    <w:p w14:paraId="0546504B" w14:textId="77777777" w:rsidR="00442031" w:rsidRDefault="00442031">
      <w:pPr>
        <w:pStyle w:val="BodyText"/>
      </w:pPr>
    </w:p>
    <w:p w14:paraId="7582FCF9" w14:textId="70950E94" w:rsidR="00442031" w:rsidRDefault="00675B00">
      <w:pPr>
        <w:pStyle w:val="BodyText"/>
        <w:ind w:left="780" w:right="1130"/>
      </w:pPr>
      <w:r>
        <w:t>Wherever the word “Manager” appears in the Contract, it shall be deemed to mean</w:t>
      </w:r>
      <w:r>
        <w:rPr>
          <w:spacing w:val="-4"/>
        </w:rPr>
        <w:t xml:space="preserve"> </w:t>
      </w:r>
      <w:r>
        <w:t>the</w:t>
      </w:r>
      <w:r>
        <w:rPr>
          <w:spacing w:val="-2"/>
        </w:rPr>
        <w:t xml:space="preserve"> </w:t>
      </w:r>
      <w:r w:rsidR="006270CF">
        <w:t>Director of Public Works</w:t>
      </w:r>
      <w:r>
        <w:rPr>
          <w:spacing w:val="-6"/>
        </w:rPr>
        <w:t xml:space="preserve"> </w:t>
      </w:r>
      <w:r>
        <w:t>Services,</w:t>
      </w:r>
      <w:r>
        <w:rPr>
          <w:spacing w:val="-3"/>
        </w:rPr>
        <w:t xml:space="preserve"> </w:t>
      </w:r>
      <w:r>
        <w:t>Municipality</w:t>
      </w:r>
      <w:r>
        <w:rPr>
          <w:spacing w:val="-5"/>
        </w:rPr>
        <w:t xml:space="preserve"> </w:t>
      </w:r>
      <w:r>
        <w:t>of</w:t>
      </w:r>
      <w:r>
        <w:rPr>
          <w:spacing w:val="-3"/>
        </w:rPr>
        <w:t xml:space="preserve"> </w:t>
      </w:r>
      <w:r w:rsidR="006270CF">
        <w:t>Centre Hastings</w:t>
      </w:r>
      <w:r>
        <w:t xml:space="preserve"> or his designate.</w:t>
      </w:r>
    </w:p>
    <w:p w14:paraId="3D2FD158" w14:textId="77777777" w:rsidR="00442031" w:rsidRDefault="00442031">
      <w:pPr>
        <w:pStyle w:val="BodyText"/>
      </w:pPr>
    </w:p>
    <w:p w14:paraId="6E7F0498" w14:textId="77777777" w:rsidR="00442031" w:rsidRPr="00EA1EC9" w:rsidRDefault="00675B00">
      <w:pPr>
        <w:pStyle w:val="Heading1"/>
        <w:numPr>
          <w:ilvl w:val="0"/>
          <w:numId w:val="4"/>
        </w:numPr>
        <w:tabs>
          <w:tab w:val="left" w:pos="1632"/>
          <w:tab w:val="left" w:pos="1633"/>
        </w:tabs>
        <w:ind w:hanging="853"/>
      </w:pPr>
      <w:bookmarkStart w:id="60" w:name="_bookmark59"/>
      <w:bookmarkEnd w:id="60"/>
      <w:r w:rsidRPr="00EA1EC9">
        <w:rPr>
          <w:spacing w:val="-2"/>
        </w:rPr>
        <w:t>Schedule</w:t>
      </w:r>
    </w:p>
    <w:p w14:paraId="19E01D14" w14:textId="77777777" w:rsidR="00442031" w:rsidRPr="00EA1EC9" w:rsidRDefault="00442031">
      <w:pPr>
        <w:pStyle w:val="BodyText"/>
        <w:spacing w:before="10"/>
        <w:rPr>
          <w:b/>
          <w:sz w:val="20"/>
        </w:rPr>
      </w:pPr>
    </w:p>
    <w:p w14:paraId="45C8446F" w14:textId="6F6ABC80" w:rsidR="00442031" w:rsidRDefault="00675B00">
      <w:pPr>
        <w:ind w:left="780" w:right="1157"/>
        <w:rPr>
          <w:sz w:val="24"/>
        </w:rPr>
      </w:pPr>
      <w:r w:rsidRPr="007C5C8C">
        <w:rPr>
          <w:sz w:val="24"/>
        </w:rPr>
        <w:t>The</w:t>
      </w:r>
      <w:r w:rsidRPr="007C5C8C">
        <w:rPr>
          <w:spacing w:val="-3"/>
          <w:sz w:val="24"/>
        </w:rPr>
        <w:t xml:space="preserve"> </w:t>
      </w:r>
      <w:r w:rsidRPr="007C5C8C">
        <w:rPr>
          <w:sz w:val="24"/>
        </w:rPr>
        <w:t>work</w:t>
      </w:r>
      <w:r w:rsidRPr="007C5C8C">
        <w:rPr>
          <w:spacing w:val="-3"/>
          <w:sz w:val="24"/>
        </w:rPr>
        <w:t xml:space="preserve"> </w:t>
      </w:r>
      <w:r w:rsidRPr="007C5C8C">
        <w:rPr>
          <w:sz w:val="24"/>
        </w:rPr>
        <w:t>is</w:t>
      </w:r>
      <w:r w:rsidRPr="007C5C8C">
        <w:rPr>
          <w:spacing w:val="-3"/>
          <w:sz w:val="24"/>
        </w:rPr>
        <w:t xml:space="preserve"> </w:t>
      </w:r>
      <w:r w:rsidRPr="007C5C8C">
        <w:rPr>
          <w:sz w:val="24"/>
        </w:rPr>
        <w:t>to</w:t>
      </w:r>
      <w:r w:rsidRPr="007C5C8C">
        <w:rPr>
          <w:spacing w:val="-3"/>
          <w:sz w:val="24"/>
        </w:rPr>
        <w:t xml:space="preserve"> </w:t>
      </w:r>
      <w:r w:rsidRPr="007C5C8C">
        <w:rPr>
          <w:sz w:val="24"/>
        </w:rPr>
        <w:t>commence</w:t>
      </w:r>
      <w:r w:rsidRPr="007C5C8C">
        <w:rPr>
          <w:spacing w:val="-3"/>
          <w:sz w:val="24"/>
        </w:rPr>
        <w:t xml:space="preserve"> </w:t>
      </w:r>
      <w:r w:rsidR="00A624A1" w:rsidRPr="007C5C8C">
        <w:rPr>
          <w:sz w:val="24"/>
        </w:rPr>
        <w:t>after</w:t>
      </w:r>
      <w:r w:rsidRPr="007C5C8C">
        <w:rPr>
          <w:sz w:val="24"/>
        </w:rPr>
        <w:t xml:space="preserve"> </w:t>
      </w:r>
      <w:r w:rsidRPr="007C5C8C">
        <w:rPr>
          <w:b/>
          <w:sz w:val="24"/>
        </w:rPr>
        <w:t>Monday</w:t>
      </w:r>
      <w:r w:rsidR="00EA1EC9" w:rsidRPr="007C5C8C">
        <w:rPr>
          <w:b/>
          <w:sz w:val="24"/>
        </w:rPr>
        <w:t>,</w:t>
      </w:r>
      <w:r w:rsidRPr="007C5C8C">
        <w:rPr>
          <w:b/>
          <w:spacing w:val="-4"/>
          <w:sz w:val="24"/>
        </w:rPr>
        <w:t xml:space="preserve"> </w:t>
      </w:r>
      <w:r w:rsidRPr="007C5C8C">
        <w:rPr>
          <w:b/>
          <w:sz w:val="24"/>
        </w:rPr>
        <w:t>June</w:t>
      </w:r>
      <w:r w:rsidRPr="007C5C8C">
        <w:rPr>
          <w:b/>
          <w:spacing w:val="-5"/>
          <w:sz w:val="24"/>
        </w:rPr>
        <w:t xml:space="preserve"> </w:t>
      </w:r>
      <w:r w:rsidR="00A624A1" w:rsidRPr="007C5C8C">
        <w:rPr>
          <w:b/>
          <w:sz w:val="24"/>
        </w:rPr>
        <w:t>5</w:t>
      </w:r>
      <w:r w:rsidRPr="007C5C8C">
        <w:rPr>
          <w:b/>
          <w:sz w:val="24"/>
        </w:rPr>
        <w:t>,</w:t>
      </w:r>
      <w:r w:rsidRPr="007C5C8C">
        <w:rPr>
          <w:b/>
          <w:spacing w:val="-3"/>
          <w:sz w:val="24"/>
        </w:rPr>
        <w:t xml:space="preserve"> </w:t>
      </w:r>
      <w:proofErr w:type="gramStart"/>
      <w:r w:rsidRPr="007C5C8C">
        <w:rPr>
          <w:b/>
          <w:sz w:val="24"/>
        </w:rPr>
        <w:t>202</w:t>
      </w:r>
      <w:r w:rsidR="00A624A1" w:rsidRPr="007C5C8C">
        <w:rPr>
          <w:b/>
          <w:sz w:val="24"/>
        </w:rPr>
        <w:t>3</w:t>
      </w:r>
      <w:proofErr w:type="gramEnd"/>
      <w:r w:rsidRPr="007C5C8C">
        <w:rPr>
          <w:b/>
          <w:spacing w:val="-4"/>
          <w:sz w:val="24"/>
        </w:rPr>
        <w:t xml:space="preserve"> </w:t>
      </w:r>
      <w:r w:rsidRPr="007C5C8C">
        <w:rPr>
          <w:sz w:val="24"/>
        </w:rPr>
        <w:t>with</w:t>
      </w:r>
      <w:r w:rsidRPr="007C5C8C">
        <w:rPr>
          <w:spacing w:val="-2"/>
          <w:sz w:val="24"/>
        </w:rPr>
        <w:t xml:space="preserve"> </w:t>
      </w:r>
      <w:r w:rsidRPr="007C5C8C">
        <w:rPr>
          <w:sz w:val="24"/>
        </w:rPr>
        <w:t>no</w:t>
      </w:r>
      <w:r w:rsidRPr="007C5C8C">
        <w:rPr>
          <w:spacing w:val="-3"/>
          <w:sz w:val="24"/>
        </w:rPr>
        <w:t xml:space="preserve"> </w:t>
      </w:r>
      <w:r w:rsidRPr="007C5C8C">
        <w:rPr>
          <w:sz w:val="24"/>
        </w:rPr>
        <w:t>site</w:t>
      </w:r>
      <w:r w:rsidRPr="007C5C8C">
        <w:rPr>
          <w:spacing w:val="-4"/>
          <w:sz w:val="24"/>
        </w:rPr>
        <w:t xml:space="preserve"> </w:t>
      </w:r>
      <w:r w:rsidRPr="007C5C8C">
        <w:rPr>
          <w:sz w:val="24"/>
        </w:rPr>
        <w:t>activity</w:t>
      </w:r>
      <w:r w:rsidRPr="007C5C8C">
        <w:rPr>
          <w:spacing w:val="-3"/>
          <w:sz w:val="24"/>
        </w:rPr>
        <w:t xml:space="preserve"> </w:t>
      </w:r>
      <w:r w:rsidRPr="007C5C8C">
        <w:rPr>
          <w:sz w:val="24"/>
        </w:rPr>
        <w:t>to</w:t>
      </w:r>
      <w:r w:rsidRPr="007C5C8C">
        <w:rPr>
          <w:spacing w:val="-2"/>
          <w:sz w:val="24"/>
        </w:rPr>
        <w:t xml:space="preserve"> </w:t>
      </w:r>
      <w:r w:rsidRPr="007C5C8C">
        <w:rPr>
          <w:sz w:val="24"/>
        </w:rPr>
        <w:t xml:space="preserve">occur prior to this date and must be completed by </w:t>
      </w:r>
      <w:r w:rsidRPr="007C5C8C">
        <w:rPr>
          <w:b/>
          <w:sz w:val="24"/>
        </w:rPr>
        <w:t>Friday</w:t>
      </w:r>
      <w:r w:rsidR="00EA1EC9" w:rsidRPr="007C5C8C">
        <w:rPr>
          <w:b/>
          <w:sz w:val="24"/>
        </w:rPr>
        <w:t>,</w:t>
      </w:r>
      <w:r w:rsidRPr="007C5C8C">
        <w:rPr>
          <w:b/>
          <w:sz w:val="24"/>
        </w:rPr>
        <w:t xml:space="preserve"> October 1</w:t>
      </w:r>
      <w:r w:rsidR="00BF2230" w:rsidRPr="007C5C8C">
        <w:rPr>
          <w:b/>
          <w:sz w:val="24"/>
        </w:rPr>
        <w:t>3</w:t>
      </w:r>
      <w:r w:rsidRPr="007C5C8C">
        <w:rPr>
          <w:b/>
          <w:sz w:val="24"/>
        </w:rPr>
        <w:t>, 202</w:t>
      </w:r>
      <w:r w:rsidR="00BF2230" w:rsidRPr="007C5C8C">
        <w:rPr>
          <w:b/>
          <w:sz w:val="24"/>
        </w:rPr>
        <w:t>3</w:t>
      </w:r>
      <w:r w:rsidRPr="007C5C8C">
        <w:rPr>
          <w:b/>
          <w:sz w:val="24"/>
        </w:rPr>
        <w:t>.</w:t>
      </w:r>
      <w:r w:rsidRPr="00EA1EC9">
        <w:rPr>
          <w:b/>
          <w:sz w:val="24"/>
        </w:rPr>
        <w:t xml:space="preserve"> </w:t>
      </w:r>
      <w:r w:rsidRPr="00EA1EC9">
        <w:rPr>
          <w:sz w:val="24"/>
        </w:rPr>
        <w:t>The Contractor shall provide a Work Schedule at the Pre-construction meeting.</w:t>
      </w:r>
    </w:p>
    <w:p w14:paraId="2EF62AB2" w14:textId="77777777" w:rsidR="00442031" w:rsidRDefault="00442031">
      <w:pPr>
        <w:pStyle w:val="BodyText"/>
      </w:pPr>
    </w:p>
    <w:p w14:paraId="34D0B65F" w14:textId="77777777" w:rsidR="00442031" w:rsidRDefault="00675B00">
      <w:pPr>
        <w:pStyle w:val="Heading1"/>
        <w:numPr>
          <w:ilvl w:val="0"/>
          <w:numId w:val="4"/>
        </w:numPr>
        <w:tabs>
          <w:tab w:val="left" w:pos="1632"/>
          <w:tab w:val="left" w:pos="1633"/>
        </w:tabs>
        <w:ind w:hanging="853"/>
      </w:pPr>
      <w:bookmarkStart w:id="61" w:name="_bookmark60"/>
      <w:bookmarkEnd w:id="61"/>
      <w:r>
        <w:t>Protection</w:t>
      </w:r>
      <w:r>
        <w:rPr>
          <w:spacing w:val="-4"/>
        </w:rPr>
        <w:t xml:space="preserve"> </w:t>
      </w:r>
      <w:r>
        <w:t>of</w:t>
      </w:r>
      <w:r>
        <w:rPr>
          <w:spacing w:val="-2"/>
        </w:rPr>
        <w:t xml:space="preserve"> </w:t>
      </w:r>
      <w:r>
        <w:t>Public</w:t>
      </w:r>
      <w:r>
        <w:rPr>
          <w:spacing w:val="-4"/>
        </w:rPr>
        <w:t xml:space="preserve"> </w:t>
      </w:r>
      <w:r>
        <w:t>and</w:t>
      </w:r>
      <w:r>
        <w:rPr>
          <w:spacing w:val="-2"/>
        </w:rPr>
        <w:t xml:space="preserve"> </w:t>
      </w:r>
      <w:r>
        <w:t xml:space="preserve">Traffic </w:t>
      </w:r>
      <w:r>
        <w:rPr>
          <w:spacing w:val="-2"/>
        </w:rPr>
        <w:t>Control</w:t>
      </w:r>
    </w:p>
    <w:p w14:paraId="45F12DD5" w14:textId="77777777" w:rsidR="00442031" w:rsidRDefault="00442031">
      <w:pPr>
        <w:pStyle w:val="BodyText"/>
        <w:spacing w:before="11"/>
        <w:rPr>
          <w:b/>
          <w:sz w:val="20"/>
        </w:rPr>
      </w:pPr>
    </w:p>
    <w:p w14:paraId="50781D9E" w14:textId="77777777" w:rsidR="00442031" w:rsidRDefault="00675B00">
      <w:pPr>
        <w:pStyle w:val="BodyText"/>
        <w:ind w:left="780" w:right="1130"/>
      </w:pPr>
      <w:r>
        <w:t>All</w:t>
      </w:r>
      <w:r>
        <w:rPr>
          <w:spacing w:val="-4"/>
        </w:rPr>
        <w:t xml:space="preserve"> </w:t>
      </w:r>
      <w:r>
        <w:t>traffic</w:t>
      </w:r>
      <w:r>
        <w:rPr>
          <w:spacing w:val="-4"/>
        </w:rPr>
        <w:t xml:space="preserve"> </w:t>
      </w:r>
      <w:r>
        <w:t>control</w:t>
      </w:r>
      <w:r>
        <w:rPr>
          <w:spacing w:val="-4"/>
        </w:rPr>
        <w:t xml:space="preserve"> </w:t>
      </w:r>
      <w:r>
        <w:t>procedures</w:t>
      </w:r>
      <w:r>
        <w:rPr>
          <w:spacing w:val="-3"/>
        </w:rPr>
        <w:t xml:space="preserve"> </w:t>
      </w:r>
      <w:r>
        <w:t>and</w:t>
      </w:r>
      <w:r>
        <w:rPr>
          <w:spacing w:val="-2"/>
        </w:rPr>
        <w:t xml:space="preserve"> </w:t>
      </w:r>
      <w:r>
        <w:t>devices</w:t>
      </w:r>
      <w:r>
        <w:rPr>
          <w:spacing w:val="-5"/>
        </w:rPr>
        <w:t xml:space="preserve"> </w:t>
      </w:r>
      <w:r>
        <w:t>shall</w:t>
      </w:r>
      <w:r>
        <w:rPr>
          <w:spacing w:val="-4"/>
        </w:rPr>
        <w:t xml:space="preserve"> </w:t>
      </w:r>
      <w:r>
        <w:t>conform</w:t>
      </w:r>
      <w:r>
        <w:rPr>
          <w:spacing w:val="-2"/>
        </w:rPr>
        <w:t xml:space="preserve"> </w:t>
      </w:r>
      <w:r>
        <w:t>to</w:t>
      </w:r>
      <w:r>
        <w:rPr>
          <w:spacing w:val="-3"/>
        </w:rPr>
        <w:t xml:space="preserve"> </w:t>
      </w:r>
      <w:r>
        <w:t>the</w:t>
      </w:r>
      <w:r>
        <w:rPr>
          <w:spacing w:val="-3"/>
        </w:rPr>
        <w:t xml:space="preserve"> </w:t>
      </w:r>
      <w:r>
        <w:t>requirements</w:t>
      </w:r>
      <w:r>
        <w:rPr>
          <w:spacing w:val="-5"/>
        </w:rPr>
        <w:t xml:space="preserve"> </w:t>
      </w:r>
      <w:r>
        <w:t>of</w:t>
      </w:r>
      <w:r>
        <w:rPr>
          <w:spacing w:val="-3"/>
        </w:rPr>
        <w:t xml:space="preserve"> </w:t>
      </w:r>
      <w:r>
        <w:t>the following references:</w:t>
      </w:r>
    </w:p>
    <w:p w14:paraId="2B151D0D" w14:textId="77777777" w:rsidR="00442031" w:rsidRDefault="00442031">
      <w:pPr>
        <w:pStyle w:val="BodyText"/>
      </w:pPr>
    </w:p>
    <w:p w14:paraId="64084FB7" w14:textId="77777777" w:rsidR="00442031" w:rsidRDefault="00675B00" w:rsidP="004112EA">
      <w:pPr>
        <w:pStyle w:val="BodyText"/>
        <w:tabs>
          <w:tab w:val="left" w:pos="2220"/>
        </w:tabs>
        <w:ind w:left="2160" w:right="1691" w:hanging="660"/>
      </w:pPr>
      <w:proofErr w:type="spellStart"/>
      <w:r>
        <w:rPr>
          <w:b/>
          <w:spacing w:val="-6"/>
        </w:rPr>
        <w:t>i</w:t>
      </w:r>
      <w:proofErr w:type="spellEnd"/>
      <w:r>
        <w:rPr>
          <w:b/>
          <w:spacing w:val="-6"/>
        </w:rPr>
        <w:t>)</w:t>
      </w:r>
      <w:r>
        <w:rPr>
          <w:b/>
        </w:rPr>
        <w:tab/>
      </w:r>
      <w:r>
        <w:t>The</w:t>
      </w:r>
      <w:r>
        <w:rPr>
          <w:spacing w:val="-6"/>
        </w:rPr>
        <w:t xml:space="preserve"> </w:t>
      </w:r>
      <w:r>
        <w:t>Ministry</w:t>
      </w:r>
      <w:r>
        <w:rPr>
          <w:spacing w:val="-7"/>
        </w:rPr>
        <w:t xml:space="preserve"> </w:t>
      </w:r>
      <w:r>
        <w:t>of</w:t>
      </w:r>
      <w:r>
        <w:rPr>
          <w:spacing w:val="-6"/>
        </w:rPr>
        <w:t xml:space="preserve"> </w:t>
      </w:r>
      <w:r>
        <w:t>Transportation,</w:t>
      </w:r>
      <w:r>
        <w:rPr>
          <w:spacing w:val="-6"/>
        </w:rPr>
        <w:t xml:space="preserve"> </w:t>
      </w:r>
      <w:r>
        <w:t>Ontario</w:t>
      </w:r>
      <w:r>
        <w:rPr>
          <w:spacing w:val="-6"/>
        </w:rPr>
        <w:t xml:space="preserve"> </w:t>
      </w:r>
      <w:r>
        <w:t>“Ontario</w:t>
      </w:r>
      <w:r>
        <w:rPr>
          <w:spacing w:val="-6"/>
        </w:rPr>
        <w:t xml:space="preserve"> </w:t>
      </w:r>
      <w:r>
        <w:t>Traffic</w:t>
      </w:r>
      <w:r>
        <w:rPr>
          <w:spacing w:val="-6"/>
        </w:rPr>
        <w:t xml:space="preserve"> </w:t>
      </w:r>
      <w:r>
        <w:t>Manual Book 7” most recent edition.</w:t>
      </w:r>
    </w:p>
    <w:p w14:paraId="2DE71113" w14:textId="77777777" w:rsidR="00442031" w:rsidRDefault="00442031">
      <w:pPr>
        <w:pStyle w:val="BodyText"/>
      </w:pPr>
    </w:p>
    <w:p w14:paraId="1A8D7A7B" w14:textId="77777777" w:rsidR="00442031" w:rsidRDefault="00675B00">
      <w:pPr>
        <w:pStyle w:val="BodyText"/>
        <w:ind w:left="780" w:right="1210"/>
      </w:pPr>
      <w:r>
        <w:t>The Contractor will be responsible for maintaining vehicular traffic. The Contractor</w:t>
      </w:r>
      <w:r>
        <w:rPr>
          <w:spacing w:val="-3"/>
        </w:rPr>
        <w:t xml:space="preserve"> </w:t>
      </w:r>
      <w:r>
        <w:t>shall</w:t>
      </w:r>
      <w:r>
        <w:rPr>
          <w:spacing w:val="-4"/>
        </w:rPr>
        <w:t xml:space="preserve"> </w:t>
      </w:r>
      <w:r>
        <w:t>avoid</w:t>
      </w:r>
      <w:r>
        <w:rPr>
          <w:spacing w:val="-3"/>
        </w:rPr>
        <w:t xml:space="preserve"> </w:t>
      </w:r>
      <w:r>
        <w:t>the</w:t>
      </w:r>
      <w:r>
        <w:rPr>
          <w:spacing w:val="-3"/>
        </w:rPr>
        <w:t xml:space="preserve"> </w:t>
      </w:r>
      <w:r>
        <w:t>blocking</w:t>
      </w:r>
      <w:r>
        <w:rPr>
          <w:spacing w:val="-4"/>
        </w:rPr>
        <w:t xml:space="preserve"> </w:t>
      </w:r>
      <w:r>
        <w:t>of</w:t>
      </w:r>
      <w:r>
        <w:rPr>
          <w:spacing w:val="-3"/>
        </w:rPr>
        <w:t xml:space="preserve"> </w:t>
      </w:r>
      <w:r>
        <w:t>vehicular</w:t>
      </w:r>
      <w:r>
        <w:rPr>
          <w:spacing w:val="-3"/>
        </w:rPr>
        <w:t xml:space="preserve"> </w:t>
      </w:r>
      <w:r>
        <w:t>or</w:t>
      </w:r>
      <w:r>
        <w:rPr>
          <w:spacing w:val="-3"/>
        </w:rPr>
        <w:t xml:space="preserve"> </w:t>
      </w:r>
      <w:r>
        <w:t>pedestrian</w:t>
      </w:r>
      <w:r>
        <w:rPr>
          <w:spacing w:val="-5"/>
        </w:rPr>
        <w:t xml:space="preserve"> </w:t>
      </w:r>
      <w:r>
        <w:t>traffic</w:t>
      </w:r>
      <w:r>
        <w:rPr>
          <w:spacing w:val="-4"/>
        </w:rPr>
        <w:t xml:space="preserve"> </w:t>
      </w:r>
      <w:r>
        <w:t>for</w:t>
      </w:r>
      <w:r>
        <w:rPr>
          <w:spacing w:val="-3"/>
        </w:rPr>
        <w:t xml:space="preserve"> </w:t>
      </w:r>
      <w:r>
        <w:t>a</w:t>
      </w:r>
      <w:r>
        <w:rPr>
          <w:spacing w:val="-3"/>
        </w:rPr>
        <w:t xml:space="preserve"> </w:t>
      </w:r>
      <w:r>
        <w:t>longer period than is necessary for proper construction of the work.</w:t>
      </w:r>
    </w:p>
    <w:p w14:paraId="40A0889D" w14:textId="77777777" w:rsidR="00442031" w:rsidRDefault="00442031">
      <w:pPr>
        <w:pStyle w:val="BodyText"/>
      </w:pPr>
    </w:p>
    <w:p w14:paraId="69A5D742" w14:textId="1102B569" w:rsidR="00442031" w:rsidRDefault="00675B00">
      <w:pPr>
        <w:pStyle w:val="BodyText"/>
        <w:ind w:left="780" w:right="1130"/>
      </w:pPr>
      <w:r>
        <w:t xml:space="preserve">Barricades, warning signs, lanterns, lights, and all necessary detour signs within the limits of the Contract, shall be maintained throughout the course of the work, all at the expense of the Contractor and to the satisfaction of the </w:t>
      </w:r>
      <w:r w:rsidR="006270CF">
        <w:t>Director of Public Works</w:t>
      </w:r>
      <w:r>
        <w:rPr>
          <w:spacing w:val="-5"/>
        </w:rPr>
        <w:t xml:space="preserve"> </w:t>
      </w:r>
      <w:r>
        <w:t>Services.</w:t>
      </w:r>
      <w:r>
        <w:rPr>
          <w:spacing w:val="40"/>
        </w:rPr>
        <w:t xml:space="preserve"> </w:t>
      </w:r>
      <w:r>
        <w:t>Detour</w:t>
      </w:r>
      <w:r>
        <w:rPr>
          <w:spacing w:val="-3"/>
        </w:rPr>
        <w:t xml:space="preserve"> </w:t>
      </w:r>
      <w:r>
        <w:t>signing,</w:t>
      </w:r>
      <w:r>
        <w:rPr>
          <w:spacing w:val="-3"/>
        </w:rPr>
        <w:t xml:space="preserve"> </w:t>
      </w:r>
      <w:r>
        <w:t>in</w:t>
      </w:r>
      <w:r>
        <w:rPr>
          <w:spacing w:val="-5"/>
        </w:rPr>
        <w:t xml:space="preserve"> </w:t>
      </w:r>
      <w:r>
        <w:t>the</w:t>
      </w:r>
      <w:r>
        <w:rPr>
          <w:spacing w:val="-3"/>
        </w:rPr>
        <w:t xml:space="preserve"> </w:t>
      </w:r>
      <w:r>
        <w:t>event</w:t>
      </w:r>
      <w:r>
        <w:rPr>
          <w:spacing w:val="-5"/>
        </w:rPr>
        <w:t xml:space="preserve"> </w:t>
      </w:r>
      <w:r>
        <w:t>detours</w:t>
      </w:r>
      <w:r>
        <w:rPr>
          <w:spacing w:val="-3"/>
        </w:rPr>
        <w:t xml:space="preserve"> </w:t>
      </w:r>
      <w:r>
        <w:t>are</w:t>
      </w:r>
      <w:r>
        <w:rPr>
          <w:spacing w:val="-3"/>
        </w:rPr>
        <w:t xml:space="preserve"> </w:t>
      </w:r>
      <w:r>
        <w:t>required</w:t>
      </w:r>
      <w:r>
        <w:rPr>
          <w:spacing w:val="-5"/>
        </w:rPr>
        <w:t xml:space="preserve"> </w:t>
      </w:r>
      <w:r>
        <w:t>and/or permitted, outside of the Contract Limits shall also be carried out by, and at the expense of, the Contractor.</w:t>
      </w:r>
    </w:p>
    <w:p w14:paraId="1A3FF238" w14:textId="77777777" w:rsidR="00442031" w:rsidRDefault="00442031">
      <w:pPr>
        <w:pStyle w:val="BodyText"/>
      </w:pPr>
    </w:p>
    <w:p w14:paraId="223C0FC2" w14:textId="77777777" w:rsidR="00442031" w:rsidRDefault="00675B00">
      <w:pPr>
        <w:pStyle w:val="Heading1"/>
        <w:numPr>
          <w:ilvl w:val="0"/>
          <w:numId w:val="4"/>
        </w:numPr>
        <w:tabs>
          <w:tab w:val="left" w:pos="1632"/>
          <w:tab w:val="left" w:pos="1633"/>
        </w:tabs>
        <w:spacing w:before="1"/>
        <w:ind w:hanging="853"/>
      </w:pPr>
      <w:bookmarkStart w:id="62" w:name="_bookmark61"/>
      <w:bookmarkEnd w:id="62"/>
      <w:r>
        <w:t>Spills</w:t>
      </w:r>
      <w:r>
        <w:rPr>
          <w:spacing w:val="1"/>
        </w:rPr>
        <w:t xml:space="preserve"> </w:t>
      </w:r>
      <w:r>
        <w:rPr>
          <w:spacing w:val="-2"/>
        </w:rPr>
        <w:t>Reporting</w:t>
      </w:r>
    </w:p>
    <w:p w14:paraId="75354EE7" w14:textId="77777777" w:rsidR="00442031" w:rsidRDefault="00442031">
      <w:pPr>
        <w:pStyle w:val="BodyText"/>
        <w:spacing w:before="9"/>
        <w:rPr>
          <w:b/>
          <w:sz w:val="20"/>
        </w:rPr>
      </w:pPr>
    </w:p>
    <w:p w14:paraId="46605311" w14:textId="77777777" w:rsidR="00EA1EC9" w:rsidRDefault="00675B00">
      <w:pPr>
        <w:pStyle w:val="BodyText"/>
        <w:spacing w:before="1"/>
        <w:ind w:left="780" w:right="1138"/>
        <w:rPr>
          <w:spacing w:val="40"/>
        </w:rPr>
      </w:pPr>
      <w:r>
        <w:t>Spills or discharges of pollutants or contaminants under the control of the Contractor,</w:t>
      </w:r>
      <w:r>
        <w:rPr>
          <w:spacing w:val="-6"/>
        </w:rPr>
        <w:t xml:space="preserve"> </w:t>
      </w:r>
      <w:r>
        <w:t>and</w:t>
      </w:r>
      <w:r>
        <w:rPr>
          <w:spacing w:val="-3"/>
        </w:rPr>
        <w:t xml:space="preserve"> </w:t>
      </w:r>
      <w:r>
        <w:t>spills</w:t>
      </w:r>
      <w:r>
        <w:rPr>
          <w:spacing w:val="-4"/>
        </w:rPr>
        <w:t xml:space="preserve"> </w:t>
      </w:r>
      <w:r>
        <w:t>or</w:t>
      </w:r>
      <w:r>
        <w:rPr>
          <w:spacing w:val="-3"/>
        </w:rPr>
        <w:t xml:space="preserve"> </w:t>
      </w:r>
      <w:r>
        <w:t>discharges</w:t>
      </w:r>
      <w:r>
        <w:rPr>
          <w:spacing w:val="-5"/>
        </w:rPr>
        <w:t xml:space="preserve"> </w:t>
      </w:r>
      <w:r>
        <w:t>of</w:t>
      </w:r>
      <w:r>
        <w:rPr>
          <w:spacing w:val="-5"/>
        </w:rPr>
        <w:t xml:space="preserve"> </w:t>
      </w:r>
      <w:r>
        <w:t>pollutants</w:t>
      </w:r>
      <w:r>
        <w:rPr>
          <w:spacing w:val="-3"/>
        </w:rPr>
        <w:t xml:space="preserve"> </w:t>
      </w:r>
      <w:r>
        <w:t>or contaminants</w:t>
      </w:r>
      <w:r>
        <w:rPr>
          <w:spacing w:val="-5"/>
        </w:rPr>
        <w:t xml:space="preserve"> </w:t>
      </w:r>
      <w:r>
        <w:t>that</w:t>
      </w:r>
      <w:r>
        <w:rPr>
          <w:spacing w:val="-3"/>
        </w:rPr>
        <w:t xml:space="preserve"> </w:t>
      </w:r>
      <w:r>
        <w:t>are</w:t>
      </w:r>
      <w:r>
        <w:rPr>
          <w:spacing w:val="-5"/>
        </w:rPr>
        <w:t xml:space="preserve"> </w:t>
      </w:r>
      <w:r>
        <w:t>a</w:t>
      </w:r>
      <w:r>
        <w:rPr>
          <w:spacing w:val="-3"/>
        </w:rPr>
        <w:t xml:space="preserve"> </w:t>
      </w:r>
      <w:r>
        <w:t xml:space="preserve">result of the Contractor’s operations that cause or are like to cause adverse </w:t>
      </w:r>
      <w:proofErr w:type="gramStart"/>
      <w:r>
        <w:t>effects</w:t>
      </w:r>
      <w:proofErr w:type="gramEnd"/>
      <w:r>
        <w:rPr>
          <w:spacing w:val="40"/>
        </w:rPr>
        <w:t xml:space="preserve"> </w:t>
      </w:r>
    </w:p>
    <w:p w14:paraId="079D0281" w14:textId="77777777" w:rsidR="00EA1EC9" w:rsidRDefault="00EA1EC9">
      <w:pPr>
        <w:pStyle w:val="BodyText"/>
        <w:spacing w:before="1"/>
        <w:ind w:left="780" w:right="1138"/>
        <w:rPr>
          <w:spacing w:val="40"/>
        </w:rPr>
      </w:pPr>
    </w:p>
    <w:p w14:paraId="1A095124" w14:textId="77777777" w:rsidR="00EA1EC9" w:rsidRDefault="00EA1EC9">
      <w:pPr>
        <w:pStyle w:val="BodyText"/>
        <w:spacing w:before="1"/>
        <w:ind w:left="780" w:right="1138"/>
        <w:rPr>
          <w:spacing w:val="40"/>
        </w:rPr>
      </w:pPr>
    </w:p>
    <w:p w14:paraId="1920F46C" w14:textId="2D75C4BD" w:rsidR="00442031" w:rsidRDefault="00675B00">
      <w:pPr>
        <w:pStyle w:val="BodyText"/>
        <w:spacing w:before="1"/>
        <w:ind w:left="780" w:right="1138"/>
      </w:pPr>
      <w:r>
        <w:t xml:space="preserve">shall forthwith be reported to the Spills Action Centre at 1-800-268-6060 and to the </w:t>
      </w:r>
      <w:r w:rsidR="006270CF">
        <w:t>Director of Public Works</w:t>
      </w:r>
      <w:r>
        <w:t xml:space="preserve"> Services.</w:t>
      </w:r>
      <w:r>
        <w:rPr>
          <w:spacing w:val="40"/>
        </w:rPr>
        <w:t xml:space="preserve"> </w:t>
      </w:r>
      <w:r>
        <w:t>Such spills or discharges and their adverse effects shall be a defined in the Environmental Protection Act R.S.O.</w:t>
      </w:r>
    </w:p>
    <w:p w14:paraId="204D9A7E" w14:textId="77777777" w:rsidR="00442031" w:rsidRDefault="00675B00">
      <w:pPr>
        <w:pStyle w:val="BodyText"/>
        <w:ind w:left="780"/>
      </w:pPr>
      <w:r>
        <w:rPr>
          <w:spacing w:val="-2"/>
        </w:rPr>
        <w:t>1990.</w:t>
      </w:r>
    </w:p>
    <w:p w14:paraId="7FA3C2AE" w14:textId="681CC24C" w:rsidR="00442031" w:rsidRDefault="00675B00">
      <w:pPr>
        <w:pStyle w:val="BodyText"/>
        <w:spacing w:before="217"/>
        <w:ind w:left="780" w:right="1157"/>
      </w:pPr>
      <w:r>
        <w:t xml:space="preserve">All spills or discharges or liquid, other than accumulated </w:t>
      </w:r>
      <w:proofErr w:type="gramStart"/>
      <w:r>
        <w:t>rain water</w:t>
      </w:r>
      <w:proofErr w:type="gramEnd"/>
      <w:r>
        <w:t>, from luminaries, internally illuminated signs, lamps and liquid type transformers under the control of the Contractor, and all spills or discharges for this equipment that are</w:t>
      </w:r>
      <w:r>
        <w:rPr>
          <w:spacing w:val="-4"/>
        </w:rPr>
        <w:t xml:space="preserve"> </w:t>
      </w:r>
      <w:r>
        <w:t>a</w:t>
      </w:r>
      <w:r>
        <w:rPr>
          <w:spacing w:val="-3"/>
        </w:rPr>
        <w:t xml:space="preserve"> </w:t>
      </w:r>
      <w:r>
        <w:t>result</w:t>
      </w:r>
      <w:r>
        <w:rPr>
          <w:spacing w:val="-5"/>
        </w:rPr>
        <w:t xml:space="preserve"> </w:t>
      </w:r>
      <w:r>
        <w:t>of</w:t>
      </w:r>
      <w:r>
        <w:rPr>
          <w:spacing w:val="-4"/>
        </w:rPr>
        <w:t xml:space="preserve"> </w:t>
      </w:r>
      <w:r>
        <w:t>the</w:t>
      </w:r>
      <w:r>
        <w:rPr>
          <w:spacing w:val="-4"/>
        </w:rPr>
        <w:t xml:space="preserve"> </w:t>
      </w:r>
      <w:r>
        <w:t>Contractor’s</w:t>
      </w:r>
      <w:r>
        <w:rPr>
          <w:spacing w:val="-4"/>
        </w:rPr>
        <w:t xml:space="preserve"> </w:t>
      </w:r>
      <w:r>
        <w:t>operations</w:t>
      </w:r>
      <w:r>
        <w:rPr>
          <w:spacing w:val="-6"/>
        </w:rPr>
        <w:t xml:space="preserve"> </w:t>
      </w:r>
      <w:r>
        <w:t>shall,</w:t>
      </w:r>
      <w:r>
        <w:rPr>
          <w:spacing w:val="-4"/>
        </w:rPr>
        <w:t xml:space="preserve"> </w:t>
      </w:r>
      <w:r>
        <w:t>unless</w:t>
      </w:r>
      <w:r>
        <w:rPr>
          <w:spacing w:val="-6"/>
        </w:rPr>
        <w:t xml:space="preserve"> </w:t>
      </w:r>
      <w:r>
        <w:t>otherwise</w:t>
      </w:r>
      <w:r>
        <w:rPr>
          <w:spacing w:val="-4"/>
        </w:rPr>
        <w:t xml:space="preserve"> </w:t>
      </w:r>
      <w:r>
        <w:t>indicated</w:t>
      </w:r>
      <w:r>
        <w:rPr>
          <w:spacing w:val="-4"/>
        </w:rPr>
        <w:t xml:space="preserve"> </w:t>
      </w:r>
      <w:r>
        <w:t>in</w:t>
      </w:r>
      <w:r>
        <w:rPr>
          <w:spacing w:val="-4"/>
        </w:rPr>
        <w:t xml:space="preserve"> </w:t>
      </w:r>
      <w:r>
        <w:t xml:space="preserve">the Contract, be assumed to contain PCB’s and shall forthwith be reported to the </w:t>
      </w:r>
      <w:r w:rsidR="006270CF">
        <w:t>Director of Public Works</w:t>
      </w:r>
      <w:r>
        <w:t xml:space="preserve"> Services.</w:t>
      </w:r>
    </w:p>
    <w:p w14:paraId="48709CB3" w14:textId="77777777" w:rsidR="00442031" w:rsidRDefault="00442031">
      <w:pPr>
        <w:pStyle w:val="BodyText"/>
      </w:pPr>
    </w:p>
    <w:p w14:paraId="233852E0" w14:textId="77777777" w:rsidR="00442031" w:rsidRDefault="00675B00">
      <w:pPr>
        <w:pStyle w:val="BodyText"/>
        <w:ind w:left="780" w:right="1157"/>
      </w:pPr>
      <w:r>
        <w:t>This</w:t>
      </w:r>
      <w:r>
        <w:rPr>
          <w:spacing w:val="-6"/>
        </w:rPr>
        <w:t xml:space="preserve"> </w:t>
      </w:r>
      <w:r>
        <w:t>reporting</w:t>
      </w:r>
      <w:r>
        <w:rPr>
          <w:spacing w:val="-5"/>
        </w:rPr>
        <w:t xml:space="preserve"> </w:t>
      </w:r>
      <w:r>
        <w:t>will</w:t>
      </w:r>
      <w:r>
        <w:rPr>
          <w:spacing w:val="-6"/>
        </w:rPr>
        <w:t xml:space="preserve"> </w:t>
      </w:r>
      <w:r>
        <w:t>not</w:t>
      </w:r>
      <w:r>
        <w:rPr>
          <w:spacing w:val="-5"/>
        </w:rPr>
        <w:t xml:space="preserve"> </w:t>
      </w:r>
      <w:r>
        <w:t>relieve</w:t>
      </w:r>
      <w:r>
        <w:rPr>
          <w:spacing w:val="-5"/>
        </w:rPr>
        <w:t xml:space="preserve"> </w:t>
      </w:r>
      <w:r>
        <w:t>the</w:t>
      </w:r>
      <w:r>
        <w:rPr>
          <w:spacing w:val="-5"/>
        </w:rPr>
        <w:t xml:space="preserve"> </w:t>
      </w:r>
      <w:r>
        <w:t>Contractor</w:t>
      </w:r>
      <w:r>
        <w:rPr>
          <w:spacing w:val="-5"/>
        </w:rPr>
        <w:t xml:space="preserve"> </w:t>
      </w:r>
      <w:r>
        <w:t>of</w:t>
      </w:r>
      <w:r>
        <w:rPr>
          <w:spacing w:val="-5"/>
        </w:rPr>
        <w:t xml:space="preserve"> </w:t>
      </w:r>
      <w:r>
        <w:t>his</w:t>
      </w:r>
      <w:r>
        <w:rPr>
          <w:spacing w:val="-6"/>
        </w:rPr>
        <w:t xml:space="preserve"> </w:t>
      </w:r>
      <w:r>
        <w:t>legislated</w:t>
      </w:r>
      <w:r>
        <w:rPr>
          <w:spacing w:val="-5"/>
        </w:rPr>
        <w:t xml:space="preserve"> </w:t>
      </w:r>
      <w:r>
        <w:t>responsibilities regarding such spills or discharges.</w:t>
      </w:r>
    </w:p>
    <w:p w14:paraId="42D018AB" w14:textId="77777777" w:rsidR="00442031" w:rsidRDefault="00442031">
      <w:pPr>
        <w:pStyle w:val="BodyText"/>
      </w:pPr>
    </w:p>
    <w:p w14:paraId="444F21ED" w14:textId="77777777" w:rsidR="00442031" w:rsidRDefault="00675B00">
      <w:pPr>
        <w:pStyle w:val="BodyText"/>
        <w:ind w:left="780" w:right="1157"/>
      </w:pPr>
      <w:r>
        <w:t>In</w:t>
      </w:r>
      <w:r>
        <w:rPr>
          <w:spacing w:val="-2"/>
        </w:rPr>
        <w:t xml:space="preserve"> </w:t>
      </w:r>
      <w:r>
        <w:t>the</w:t>
      </w:r>
      <w:r>
        <w:rPr>
          <w:spacing w:val="-3"/>
        </w:rPr>
        <w:t xml:space="preserve"> </w:t>
      </w:r>
      <w:r>
        <w:t>case</w:t>
      </w:r>
      <w:r>
        <w:rPr>
          <w:spacing w:val="-3"/>
        </w:rPr>
        <w:t xml:space="preserve"> </w:t>
      </w:r>
      <w:r>
        <w:t>of</w:t>
      </w:r>
      <w:r>
        <w:rPr>
          <w:spacing w:val="-3"/>
        </w:rPr>
        <w:t xml:space="preserve"> </w:t>
      </w:r>
      <w:r>
        <w:t>a</w:t>
      </w:r>
      <w:r>
        <w:rPr>
          <w:spacing w:val="-3"/>
        </w:rPr>
        <w:t xml:space="preserve"> </w:t>
      </w:r>
      <w:r>
        <w:t>spill,</w:t>
      </w:r>
      <w:r>
        <w:rPr>
          <w:spacing w:val="-4"/>
        </w:rPr>
        <w:t xml:space="preserve"> </w:t>
      </w:r>
      <w:r>
        <w:t>the</w:t>
      </w:r>
      <w:r>
        <w:rPr>
          <w:spacing w:val="-3"/>
        </w:rPr>
        <w:t xml:space="preserve"> </w:t>
      </w:r>
      <w:r>
        <w:t>Contractor</w:t>
      </w:r>
      <w:r>
        <w:rPr>
          <w:spacing w:val="-3"/>
        </w:rPr>
        <w:t xml:space="preserve"> </w:t>
      </w:r>
      <w:r>
        <w:t>shall</w:t>
      </w:r>
      <w:r>
        <w:rPr>
          <w:spacing w:val="-4"/>
        </w:rPr>
        <w:t xml:space="preserve"> </w:t>
      </w:r>
      <w:r>
        <w:t>use</w:t>
      </w:r>
      <w:r>
        <w:rPr>
          <w:spacing w:val="-5"/>
        </w:rPr>
        <w:t xml:space="preserve"> </w:t>
      </w:r>
      <w:r>
        <w:t>every</w:t>
      </w:r>
      <w:r>
        <w:rPr>
          <w:spacing w:val="-3"/>
        </w:rPr>
        <w:t xml:space="preserve"> </w:t>
      </w:r>
      <w:r>
        <w:t>effort</w:t>
      </w:r>
      <w:r>
        <w:rPr>
          <w:spacing w:val="-3"/>
        </w:rPr>
        <w:t xml:space="preserve"> </w:t>
      </w:r>
      <w:r>
        <w:t>required</w:t>
      </w:r>
      <w:r>
        <w:rPr>
          <w:spacing w:val="-3"/>
        </w:rPr>
        <w:t xml:space="preserve"> </w:t>
      </w:r>
      <w:r>
        <w:t>to</w:t>
      </w:r>
      <w:r>
        <w:rPr>
          <w:spacing w:val="-5"/>
        </w:rPr>
        <w:t xml:space="preserve"> </w:t>
      </w:r>
      <w:r>
        <w:t>contain</w:t>
      </w:r>
      <w:r>
        <w:rPr>
          <w:spacing w:val="-3"/>
        </w:rPr>
        <w:t xml:space="preserve"> </w:t>
      </w:r>
      <w:r>
        <w:t>the spill as may be required to mitigate adverse effects on the environment.</w:t>
      </w:r>
    </w:p>
    <w:p w14:paraId="2AD557B7" w14:textId="48EFED17" w:rsidR="00442031" w:rsidRDefault="00675B00">
      <w:pPr>
        <w:pStyle w:val="BodyText"/>
        <w:ind w:left="780" w:right="1157"/>
      </w:pPr>
      <w:r>
        <w:t>Upon satisfactory containment of the spill and upon direction from the Spills Action</w:t>
      </w:r>
      <w:r>
        <w:rPr>
          <w:spacing w:val="-4"/>
        </w:rPr>
        <w:t xml:space="preserve"> </w:t>
      </w:r>
      <w:r>
        <w:t>Centre</w:t>
      </w:r>
      <w:r>
        <w:rPr>
          <w:spacing w:val="-6"/>
        </w:rPr>
        <w:t xml:space="preserve"> </w:t>
      </w:r>
      <w:r>
        <w:t>and</w:t>
      </w:r>
      <w:r>
        <w:rPr>
          <w:spacing w:val="-6"/>
        </w:rPr>
        <w:t xml:space="preserve"> </w:t>
      </w:r>
      <w:r>
        <w:t>the</w:t>
      </w:r>
      <w:r>
        <w:rPr>
          <w:spacing w:val="-3"/>
        </w:rPr>
        <w:t xml:space="preserve"> </w:t>
      </w:r>
      <w:r w:rsidR="006270CF">
        <w:t>Director of Public Works</w:t>
      </w:r>
      <w:r>
        <w:rPr>
          <w:spacing w:val="-4"/>
        </w:rPr>
        <w:t xml:space="preserve"> </w:t>
      </w:r>
      <w:r>
        <w:t>Services,</w:t>
      </w:r>
      <w:r>
        <w:rPr>
          <w:spacing w:val="-4"/>
        </w:rPr>
        <w:t xml:space="preserve"> </w:t>
      </w:r>
      <w:r>
        <w:t>the</w:t>
      </w:r>
      <w:r>
        <w:rPr>
          <w:spacing w:val="-4"/>
        </w:rPr>
        <w:t xml:space="preserve"> </w:t>
      </w:r>
      <w:r>
        <w:t>Contractor</w:t>
      </w:r>
      <w:r>
        <w:rPr>
          <w:spacing w:val="-4"/>
        </w:rPr>
        <w:t xml:space="preserve"> </w:t>
      </w:r>
      <w:r>
        <w:t>shall complete any clean-up of the spill as may be directed.</w:t>
      </w:r>
    </w:p>
    <w:p w14:paraId="5592E06B" w14:textId="77777777" w:rsidR="00442031" w:rsidRDefault="00442031">
      <w:pPr>
        <w:pStyle w:val="BodyText"/>
        <w:spacing w:before="1"/>
      </w:pPr>
    </w:p>
    <w:p w14:paraId="7EB85A02" w14:textId="77777777" w:rsidR="00442031" w:rsidRDefault="00675B00">
      <w:pPr>
        <w:pStyle w:val="BodyText"/>
        <w:ind w:left="780" w:right="1157"/>
      </w:pPr>
      <w:r>
        <w:t>There</w:t>
      </w:r>
      <w:r>
        <w:rPr>
          <w:spacing w:val="-3"/>
        </w:rPr>
        <w:t xml:space="preserve"> </w:t>
      </w:r>
      <w:r>
        <w:t>will</w:t>
      </w:r>
      <w:r>
        <w:rPr>
          <w:spacing w:val="-4"/>
        </w:rPr>
        <w:t xml:space="preserve"> </w:t>
      </w:r>
      <w:r>
        <w:t>be</w:t>
      </w:r>
      <w:r>
        <w:rPr>
          <w:spacing w:val="-5"/>
        </w:rPr>
        <w:t xml:space="preserve"> </w:t>
      </w:r>
      <w:r>
        <w:t>no</w:t>
      </w:r>
      <w:r>
        <w:rPr>
          <w:spacing w:val="-5"/>
        </w:rPr>
        <w:t xml:space="preserve"> </w:t>
      </w:r>
      <w:r>
        <w:t>additional</w:t>
      </w:r>
      <w:r>
        <w:rPr>
          <w:spacing w:val="-4"/>
        </w:rPr>
        <w:t xml:space="preserve"> </w:t>
      </w:r>
      <w:r>
        <w:t>claim</w:t>
      </w:r>
      <w:r>
        <w:rPr>
          <w:spacing w:val="-2"/>
        </w:rPr>
        <w:t xml:space="preserve"> </w:t>
      </w:r>
      <w:r>
        <w:t>for</w:t>
      </w:r>
      <w:r>
        <w:rPr>
          <w:spacing w:val="-3"/>
        </w:rPr>
        <w:t xml:space="preserve"> </w:t>
      </w:r>
      <w:r>
        <w:t>payment</w:t>
      </w:r>
      <w:r>
        <w:rPr>
          <w:spacing w:val="-5"/>
        </w:rPr>
        <w:t xml:space="preserve"> </w:t>
      </w:r>
      <w:r>
        <w:t>for</w:t>
      </w:r>
      <w:r>
        <w:rPr>
          <w:spacing w:val="-3"/>
        </w:rPr>
        <w:t xml:space="preserve"> </w:t>
      </w:r>
      <w:r>
        <w:t>costs</w:t>
      </w:r>
      <w:r>
        <w:rPr>
          <w:spacing w:val="-5"/>
        </w:rPr>
        <w:t xml:space="preserve"> </w:t>
      </w:r>
      <w:r>
        <w:t>associated</w:t>
      </w:r>
      <w:r>
        <w:rPr>
          <w:spacing w:val="-5"/>
        </w:rPr>
        <w:t xml:space="preserve"> </w:t>
      </w:r>
      <w:r>
        <w:t>with</w:t>
      </w:r>
      <w:r>
        <w:rPr>
          <w:spacing w:val="-3"/>
        </w:rPr>
        <w:t xml:space="preserve"> </w:t>
      </w:r>
      <w:r>
        <w:t>spill containment and clean-up, as may be required.</w:t>
      </w:r>
    </w:p>
    <w:p w14:paraId="01620993" w14:textId="77777777" w:rsidR="00442031" w:rsidRDefault="00442031">
      <w:pPr>
        <w:pStyle w:val="BodyText"/>
      </w:pPr>
    </w:p>
    <w:p w14:paraId="2915EFD8" w14:textId="77777777" w:rsidR="00442031" w:rsidRDefault="00675B00">
      <w:pPr>
        <w:pStyle w:val="Heading1"/>
        <w:numPr>
          <w:ilvl w:val="0"/>
          <w:numId w:val="4"/>
        </w:numPr>
        <w:tabs>
          <w:tab w:val="left" w:pos="1632"/>
          <w:tab w:val="left" w:pos="1633"/>
        </w:tabs>
        <w:ind w:hanging="853"/>
      </w:pPr>
      <w:bookmarkStart w:id="63" w:name="_bookmark62"/>
      <w:bookmarkEnd w:id="63"/>
      <w:r>
        <w:rPr>
          <w:spacing w:val="-2"/>
        </w:rPr>
        <w:t>Layout</w:t>
      </w:r>
    </w:p>
    <w:p w14:paraId="499F0816" w14:textId="77777777" w:rsidR="00442031" w:rsidRDefault="00442031">
      <w:pPr>
        <w:pStyle w:val="BodyText"/>
        <w:spacing w:before="10"/>
        <w:rPr>
          <w:b/>
          <w:sz w:val="20"/>
        </w:rPr>
      </w:pPr>
    </w:p>
    <w:p w14:paraId="7506186E" w14:textId="77777777" w:rsidR="00442031" w:rsidRDefault="00675B00">
      <w:pPr>
        <w:pStyle w:val="BodyText"/>
        <w:ind w:left="780" w:right="1157"/>
      </w:pPr>
      <w:r>
        <w:t>It</w:t>
      </w:r>
      <w:r>
        <w:rPr>
          <w:spacing w:val="-4"/>
        </w:rPr>
        <w:t xml:space="preserve"> </w:t>
      </w:r>
      <w:r>
        <w:t>shall</w:t>
      </w:r>
      <w:r>
        <w:rPr>
          <w:spacing w:val="-6"/>
        </w:rPr>
        <w:t xml:space="preserve"> </w:t>
      </w:r>
      <w:r>
        <w:t>be</w:t>
      </w:r>
      <w:r>
        <w:rPr>
          <w:spacing w:val="-4"/>
        </w:rPr>
        <w:t xml:space="preserve"> </w:t>
      </w:r>
      <w:r>
        <w:t>the</w:t>
      </w:r>
      <w:r>
        <w:rPr>
          <w:spacing w:val="-4"/>
        </w:rPr>
        <w:t xml:space="preserve"> </w:t>
      </w:r>
      <w:r>
        <w:t>Contractor’s</w:t>
      </w:r>
      <w:r>
        <w:rPr>
          <w:spacing w:val="-4"/>
        </w:rPr>
        <w:t xml:space="preserve"> </w:t>
      </w:r>
      <w:r>
        <w:t>responsibility</w:t>
      </w:r>
      <w:r>
        <w:rPr>
          <w:spacing w:val="-4"/>
        </w:rPr>
        <w:t xml:space="preserve"> </w:t>
      </w:r>
      <w:r>
        <w:t>to</w:t>
      </w:r>
      <w:r>
        <w:rPr>
          <w:spacing w:val="-4"/>
        </w:rPr>
        <w:t xml:space="preserve"> </w:t>
      </w:r>
      <w:r>
        <w:t>establish</w:t>
      </w:r>
      <w:r>
        <w:rPr>
          <w:spacing w:val="-4"/>
        </w:rPr>
        <w:t xml:space="preserve"> </w:t>
      </w:r>
      <w:r>
        <w:t>the</w:t>
      </w:r>
      <w:r>
        <w:rPr>
          <w:spacing w:val="-4"/>
        </w:rPr>
        <w:t xml:space="preserve"> </w:t>
      </w:r>
      <w:r>
        <w:t>centerline</w:t>
      </w:r>
      <w:r>
        <w:rPr>
          <w:spacing w:val="-3"/>
        </w:rPr>
        <w:t xml:space="preserve"> </w:t>
      </w:r>
      <w:r>
        <w:t>and/or</w:t>
      </w:r>
      <w:r>
        <w:rPr>
          <w:spacing w:val="-6"/>
        </w:rPr>
        <w:t xml:space="preserve"> </w:t>
      </w:r>
      <w:r>
        <w:t>edge line of the road surface.</w:t>
      </w:r>
    </w:p>
    <w:p w14:paraId="05E433CB" w14:textId="77777777" w:rsidR="00442031" w:rsidRDefault="00442031">
      <w:pPr>
        <w:pStyle w:val="BodyText"/>
      </w:pPr>
    </w:p>
    <w:p w14:paraId="1EA3A1BA" w14:textId="77777777" w:rsidR="00442031" w:rsidRDefault="00675B00">
      <w:pPr>
        <w:pStyle w:val="Heading1"/>
        <w:numPr>
          <w:ilvl w:val="0"/>
          <w:numId w:val="4"/>
        </w:numPr>
        <w:tabs>
          <w:tab w:val="left" w:pos="1632"/>
          <w:tab w:val="left" w:pos="1633"/>
        </w:tabs>
        <w:ind w:hanging="853"/>
      </w:pPr>
      <w:bookmarkStart w:id="64" w:name="_bookmark63"/>
      <w:bookmarkEnd w:id="64"/>
      <w:r>
        <w:t xml:space="preserve">Supply of </w:t>
      </w:r>
      <w:r>
        <w:rPr>
          <w:spacing w:val="-2"/>
        </w:rPr>
        <w:t>Materials</w:t>
      </w:r>
    </w:p>
    <w:p w14:paraId="06803224" w14:textId="77777777" w:rsidR="00442031" w:rsidRDefault="00442031">
      <w:pPr>
        <w:pStyle w:val="BodyText"/>
        <w:spacing w:before="10"/>
        <w:rPr>
          <w:b/>
          <w:sz w:val="20"/>
        </w:rPr>
      </w:pPr>
    </w:p>
    <w:p w14:paraId="7F10532F" w14:textId="77777777" w:rsidR="00442031" w:rsidRDefault="00675B00">
      <w:pPr>
        <w:pStyle w:val="BodyText"/>
        <w:spacing w:before="1"/>
        <w:ind w:left="780" w:right="1153"/>
      </w:pPr>
      <w:r>
        <w:t>All</w:t>
      </w:r>
      <w:r>
        <w:rPr>
          <w:spacing w:val="-4"/>
        </w:rPr>
        <w:t xml:space="preserve"> </w:t>
      </w:r>
      <w:r>
        <w:t>materials</w:t>
      </w:r>
      <w:r>
        <w:rPr>
          <w:spacing w:val="-4"/>
        </w:rPr>
        <w:t xml:space="preserve"> </w:t>
      </w:r>
      <w:r>
        <w:t>necessary</w:t>
      </w:r>
      <w:r>
        <w:rPr>
          <w:spacing w:val="-3"/>
        </w:rPr>
        <w:t xml:space="preserve"> </w:t>
      </w:r>
      <w:r>
        <w:t>for</w:t>
      </w:r>
      <w:r>
        <w:rPr>
          <w:spacing w:val="-3"/>
        </w:rPr>
        <w:t xml:space="preserve"> </w:t>
      </w:r>
      <w:r>
        <w:t>the</w:t>
      </w:r>
      <w:r>
        <w:rPr>
          <w:spacing w:val="-3"/>
        </w:rPr>
        <w:t xml:space="preserve"> </w:t>
      </w:r>
      <w:r>
        <w:t>proper</w:t>
      </w:r>
      <w:r>
        <w:rPr>
          <w:spacing w:val="-3"/>
        </w:rPr>
        <w:t xml:space="preserve"> </w:t>
      </w:r>
      <w:r>
        <w:t>completion</w:t>
      </w:r>
      <w:r>
        <w:rPr>
          <w:spacing w:val="-5"/>
        </w:rPr>
        <w:t xml:space="preserve"> </w:t>
      </w:r>
      <w:r>
        <w:t>of</w:t>
      </w:r>
      <w:r>
        <w:rPr>
          <w:spacing w:val="-3"/>
        </w:rPr>
        <w:t xml:space="preserve"> </w:t>
      </w:r>
      <w:r>
        <w:t>the</w:t>
      </w:r>
      <w:r>
        <w:rPr>
          <w:spacing w:val="-3"/>
        </w:rPr>
        <w:t xml:space="preserve"> </w:t>
      </w:r>
      <w:r>
        <w:t>work</w:t>
      </w:r>
      <w:r>
        <w:rPr>
          <w:spacing w:val="-3"/>
        </w:rPr>
        <w:t xml:space="preserve"> </w:t>
      </w:r>
      <w:r>
        <w:t>shall</w:t>
      </w:r>
      <w:r>
        <w:rPr>
          <w:spacing w:val="-6"/>
        </w:rPr>
        <w:t xml:space="preserve"> </w:t>
      </w:r>
      <w:r>
        <w:t>be</w:t>
      </w:r>
      <w:r>
        <w:rPr>
          <w:spacing w:val="-3"/>
        </w:rPr>
        <w:t xml:space="preserve"> </w:t>
      </w:r>
      <w:r>
        <w:t>supplied</w:t>
      </w:r>
      <w:r>
        <w:rPr>
          <w:spacing w:val="-5"/>
        </w:rPr>
        <w:t xml:space="preserve"> </w:t>
      </w:r>
      <w:r>
        <w:t xml:space="preserve">by the Contractor, except as specifically noted. The payment provided in the contract shall be deemed to include full compensation for the supply of all such </w:t>
      </w:r>
      <w:r>
        <w:rPr>
          <w:spacing w:val="-2"/>
        </w:rPr>
        <w:t>materials.</w:t>
      </w:r>
    </w:p>
    <w:p w14:paraId="3054368C" w14:textId="77777777" w:rsidR="00442031" w:rsidRDefault="00442031">
      <w:pPr>
        <w:pStyle w:val="BodyText"/>
      </w:pPr>
    </w:p>
    <w:p w14:paraId="29BD7818" w14:textId="77777777" w:rsidR="00442031" w:rsidRDefault="00675B00">
      <w:pPr>
        <w:pStyle w:val="Heading1"/>
        <w:numPr>
          <w:ilvl w:val="0"/>
          <w:numId w:val="4"/>
        </w:numPr>
        <w:tabs>
          <w:tab w:val="left" w:pos="1632"/>
          <w:tab w:val="left" w:pos="1633"/>
        </w:tabs>
        <w:ind w:hanging="853"/>
      </w:pPr>
      <w:bookmarkStart w:id="65" w:name="_bookmark64"/>
      <w:bookmarkEnd w:id="65"/>
      <w:r>
        <w:t xml:space="preserve">Liquidated </w:t>
      </w:r>
      <w:r>
        <w:rPr>
          <w:spacing w:val="-2"/>
        </w:rPr>
        <w:t>Damages</w:t>
      </w:r>
    </w:p>
    <w:p w14:paraId="64B50563" w14:textId="77777777" w:rsidR="00442031" w:rsidRDefault="00442031">
      <w:pPr>
        <w:pStyle w:val="BodyText"/>
        <w:spacing w:before="10"/>
        <w:rPr>
          <w:b/>
          <w:sz w:val="20"/>
        </w:rPr>
      </w:pPr>
    </w:p>
    <w:p w14:paraId="0F9C8A8C" w14:textId="77777777" w:rsidR="00442031" w:rsidRDefault="00675B00">
      <w:pPr>
        <w:pStyle w:val="BodyText"/>
        <w:ind w:left="780"/>
      </w:pPr>
      <w:r>
        <w:t>Time</w:t>
      </w:r>
      <w:r>
        <w:rPr>
          <w:spacing w:val="-1"/>
        </w:rPr>
        <w:t xml:space="preserve"> </w:t>
      </w:r>
      <w:r>
        <w:t>shall</w:t>
      </w:r>
      <w:r>
        <w:rPr>
          <w:spacing w:val="-1"/>
        </w:rPr>
        <w:t xml:space="preserve"> </w:t>
      </w:r>
      <w:r>
        <w:t>be</w:t>
      </w:r>
      <w:r>
        <w:rPr>
          <w:spacing w:val="-2"/>
        </w:rPr>
        <w:t xml:space="preserve"> </w:t>
      </w:r>
      <w:r>
        <w:t>the</w:t>
      </w:r>
      <w:r>
        <w:rPr>
          <w:spacing w:val="-3"/>
        </w:rPr>
        <w:t xml:space="preserve"> </w:t>
      </w:r>
      <w:r>
        <w:t>essence of this</w:t>
      </w:r>
      <w:r>
        <w:rPr>
          <w:spacing w:val="-1"/>
        </w:rPr>
        <w:t xml:space="preserve"> </w:t>
      </w:r>
      <w:r>
        <w:rPr>
          <w:spacing w:val="-2"/>
        </w:rPr>
        <w:t>Contract.</w:t>
      </w:r>
    </w:p>
    <w:p w14:paraId="037BDFB3" w14:textId="77777777" w:rsidR="00442031" w:rsidRDefault="00442031">
      <w:pPr>
        <w:pStyle w:val="BodyText"/>
      </w:pPr>
    </w:p>
    <w:p w14:paraId="42418A67" w14:textId="67E233EA" w:rsidR="00442031" w:rsidRDefault="00675B00">
      <w:pPr>
        <w:ind w:left="780" w:right="1157"/>
        <w:rPr>
          <w:sz w:val="24"/>
        </w:rPr>
      </w:pPr>
      <w:r>
        <w:rPr>
          <w:b/>
          <w:sz w:val="24"/>
        </w:rPr>
        <w:t>Work on this Contract may commence within ten (10) calendar days after the</w:t>
      </w:r>
      <w:r>
        <w:rPr>
          <w:b/>
          <w:spacing w:val="-5"/>
          <w:sz w:val="24"/>
        </w:rPr>
        <w:t xml:space="preserve"> </w:t>
      </w:r>
      <w:r>
        <w:rPr>
          <w:b/>
          <w:sz w:val="24"/>
        </w:rPr>
        <w:t>official</w:t>
      </w:r>
      <w:r>
        <w:rPr>
          <w:b/>
          <w:spacing w:val="-6"/>
          <w:sz w:val="24"/>
        </w:rPr>
        <w:t xml:space="preserve"> </w:t>
      </w:r>
      <w:r>
        <w:rPr>
          <w:b/>
          <w:sz w:val="24"/>
        </w:rPr>
        <w:t>commencement</w:t>
      </w:r>
      <w:r>
        <w:rPr>
          <w:b/>
          <w:spacing w:val="-5"/>
          <w:sz w:val="24"/>
        </w:rPr>
        <w:t xml:space="preserve"> </w:t>
      </w:r>
      <w:r>
        <w:rPr>
          <w:b/>
          <w:sz w:val="24"/>
        </w:rPr>
        <w:t>date.</w:t>
      </w:r>
      <w:r>
        <w:rPr>
          <w:b/>
          <w:spacing w:val="-1"/>
          <w:sz w:val="24"/>
        </w:rPr>
        <w:t xml:space="preserve"> </w:t>
      </w:r>
      <w:r>
        <w:rPr>
          <w:sz w:val="24"/>
        </w:rPr>
        <w:t>The</w:t>
      </w:r>
      <w:r>
        <w:rPr>
          <w:spacing w:val="-4"/>
          <w:sz w:val="24"/>
        </w:rPr>
        <w:t xml:space="preserve"> </w:t>
      </w:r>
      <w:r>
        <w:rPr>
          <w:sz w:val="24"/>
        </w:rPr>
        <w:t>Contractor</w:t>
      </w:r>
      <w:r>
        <w:rPr>
          <w:spacing w:val="-4"/>
          <w:sz w:val="24"/>
        </w:rPr>
        <w:t xml:space="preserve"> </w:t>
      </w:r>
      <w:r>
        <w:rPr>
          <w:sz w:val="24"/>
        </w:rPr>
        <w:t>shall</w:t>
      </w:r>
      <w:r>
        <w:rPr>
          <w:spacing w:val="-5"/>
          <w:sz w:val="24"/>
        </w:rPr>
        <w:t xml:space="preserve"> </w:t>
      </w:r>
      <w:r>
        <w:rPr>
          <w:sz w:val="24"/>
        </w:rPr>
        <w:t>diligen</w:t>
      </w:r>
      <w:r w:rsidRPr="00F927C8">
        <w:rPr>
          <w:sz w:val="24"/>
        </w:rPr>
        <w:t>tly</w:t>
      </w:r>
      <w:r w:rsidRPr="00F927C8">
        <w:rPr>
          <w:spacing w:val="-4"/>
          <w:sz w:val="24"/>
        </w:rPr>
        <w:t xml:space="preserve"> </w:t>
      </w:r>
      <w:r w:rsidRPr="00F927C8">
        <w:rPr>
          <w:sz w:val="24"/>
        </w:rPr>
        <w:t>complete</w:t>
      </w:r>
      <w:r w:rsidRPr="00F927C8">
        <w:rPr>
          <w:spacing w:val="-5"/>
          <w:sz w:val="24"/>
        </w:rPr>
        <w:t xml:space="preserve"> </w:t>
      </w:r>
      <w:r w:rsidRPr="00F927C8">
        <w:rPr>
          <w:sz w:val="24"/>
        </w:rPr>
        <w:t xml:space="preserve">their work on this Contract to completion on or before </w:t>
      </w:r>
      <w:r w:rsidRPr="00F927C8">
        <w:rPr>
          <w:b/>
          <w:sz w:val="24"/>
        </w:rPr>
        <w:t xml:space="preserve">the date identified in Part C, Section </w:t>
      </w:r>
      <w:r w:rsidR="00BF2230" w:rsidRPr="00F927C8">
        <w:rPr>
          <w:b/>
          <w:sz w:val="24"/>
        </w:rPr>
        <w:t>6</w:t>
      </w:r>
      <w:r w:rsidRPr="00F927C8">
        <w:rPr>
          <w:b/>
          <w:sz w:val="24"/>
        </w:rPr>
        <w:t>- Schedule</w:t>
      </w:r>
      <w:r w:rsidRPr="00F927C8">
        <w:rPr>
          <w:sz w:val="24"/>
        </w:rPr>
        <w:t>.</w:t>
      </w:r>
    </w:p>
    <w:p w14:paraId="6A336F1B" w14:textId="77777777" w:rsidR="00F42D03" w:rsidRDefault="00F42D03">
      <w:pPr>
        <w:ind w:left="780" w:right="1157"/>
        <w:rPr>
          <w:sz w:val="24"/>
        </w:rPr>
      </w:pPr>
    </w:p>
    <w:p w14:paraId="676769FB" w14:textId="77777777" w:rsidR="00442031" w:rsidRDefault="00442031">
      <w:pPr>
        <w:pStyle w:val="BodyText"/>
      </w:pPr>
    </w:p>
    <w:p w14:paraId="7EF4B041" w14:textId="77777777" w:rsidR="00EA1EC9" w:rsidRDefault="00675B00" w:rsidP="005B486A">
      <w:pPr>
        <w:pStyle w:val="BodyText"/>
        <w:spacing w:before="1"/>
        <w:ind w:left="780" w:right="1130"/>
      </w:pPr>
      <w:r>
        <w:t>If</w:t>
      </w:r>
      <w:r>
        <w:rPr>
          <w:spacing w:val="-3"/>
        </w:rPr>
        <w:t xml:space="preserve"> </w:t>
      </w:r>
      <w:r>
        <w:t>the</w:t>
      </w:r>
      <w:r>
        <w:rPr>
          <w:spacing w:val="-3"/>
        </w:rPr>
        <w:t xml:space="preserve"> </w:t>
      </w:r>
      <w:r>
        <w:t>time</w:t>
      </w:r>
      <w:r>
        <w:rPr>
          <w:spacing w:val="-3"/>
        </w:rPr>
        <w:t xml:space="preserve"> </w:t>
      </w:r>
      <w:r>
        <w:t>above</w:t>
      </w:r>
      <w:r>
        <w:rPr>
          <w:spacing w:val="-3"/>
        </w:rPr>
        <w:t xml:space="preserve"> </w:t>
      </w:r>
      <w:r>
        <w:t>specified</w:t>
      </w:r>
      <w:r>
        <w:rPr>
          <w:spacing w:val="-2"/>
        </w:rPr>
        <w:t xml:space="preserve"> </w:t>
      </w:r>
      <w:r>
        <w:t>is</w:t>
      </w:r>
      <w:r>
        <w:rPr>
          <w:spacing w:val="-4"/>
        </w:rPr>
        <w:t xml:space="preserve"> </w:t>
      </w:r>
      <w:r>
        <w:t>not</w:t>
      </w:r>
      <w:r>
        <w:rPr>
          <w:spacing w:val="-3"/>
        </w:rPr>
        <w:t xml:space="preserve"> </w:t>
      </w:r>
      <w:r>
        <w:t>sufficient</w:t>
      </w:r>
      <w:r>
        <w:rPr>
          <w:spacing w:val="-5"/>
        </w:rPr>
        <w:t xml:space="preserve"> </w:t>
      </w:r>
      <w:r>
        <w:t>to</w:t>
      </w:r>
      <w:r>
        <w:rPr>
          <w:spacing w:val="-7"/>
        </w:rPr>
        <w:t xml:space="preserve"> </w:t>
      </w:r>
      <w:r>
        <w:t>permit</w:t>
      </w:r>
      <w:r>
        <w:rPr>
          <w:spacing w:val="-4"/>
        </w:rPr>
        <w:t xml:space="preserve"> </w:t>
      </w:r>
      <w:r>
        <w:t>completion</w:t>
      </w:r>
      <w:r>
        <w:rPr>
          <w:spacing w:val="-3"/>
        </w:rPr>
        <w:t xml:space="preserve"> </w:t>
      </w:r>
      <w:r>
        <w:t>of</w:t>
      </w:r>
      <w:r>
        <w:rPr>
          <w:spacing w:val="-3"/>
        </w:rPr>
        <w:t xml:space="preserve"> </w:t>
      </w:r>
      <w:r>
        <w:t>the</w:t>
      </w:r>
      <w:r>
        <w:rPr>
          <w:spacing w:val="-3"/>
        </w:rPr>
        <w:t xml:space="preserve"> </w:t>
      </w:r>
      <w:r>
        <w:t>work</w:t>
      </w:r>
      <w:r>
        <w:rPr>
          <w:spacing w:val="-3"/>
        </w:rPr>
        <w:t xml:space="preserve"> </w:t>
      </w:r>
      <w:r>
        <w:t>by</w:t>
      </w:r>
      <w:r>
        <w:rPr>
          <w:spacing w:val="-3"/>
        </w:rPr>
        <w:t xml:space="preserve"> </w:t>
      </w:r>
      <w:r>
        <w:t xml:space="preserve">the Contractor working a normal number of hours each day or week on a single </w:t>
      </w:r>
    </w:p>
    <w:p w14:paraId="75D5E4BE" w14:textId="77777777" w:rsidR="00EA1EC9" w:rsidRDefault="00EA1EC9" w:rsidP="005B486A">
      <w:pPr>
        <w:pStyle w:val="BodyText"/>
        <w:spacing w:before="1"/>
        <w:ind w:left="780" w:right="1130"/>
      </w:pPr>
    </w:p>
    <w:p w14:paraId="29F92C0F" w14:textId="77777777" w:rsidR="00EA1EC9" w:rsidRDefault="00EA1EC9" w:rsidP="005B486A">
      <w:pPr>
        <w:pStyle w:val="BodyText"/>
        <w:spacing w:before="1"/>
        <w:ind w:left="780" w:right="1130"/>
      </w:pPr>
    </w:p>
    <w:p w14:paraId="6A24B82B" w14:textId="77777777" w:rsidR="00EA1EC9" w:rsidRPr="00D170D9" w:rsidRDefault="00EA1EC9" w:rsidP="005B486A">
      <w:pPr>
        <w:pStyle w:val="BodyText"/>
        <w:spacing w:before="1"/>
        <w:ind w:left="780" w:right="1130"/>
        <w:rPr>
          <w:sz w:val="16"/>
          <w:szCs w:val="16"/>
        </w:rPr>
      </w:pPr>
    </w:p>
    <w:p w14:paraId="68079514" w14:textId="5C13656A" w:rsidR="00EA1EC9" w:rsidRDefault="00675B00" w:rsidP="005B486A">
      <w:pPr>
        <w:pStyle w:val="BodyText"/>
        <w:spacing w:before="1"/>
        <w:ind w:left="780" w:right="1130"/>
      </w:pPr>
      <w:r>
        <w:t>daylight shift basis, it is expected that, subject to local By-laws affecting hours of</w:t>
      </w:r>
    </w:p>
    <w:p w14:paraId="6E529071" w14:textId="7804B7AE" w:rsidR="00442031" w:rsidRDefault="00675B00" w:rsidP="005B486A">
      <w:pPr>
        <w:pStyle w:val="BodyText"/>
        <w:spacing w:before="1"/>
        <w:ind w:left="780" w:right="1130"/>
      </w:pPr>
      <w:r>
        <w:t xml:space="preserve">work, additional and/or augmented daylight shifts will be required throughout the life of the Contract to the extent deemed necessary by the Contractor to </w:t>
      </w:r>
      <w:proofErr w:type="gramStart"/>
      <w:r>
        <w:t>insure</w:t>
      </w:r>
      <w:proofErr w:type="gramEnd"/>
      <w:r>
        <w:t xml:space="preserve"> that the work will be completed within the time limit specified.</w:t>
      </w:r>
      <w:r>
        <w:rPr>
          <w:spacing w:val="80"/>
        </w:rPr>
        <w:t xml:space="preserve"> </w:t>
      </w:r>
      <w:r>
        <w:t>Any additional costs occasioned by compliance with these Provisions will be considered to be</w:t>
      </w:r>
      <w:r w:rsidR="005B486A">
        <w:t xml:space="preserve"> </w:t>
      </w:r>
      <w:r>
        <w:t>included</w:t>
      </w:r>
      <w:r>
        <w:rPr>
          <w:spacing w:val="-4"/>
        </w:rPr>
        <w:t xml:space="preserve"> </w:t>
      </w:r>
      <w:r>
        <w:t>in</w:t>
      </w:r>
      <w:r>
        <w:rPr>
          <w:spacing w:val="-2"/>
        </w:rPr>
        <w:t xml:space="preserve"> </w:t>
      </w:r>
      <w:r>
        <w:t>the</w:t>
      </w:r>
      <w:r>
        <w:rPr>
          <w:spacing w:val="-4"/>
        </w:rPr>
        <w:t xml:space="preserve"> </w:t>
      </w:r>
      <w:r>
        <w:t>prices</w:t>
      </w:r>
      <w:r>
        <w:rPr>
          <w:spacing w:val="-2"/>
        </w:rPr>
        <w:t xml:space="preserve"> </w:t>
      </w:r>
      <w:r>
        <w:t>bid</w:t>
      </w:r>
      <w:r>
        <w:rPr>
          <w:spacing w:val="-2"/>
        </w:rPr>
        <w:t xml:space="preserve"> </w:t>
      </w:r>
      <w:r>
        <w:t>for</w:t>
      </w:r>
      <w:r>
        <w:rPr>
          <w:spacing w:val="-2"/>
        </w:rPr>
        <w:t xml:space="preserve"> </w:t>
      </w:r>
      <w:r>
        <w:t>the</w:t>
      </w:r>
      <w:r>
        <w:rPr>
          <w:spacing w:val="-2"/>
        </w:rPr>
        <w:t xml:space="preserve"> </w:t>
      </w:r>
      <w:r>
        <w:t>various</w:t>
      </w:r>
      <w:r>
        <w:rPr>
          <w:spacing w:val="-2"/>
        </w:rPr>
        <w:t xml:space="preserve"> </w:t>
      </w:r>
      <w:r>
        <w:t>items</w:t>
      </w:r>
      <w:r>
        <w:rPr>
          <w:spacing w:val="-5"/>
        </w:rPr>
        <w:t xml:space="preserve"> </w:t>
      </w:r>
      <w:r>
        <w:t>of</w:t>
      </w:r>
      <w:r>
        <w:rPr>
          <w:spacing w:val="-2"/>
        </w:rPr>
        <w:t xml:space="preserve"> </w:t>
      </w:r>
      <w:r>
        <w:t>work</w:t>
      </w:r>
      <w:r>
        <w:rPr>
          <w:spacing w:val="-3"/>
        </w:rPr>
        <w:t xml:space="preserve"> </w:t>
      </w:r>
      <w:r>
        <w:t>and</w:t>
      </w:r>
      <w:r>
        <w:rPr>
          <w:spacing w:val="-4"/>
        </w:rPr>
        <w:t xml:space="preserve"> </w:t>
      </w:r>
      <w:r>
        <w:t>no</w:t>
      </w:r>
      <w:r>
        <w:rPr>
          <w:spacing w:val="-4"/>
        </w:rPr>
        <w:t xml:space="preserve"> </w:t>
      </w:r>
      <w:r>
        <w:t>additional</w:t>
      </w:r>
      <w:r>
        <w:rPr>
          <w:spacing w:val="-3"/>
        </w:rPr>
        <w:t xml:space="preserve"> </w:t>
      </w:r>
      <w:r>
        <w:t>claim</w:t>
      </w:r>
      <w:r>
        <w:rPr>
          <w:spacing w:val="-3"/>
        </w:rPr>
        <w:t xml:space="preserve"> </w:t>
      </w:r>
      <w:r>
        <w:t xml:space="preserve">for compensation will be </w:t>
      </w:r>
      <w:proofErr w:type="gramStart"/>
      <w:r>
        <w:t>allowed</w:t>
      </w:r>
      <w:proofErr w:type="gramEnd"/>
      <w:r>
        <w:t xml:space="preserve"> therefore.</w:t>
      </w:r>
    </w:p>
    <w:p w14:paraId="707C204E" w14:textId="77777777" w:rsidR="00442031" w:rsidRDefault="00442031">
      <w:pPr>
        <w:pStyle w:val="BodyText"/>
      </w:pPr>
    </w:p>
    <w:p w14:paraId="64F047D8" w14:textId="77777777" w:rsidR="00442031" w:rsidRDefault="00675B00">
      <w:pPr>
        <w:pStyle w:val="BodyText"/>
        <w:ind w:left="780" w:right="1151"/>
      </w:pPr>
      <w:r w:rsidRPr="00BF2230">
        <w:t>It</w:t>
      </w:r>
      <w:r w:rsidRPr="00BF2230">
        <w:rPr>
          <w:spacing w:val="-2"/>
        </w:rPr>
        <w:t xml:space="preserve"> </w:t>
      </w:r>
      <w:r w:rsidRPr="00BF2230">
        <w:t>is</w:t>
      </w:r>
      <w:r w:rsidRPr="00BF2230">
        <w:rPr>
          <w:spacing w:val="-3"/>
        </w:rPr>
        <w:t xml:space="preserve"> </w:t>
      </w:r>
      <w:r w:rsidRPr="00BF2230">
        <w:t>agreed</w:t>
      </w:r>
      <w:r w:rsidRPr="00BF2230">
        <w:rPr>
          <w:spacing w:val="-4"/>
        </w:rPr>
        <w:t xml:space="preserve"> </w:t>
      </w:r>
      <w:r w:rsidRPr="00BF2230">
        <w:t>by</w:t>
      </w:r>
      <w:r w:rsidRPr="00BF2230">
        <w:rPr>
          <w:spacing w:val="-2"/>
        </w:rPr>
        <w:t xml:space="preserve"> </w:t>
      </w:r>
      <w:r w:rsidRPr="00BF2230">
        <w:t>the</w:t>
      </w:r>
      <w:r w:rsidRPr="00BF2230">
        <w:rPr>
          <w:spacing w:val="-4"/>
        </w:rPr>
        <w:t xml:space="preserve"> </w:t>
      </w:r>
      <w:r w:rsidRPr="00BF2230">
        <w:t>parties</w:t>
      </w:r>
      <w:r w:rsidRPr="00BF2230">
        <w:rPr>
          <w:spacing w:val="-2"/>
        </w:rPr>
        <w:t xml:space="preserve"> </w:t>
      </w:r>
      <w:r w:rsidRPr="00BF2230">
        <w:t>to</w:t>
      </w:r>
      <w:r w:rsidRPr="00BF2230">
        <w:rPr>
          <w:spacing w:val="-4"/>
        </w:rPr>
        <w:t xml:space="preserve"> </w:t>
      </w:r>
      <w:r w:rsidRPr="00BF2230">
        <w:t>the</w:t>
      </w:r>
      <w:r w:rsidRPr="00BF2230">
        <w:rPr>
          <w:spacing w:val="-4"/>
        </w:rPr>
        <w:t xml:space="preserve"> </w:t>
      </w:r>
      <w:r w:rsidRPr="00BF2230">
        <w:t>Contract</w:t>
      </w:r>
      <w:r w:rsidRPr="00BF2230">
        <w:rPr>
          <w:spacing w:val="-2"/>
        </w:rPr>
        <w:t xml:space="preserve"> </w:t>
      </w:r>
      <w:r w:rsidRPr="00BF2230">
        <w:t>that</w:t>
      </w:r>
      <w:r w:rsidRPr="00BF2230">
        <w:rPr>
          <w:spacing w:val="-4"/>
        </w:rPr>
        <w:t xml:space="preserve"> </w:t>
      </w:r>
      <w:r w:rsidRPr="00BF2230">
        <w:t>in</w:t>
      </w:r>
      <w:r w:rsidRPr="00BF2230">
        <w:rPr>
          <w:spacing w:val="-2"/>
        </w:rPr>
        <w:t xml:space="preserve"> </w:t>
      </w:r>
      <w:r w:rsidRPr="00BF2230">
        <w:t>case</w:t>
      </w:r>
      <w:r w:rsidRPr="00BF2230">
        <w:rPr>
          <w:spacing w:val="-4"/>
        </w:rPr>
        <w:t xml:space="preserve"> </w:t>
      </w:r>
      <w:r w:rsidRPr="00BF2230">
        <w:t>all</w:t>
      </w:r>
      <w:r w:rsidRPr="00BF2230">
        <w:rPr>
          <w:spacing w:val="-3"/>
        </w:rPr>
        <w:t xml:space="preserve"> </w:t>
      </w:r>
      <w:r w:rsidRPr="00BF2230">
        <w:t>the</w:t>
      </w:r>
      <w:r w:rsidRPr="00BF2230">
        <w:rPr>
          <w:spacing w:val="-4"/>
        </w:rPr>
        <w:t xml:space="preserve"> </w:t>
      </w:r>
      <w:r w:rsidRPr="00BF2230">
        <w:t>work</w:t>
      </w:r>
      <w:r w:rsidRPr="00BF2230">
        <w:rPr>
          <w:spacing w:val="-2"/>
        </w:rPr>
        <w:t xml:space="preserve"> </w:t>
      </w:r>
      <w:r w:rsidRPr="00BF2230">
        <w:t>called</w:t>
      </w:r>
      <w:r w:rsidRPr="00BF2230">
        <w:rPr>
          <w:spacing w:val="-1"/>
        </w:rPr>
        <w:t xml:space="preserve"> </w:t>
      </w:r>
      <w:r w:rsidRPr="00BF2230">
        <w:t>for</w:t>
      </w:r>
      <w:r w:rsidRPr="00BF2230">
        <w:rPr>
          <w:spacing w:val="-5"/>
        </w:rPr>
        <w:t xml:space="preserve"> </w:t>
      </w:r>
      <w:r w:rsidRPr="00BF2230">
        <w:t xml:space="preserve">under the Contract is not finished or completed within the dates </w:t>
      </w:r>
      <w:proofErr w:type="gramStart"/>
      <w:r w:rsidRPr="00BF2230">
        <w:t>included;</w:t>
      </w:r>
      <w:proofErr w:type="gramEnd"/>
      <w:r w:rsidRPr="00BF2230">
        <w:t xml:space="preserve"> a loss or damage will be sustained by</w:t>
      </w:r>
      <w:r w:rsidRPr="00BF2230">
        <w:rPr>
          <w:spacing w:val="-2"/>
        </w:rPr>
        <w:t xml:space="preserve"> </w:t>
      </w:r>
      <w:r w:rsidRPr="00BF2230">
        <w:t>the Owner.</w:t>
      </w:r>
      <w:r w:rsidRPr="00BF2230">
        <w:rPr>
          <w:spacing w:val="40"/>
        </w:rPr>
        <w:t xml:space="preserve"> </w:t>
      </w:r>
      <w:r w:rsidRPr="00BF2230">
        <w:t>Since it is and will be impracticable</w:t>
      </w:r>
      <w:r w:rsidRPr="00BF2230">
        <w:rPr>
          <w:spacing w:val="-1"/>
        </w:rPr>
        <w:t xml:space="preserve"> </w:t>
      </w:r>
      <w:r w:rsidRPr="00BF2230">
        <w:t>and extremely difficult to ascertain and determine the actual loss or damage which</w:t>
      </w:r>
      <w:r w:rsidRPr="00BF2230">
        <w:rPr>
          <w:spacing w:val="40"/>
        </w:rPr>
        <w:t xml:space="preserve"> </w:t>
      </w:r>
      <w:r w:rsidRPr="00BF2230">
        <w:t>the Owner will suffer in the event of and by reason of such delay, the parties hereto</w:t>
      </w:r>
      <w:r w:rsidRPr="00BF2230">
        <w:rPr>
          <w:spacing w:val="-1"/>
        </w:rPr>
        <w:t xml:space="preserve"> </w:t>
      </w:r>
      <w:r w:rsidRPr="00BF2230">
        <w:t>agree that</w:t>
      </w:r>
      <w:r w:rsidRPr="00BF2230">
        <w:rPr>
          <w:spacing w:val="-2"/>
        </w:rPr>
        <w:t xml:space="preserve"> </w:t>
      </w:r>
      <w:r w:rsidRPr="00BF2230">
        <w:t>the</w:t>
      </w:r>
      <w:r w:rsidRPr="00BF2230">
        <w:rPr>
          <w:spacing w:val="-4"/>
        </w:rPr>
        <w:t xml:space="preserve"> </w:t>
      </w:r>
      <w:r w:rsidRPr="00BF2230">
        <w:t>Contractor will</w:t>
      </w:r>
      <w:r w:rsidRPr="00BF2230">
        <w:rPr>
          <w:spacing w:val="-1"/>
        </w:rPr>
        <w:t xml:space="preserve"> </w:t>
      </w:r>
      <w:r w:rsidRPr="00BF2230">
        <w:t>pay</w:t>
      </w:r>
      <w:r w:rsidRPr="00BF2230">
        <w:rPr>
          <w:spacing w:val="-3"/>
        </w:rPr>
        <w:t xml:space="preserve"> </w:t>
      </w:r>
      <w:r w:rsidRPr="00BF2230">
        <w:t>to</w:t>
      </w:r>
      <w:r w:rsidRPr="00BF2230">
        <w:rPr>
          <w:spacing w:val="-2"/>
        </w:rPr>
        <w:t xml:space="preserve"> </w:t>
      </w:r>
      <w:r w:rsidRPr="00BF2230">
        <w:t xml:space="preserve">the Owner the sum of </w:t>
      </w:r>
      <w:r w:rsidRPr="00BF2230">
        <w:rPr>
          <w:b/>
        </w:rPr>
        <w:t>$2500.00</w:t>
      </w:r>
      <w:r w:rsidRPr="00BF2230">
        <w:rPr>
          <w:b/>
          <w:spacing w:val="-2"/>
        </w:rPr>
        <w:t xml:space="preserve"> </w:t>
      </w:r>
      <w:r w:rsidRPr="00BF2230">
        <w:rPr>
          <w:b/>
        </w:rPr>
        <w:t xml:space="preserve">(Two Thousand Five Hundred Dollars) </w:t>
      </w:r>
      <w:r w:rsidRPr="00BF2230">
        <w:t>as liquidated damages for each and every calendar days’ delay in finishing the work in excess of the required completion date prescribed.</w:t>
      </w:r>
      <w:r w:rsidRPr="00BF2230">
        <w:rPr>
          <w:spacing w:val="40"/>
        </w:rPr>
        <w:t xml:space="preserve"> </w:t>
      </w:r>
      <w:r w:rsidRPr="00BF2230">
        <w:t xml:space="preserve">It is agreed that this amount is an estimate of the actual loss or damage to the Owner, which will accrue during the period </w:t>
      </w:r>
      <w:proofErr w:type="gramStart"/>
      <w:r w:rsidRPr="00BF2230">
        <w:t>in excess of</w:t>
      </w:r>
      <w:proofErr w:type="gramEnd"/>
      <w:r w:rsidRPr="00BF2230">
        <w:t xml:space="preserve"> the prescribed completion date.</w:t>
      </w:r>
    </w:p>
    <w:p w14:paraId="71011EE1" w14:textId="77777777" w:rsidR="00442031" w:rsidRDefault="00442031">
      <w:pPr>
        <w:pStyle w:val="BodyText"/>
        <w:spacing w:before="1"/>
      </w:pPr>
    </w:p>
    <w:p w14:paraId="530A8FC7" w14:textId="77777777" w:rsidR="00442031" w:rsidRDefault="00675B00">
      <w:pPr>
        <w:pStyle w:val="BodyText"/>
        <w:ind w:left="780" w:right="1130"/>
      </w:pPr>
      <w:r>
        <w:t>The Owner may deduct any amount under this paragraph from any monies that may be due or payable to the Contractor on any account whatsoever.</w:t>
      </w:r>
      <w:r>
        <w:rPr>
          <w:spacing w:val="40"/>
        </w:rPr>
        <w:t xml:space="preserve"> </w:t>
      </w:r>
      <w:r>
        <w:t>The liquidated damages payable under this paragraph are in addition to and without prejudice</w:t>
      </w:r>
      <w:r>
        <w:rPr>
          <w:spacing w:val="-4"/>
        </w:rPr>
        <w:t xml:space="preserve"> </w:t>
      </w:r>
      <w:r>
        <w:t>to</w:t>
      </w:r>
      <w:r>
        <w:rPr>
          <w:spacing w:val="-3"/>
        </w:rPr>
        <w:t xml:space="preserve"> </w:t>
      </w:r>
      <w:r>
        <w:t>any</w:t>
      </w:r>
      <w:r>
        <w:rPr>
          <w:spacing w:val="-4"/>
        </w:rPr>
        <w:t xml:space="preserve"> </w:t>
      </w:r>
      <w:r>
        <w:t>other</w:t>
      </w:r>
      <w:r>
        <w:rPr>
          <w:spacing w:val="-2"/>
        </w:rPr>
        <w:t xml:space="preserve"> </w:t>
      </w:r>
      <w:r>
        <w:t>remedy,</w:t>
      </w:r>
      <w:r>
        <w:rPr>
          <w:spacing w:val="-4"/>
        </w:rPr>
        <w:t xml:space="preserve"> </w:t>
      </w:r>
      <w:r>
        <w:t>action</w:t>
      </w:r>
      <w:r>
        <w:rPr>
          <w:spacing w:val="-4"/>
        </w:rPr>
        <w:t xml:space="preserve"> </w:t>
      </w:r>
      <w:r>
        <w:t>or</w:t>
      </w:r>
      <w:r>
        <w:rPr>
          <w:spacing w:val="-2"/>
        </w:rPr>
        <w:t xml:space="preserve"> </w:t>
      </w:r>
      <w:r>
        <w:t>other</w:t>
      </w:r>
      <w:r>
        <w:rPr>
          <w:spacing w:val="-5"/>
        </w:rPr>
        <w:t xml:space="preserve"> </w:t>
      </w:r>
      <w:r>
        <w:t>alternative</w:t>
      </w:r>
      <w:r>
        <w:rPr>
          <w:spacing w:val="-2"/>
        </w:rPr>
        <w:t xml:space="preserve"> </w:t>
      </w:r>
      <w:r>
        <w:t>that</w:t>
      </w:r>
      <w:r>
        <w:rPr>
          <w:spacing w:val="-4"/>
        </w:rPr>
        <w:t xml:space="preserve"> </w:t>
      </w:r>
      <w:r>
        <w:t>may</w:t>
      </w:r>
      <w:r>
        <w:rPr>
          <w:spacing w:val="-4"/>
        </w:rPr>
        <w:t xml:space="preserve"> </w:t>
      </w:r>
      <w:r>
        <w:t>be</w:t>
      </w:r>
      <w:r>
        <w:rPr>
          <w:spacing w:val="-4"/>
        </w:rPr>
        <w:t xml:space="preserve"> </w:t>
      </w:r>
      <w:r>
        <w:t>available</w:t>
      </w:r>
      <w:r>
        <w:rPr>
          <w:spacing w:val="-4"/>
        </w:rPr>
        <w:t xml:space="preserve"> </w:t>
      </w:r>
      <w:r>
        <w:t>to the Owner.</w:t>
      </w:r>
    </w:p>
    <w:p w14:paraId="573AB0D0" w14:textId="77777777" w:rsidR="00442031" w:rsidRDefault="00442031">
      <w:pPr>
        <w:pStyle w:val="BodyText"/>
      </w:pPr>
    </w:p>
    <w:p w14:paraId="019E0E82" w14:textId="12CD75EB" w:rsidR="00442031" w:rsidRDefault="00675B00">
      <w:pPr>
        <w:ind w:left="780" w:right="1157"/>
        <w:rPr>
          <w:sz w:val="24"/>
        </w:rPr>
      </w:pPr>
      <w:r>
        <w:rPr>
          <w:sz w:val="24"/>
        </w:rPr>
        <w:t xml:space="preserve">An application by the Contractor for extension of time shall be made to the </w:t>
      </w:r>
      <w:r w:rsidR="006270CF">
        <w:rPr>
          <w:sz w:val="24"/>
        </w:rPr>
        <w:t>Director of Public Works</w:t>
      </w:r>
      <w:r>
        <w:rPr>
          <w:spacing w:val="-4"/>
          <w:sz w:val="24"/>
        </w:rPr>
        <w:t xml:space="preserve"> </w:t>
      </w:r>
      <w:r>
        <w:rPr>
          <w:sz w:val="24"/>
        </w:rPr>
        <w:t>Services</w:t>
      </w:r>
      <w:r>
        <w:rPr>
          <w:spacing w:val="-1"/>
          <w:sz w:val="24"/>
        </w:rPr>
        <w:t xml:space="preserve"> </w:t>
      </w:r>
      <w:r>
        <w:rPr>
          <w:sz w:val="24"/>
        </w:rPr>
        <w:t>in</w:t>
      </w:r>
      <w:r>
        <w:rPr>
          <w:spacing w:val="-4"/>
          <w:sz w:val="24"/>
        </w:rPr>
        <w:t xml:space="preserve"> </w:t>
      </w:r>
      <w:r>
        <w:rPr>
          <w:sz w:val="24"/>
        </w:rPr>
        <w:t>writing</w:t>
      </w:r>
      <w:r>
        <w:rPr>
          <w:spacing w:val="-4"/>
          <w:sz w:val="24"/>
        </w:rPr>
        <w:t xml:space="preserve"> </w:t>
      </w:r>
      <w:r>
        <w:rPr>
          <w:b/>
          <w:sz w:val="24"/>
        </w:rPr>
        <w:t>at</w:t>
      </w:r>
      <w:r>
        <w:rPr>
          <w:b/>
          <w:spacing w:val="-4"/>
          <w:sz w:val="24"/>
        </w:rPr>
        <w:t xml:space="preserve"> </w:t>
      </w:r>
      <w:r>
        <w:rPr>
          <w:b/>
          <w:sz w:val="24"/>
        </w:rPr>
        <w:t>least</w:t>
      </w:r>
      <w:r>
        <w:rPr>
          <w:b/>
          <w:spacing w:val="-4"/>
          <w:sz w:val="24"/>
        </w:rPr>
        <w:t xml:space="preserve"> </w:t>
      </w:r>
      <w:r>
        <w:rPr>
          <w:b/>
          <w:sz w:val="24"/>
        </w:rPr>
        <w:t>fifteen</w:t>
      </w:r>
      <w:r>
        <w:rPr>
          <w:b/>
          <w:spacing w:val="-4"/>
          <w:sz w:val="24"/>
        </w:rPr>
        <w:t xml:space="preserve"> </w:t>
      </w:r>
      <w:r>
        <w:rPr>
          <w:b/>
          <w:sz w:val="24"/>
        </w:rPr>
        <w:t>days</w:t>
      </w:r>
      <w:r>
        <w:rPr>
          <w:b/>
          <w:spacing w:val="-4"/>
          <w:sz w:val="24"/>
        </w:rPr>
        <w:t xml:space="preserve"> </w:t>
      </w:r>
      <w:r>
        <w:rPr>
          <w:b/>
          <w:sz w:val="24"/>
        </w:rPr>
        <w:t>prior</w:t>
      </w:r>
      <w:r>
        <w:rPr>
          <w:b/>
          <w:spacing w:val="-4"/>
          <w:sz w:val="24"/>
        </w:rPr>
        <w:t xml:space="preserve"> </w:t>
      </w:r>
      <w:r>
        <w:rPr>
          <w:b/>
          <w:sz w:val="24"/>
        </w:rPr>
        <w:t>to</w:t>
      </w:r>
      <w:r>
        <w:rPr>
          <w:b/>
          <w:spacing w:val="-5"/>
          <w:sz w:val="24"/>
        </w:rPr>
        <w:t xml:space="preserve"> </w:t>
      </w:r>
      <w:r>
        <w:rPr>
          <w:b/>
          <w:sz w:val="24"/>
        </w:rPr>
        <w:t xml:space="preserve">the date of completion </w:t>
      </w:r>
      <w:r>
        <w:rPr>
          <w:sz w:val="24"/>
        </w:rPr>
        <w:t>fixed by the contract.</w:t>
      </w:r>
    </w:p>
    <w:p w14:paraId="279F36C4" w14:textId="77777777" w:rsidR="00442031" w:rsidRDefault="00442031">
      <w:pPr>
        <w:pStyle w:val="BodyText"/>
      </w:pPr>
    </w:p>
    <w:p w14:paraId="2204D71F" w14:textId="77777777" w:rsidR="00442031" w:rsidRDefault="00675B00">
      <w:pPr>
        <w:pStyle w:val="BodyText"/>
        <w:ind w:left="780" w:right="1157"/>
      </w:pPr>
      <w:r w:rsidRPr="00F42D03">
        <w:t>All bonds or other surety furnished to the Owner by the Contractor shall be amended</w:t>
      </w:r>
      <w:r w:rsidRPr="00F42D03">
        <w:rPr>
          <w:spacing w:val="-3"/>
        </w:rPr>
        <w:t xml:space="preserve"> </w:t>
      </w:r>
      <w:r w:rsidRPr="00F42D03">
        <w:t>where</w:t>
      </w:r>
      <w:r w:rsidRPr="00F42D03">
        <w:rPr>
          <w:spacing w:val="-3"/>
        </w:rPr>
        <w:t xml:space="preserve"> </w:t>
      </w:r>
      <w:r w:rsidRPr="00F42D03">
        <w:t>necessary</w:t>
      </w:r>
      <w:r w:rsidRPr="00F42D03">
        <w:rPr>
          <w:spacing w:val="-3"/>
        </w:rPr>
        <w:t xml:space="preserve"> </w:t>
      </w:r>
      <w:r w:rsidRPr="00F42D03">
        <w:t>at</w:t>
      </w:r>
      <w:r w:rsidRPr="00F42D03">
        <w:rPr>
          <w:spacing w:val="-3"/>
        </w:rPr>
        <w:t xml:space="preserve"> </w:t>
      </w:r>
      <w:r w:rsidRPr="00F42D03">
        <w:t>the</w:t>
      </w:r>
      <w:r w:rsidRPr="00F42D03">
        <w:rPr>
          <w:spacing w:val="-5"/>
        </w:rPr>
        <w:t xml:space="preserve"> </w:t>
      </w:r>
      <w:r w:rsidRPr="00F42D03">
        <w:t>expense</w:t>
      </w:r>
      <w:r w:rsidRPr="00F42D03">
        <w:rPr>
          <w:spacing w:val="-5"/>
        </w:rPr>
        <w:t xml:space="preserve"> </w:t>
      </w:r>
      <w:r w:rsidRPr="00F42D03">
        <w:t>of</w:t>
      </w:r>
      <w:r w:rsidRPr="00F42D03">
        <w:rPr>
          <w:spacing w:val="-5"/>
        </w:rPr>
        <w:t xml:space="preserve"> </w:t>
      </w:r>
      <w:r w:rsidRPr="00F42D03">
        <w:t>the</w:t>
      </w:r>
      <w:r w:rsidRPr="00F42D03">
        <w:rPr>
          <w:spacing w:val="-3"/>
        </w:rPr>
        <w:t xml:space="preserve"> </w:t>
      </w:r>
      <w:r w:rsidRPr="00F42D03">
        <w:t>Contractor</w:t>
      </w:r>
      <w:r w:rsidRPr="00F42D03">
        <w:rPr>
          <w:spacing w:val="-3"/>
        </w:rPr>
        <w:t xml:space="preserve"> </w:t>
      </w:r>
      <w:r w:rsidRPr="00F42D03">
        <w:t>to</w:t>
      </w:r>
      <w:r w:rsidRPr="00F42D03">
        <w:rPr>
          <w:spacing w:val="-4"/>
        </w:rPr>
        <w:t xml:space="preserve"> </w:t>
      </w:r>
      <w:r w:rsidRPr="00F42D03">
        <w:t>provide</w:t>
      </w:r>
      <w:r w:rsidRPr="00F42D03">
        <w:rPr>
          <w:spacing w:val="-3"/>
        </w:rPr>
        <w:t xml:space="preserve"> </w:t>
      </w:r>
      <w:r w:rsidRPr="00F42D03">
        <w:t>coverage beyond the date of any time granted, and the Contractor shall furnish the Owner with evidence of such amendment of the bonds or other surety.</w:t>
      </w:r>
    </w:p>
    <w:p w14:paraId="2EBD7E0B" w14:textId="77777777" w:rsidR="00442031" w:rsidRDefault="00442031">
      <w:pPr>
        <w:pStyle w:val="BodyText"/>
        <w:spacing w:before="1"/>
      </w:pPr>
    </w:p>
    <w:p w14:paraId="2D47B014" w14:textId="05EF1EAC" w:rsidR="00F42D03" w:rsidRDefault="00675B00" w:rsidP="00EA1EC9">
      <w:pPr>
        <w:pStyle w:val="BodyText"/>
        <w:ind w:left="780" w:right="1130"/>
      </w:pPr>
      <w:r>
        <w:t>Any extension of time that may be granted, in writing, to the Contractor shall be so</w:t>
      </w:r>
      <w:r>
        <w:rPr>
          <w:spacing w:val="-2"/>
        </w:rPr>
        <w:t xml:space="preserve"> </w:t>
      </w:r>
      <w:r>
        <w:t>granted</w:t>
      </w:r>
      <w:r>
        <w:rPr>
          <w:spacing w:val="-4"/>
        </w:rPr>
        <w:t xml:space="preserve"> </w:t>
      </w:r>
      <w:r>
        <w:t>and</w:t>
      </w:r>
      <w:r>
        <w:rPr>
          <w:spacing w:val="-2"/>
        </w:rPr>
        <w:t xml:space="preserve"> </w:t>
      </w:r>
      <w:r>
        <w:t>accepted</w:t>
      </w:r>
      <w:r>
        <w:rPr>
          <w:spacing w:val="-2"/>
        </w:rPr>
        <w:t xml:space="preserve"> </w:t>
      </w:r>
      <w:r>
        <w:t>without</w:t>
      </w:r>
      <w:r>
        <w:rPr>
          <w:spacing w:val="-4"/>
        </w:rPr>
        <w:t xml:space="preserve"> </w:t>
      </w:r>
      <w:r>
        <w:t>prejudice</w:t>
      </w:r>
      <w:r>
        <w:rPr>
          <w:spacing w:val="-4"/>
        </w:rPr>
        <w:t xml:space="preserve"> </w:t>
      </w:r>
      <w:r>
        <w:t>to</w:t>
      </w:r>
      <w:r>
        <w:rPr>
          <w:spacing w:val="-4"/>
        </w:rPr>
        <w:t xml:space="preserve"> </w:t>
      </w:r>
      <w:r>
        <w:t>any</w:t>
      </w:r>
      <w:r>
        <w:rPr>
          <w:spacing w:val="-2"/>
        </w:rPr>
        <w:t xml:space="preserve"> </w:t>
      </w:r>
      <w:r>
        <w:t>rights</w:t>
      </w:r>
      <w:r>
        <w:rPr>
          <w:spacing w:val="-2"/>
        </w:rPr>
        <w:t xml:space="preserve"> </w:t>
      </w:r>
      <w:r>
        <w:t>of</w:t>
      </w:r>
      <w:r>
        <w:rPr>
          <w:spacing w:val="-4"/>
        </w:rPr>
        <w:t xml:space="preserve"> </w:t>
      </w:r>
      <w:r>
        <w:t>the</w:t>
      </w:r>
      <w:r>
        <w:rPr>
          <w:spacing w:val="-2"/>
        </w:rPr>
        <w:t xml:space="preserve"> </w:t>
      </w:r>
      <w:r>
        <w:t>Owner</w:t>
      </w:r>
      <w:r>
        <w:rPr>
          <w:spacing w:val="-2"/>
        </w:rPr>
        <w:t xml:space="preserve"> </w:t>
      </w:r>
      <w:r>
        <w:t>whatsoever under this contract, and all such rights shall continue in full force and effect after the time limited in this contract for the completion of the work and whenever in this contract power and authority is given to the Owner or the Manager or any person to take any action consequent upon the act, default, neglect, delay, non- observance or non-performance by the Contractor in respect of the work or contract,</w:t>
      </w:r>
      <w:r>
        <w:rPr>
          <w:spacing w:val="-5"/>
        </w:rPr>
        <w:t xml:space="preserve"> </w:t>
      </w:r>
      <w:r>
        <w:t>or</w:t>
      </w:r>
      <w:r>
        <w:rPr>
          <w:spacing w:val="-3"/>
        </w:rPr>
        <w:t xml:space="preserve"> </w:t>
      </w:r>
      <w:r>
        <w:t>any</w:t>
      </w:r>
      <w:r>
        <w:rPr>
          <w:spacing w:val="-3"/>
        </w:rPr>
        <w:t xml:space="preserve"> </w:t>
      </w:r>
      <w:r>
        <w:t>portion</w:t>
      </w:r>
      <w:r>
        <w:rPr>
          <w:spacing w:val="-5"/>
        </w:rPr>
        <w:t xml:space="preserve"> </w:t>
      </w:r>
      <w:r>
        <w:t>thereof</w:t>
      </w:r>
      <w:r>
        <w:rPr>
          <w:spacing w:val="-3"/>
        </w:rPr>
        <w:t xml:space="preserve"> </w:t>
      </w:r>
      <w:r>
        <w:t>such</w:t>
      </w:r>
      <w:r>
        <w:rPr>
          <w:spacing w:val="-3"/>
        </w:rPr>
        <w:t xml:space="preserve"> </w:t>
      </w:r>
      <w:r>
        <w:t>powers</w:t>
      </w:r>
      <w:r>
        <w:rPr>
          <w:spacing w:val="-4"/>
        </w:rPr>
        <w:t xml:space="preserve"> </w:t>
      </w:r>
      <w:r>
        <w:t>or</w:t>
      </w:r>
      <w:r>
        <w:rPr>
          <w:spacing w:val="-3"/>
        </w:rPr>
        <w:t xml:space="preserve"> </w:t>
      </w:r>
      <w:r>
        <w:t>authorities</w:t>
      </w:r>
      <w:r>
        <w:rPr>
          <w:spacing w:val="-3"/>
        </w:rPr>
        <w:t xml:space="preserve"> </w:t>
      </w:r>
      <w:r>
        <w:t>may</w:t>
      </w:r>
      <w:r>
        <w:rPr>
          <w:spacing w:val="-2"/>
        </w:rPr>
        <w:t xml:space="preserve"> </w:t>
      </w:r>
      <w:r>
        <w:t>be</w:t>
      </w:r>
      <w:r>
        <w:rPr>
          <w:spacing w:val="-3"/>
        </w:rPr>
        <w:t xml:space="preserve"> </w:t>
      </w:r>
      <w:r>
        <w:t>exercised</w:t>
      </w:r>
      <w:r>
        <w:rPr>
          <w:spacing w:val="-3"/>
        </w:rPr>
        <w:t xml:space="preserve"> </w:t>
      </w:r>
      <w:r>
        <w:t xml:space="preserve">from time to time and not only in the event of the happening of such contingencies before the time limited in this contract for the completion of the work but also in </w:t>
      </w:r>
    </w:p>
    <w:p w14:paraId="52CB857F" w14:textId="1125A64F" w:rsidR="00F42D03" w:rsidRDefault="00675B00">
      <w:pPr>
        <w:pStyle w:val="BodyText"/>
        <w:ind w:left="780" w:right="1130"/>
      </w:pPr>
      <w:r>
        <w:t xml:space="preserve">the event of the same happening after the time so limited in the cause of the </w:t>
      </w:r>
    </w:p>
    <w:p w14:paraId="3699298D" w14:textId="4178705F" w:rsidR="00442031" w:rsidRDefault="00675B00">
      <w:pPr>
        <w:pStyle w:val="BodyText"/>
        <w:ind w:left="780" w:right="1130"/>
      </w:pPr>
      <w:r>
        <w:t>Contractor being permitted to proceed with the execution of other work under an extension of time granted by the Municipality.</w:t>
      </w:r>
    </w:p>
    <w:p w14:paraId="447BB5B7" w14:textId="7B1144FE" w:rsidR="00EA1EC9" w:rsidRDefault="00EA1EC9">
      <w:pPr>
        <w:pStyle w:val="BodyText"/>
        <w:ind w:left="780" w:right="1130"/>
      </w:pPr>
    </w:p>
    <w:p w14:paraId="6090CF44" w14:textId="77777777" w:rsidR="00D170D9" w:rsidRDefault="00D170D9">
      <w:pPr>
        <w:pStyle w:val="BodyText"/>
        <w:ind w:left="780" w:right="1130"/>
      </w:pPr>
    </w:p>
    <w:p w14:paraId="2CDBD53C" w14:textId="77777777" w:rsidR="00442031" w:rsidRDefault="00442031">
      <w:pPr>
        <w:pStyle w:val="BodyText"/>
      </w:pPr>
    </w:p>
    <w:p w14:paraId="08903A37" w14:textId="77777777" w:rsidR="00442031" w:rsidRDefault="00675B00">
      <w:pPr>
        <w:pStyle w:val="Heading1"/>
        <w:numPr>
          <w:ilvl w:val="0"/>
          <w:numId w:val="4"/>
        </w:numPr>
        <w:tabs>
          <w:tab w:val="left" w:pos="1632"/>
          <w:tab w:val="left" w:pos="1633"/>
        </w:tabs>
        <w:spacing w:before="1"/>
        <w:ind w:hanging="853"/>
      </w:pPr>
      <w:bookmarkStart w:id="66" w:name="_bookmark65"/>
      <w:bookmarkEnd w:id="66"/>
      <w:r>
        <w:t>Contractor’s</w:t>
      </w:r>
      <w:r>
        <w:rPr>
          <w:spacing w:val="-6"/>
        </w:rPr>
        <w:t xml:space="preserve"> </w:t>
      </w:r>
      <w:r>
        <w:rPr>
          <w:spacing w:val="-2"/>
        </w:rPr>
        <w:t>Responsibility</w:t>
      </w:r>
    </w:p>
    <w:p w14:paraId="2015F42C" w14:textId="77777777" w:rsidR="00442031" w:rsidRDefault="00442031">
      <w:pPr>
        <w:pStyle w:val="BodyText"/>
        <w:spacing w:before="9"/>
        <w:rPr>
          <w:b/>
          <w:sz w:val="20"/>
        </w:rPr>
      </w:pPr>
    </w:p>
    <w:p w14:paraId="5DEDCB85" w14:textId="64AFF355" w:rsidR="00442031" w:rsidRDefault="00675B00" w:rsidP="005B486A">
      <w:pPr>
        <w:pStyle w:val="BodyText"/>
        <w:spacing w:before="1"/>
        <w:ind w:left="780" w:right="1157"/>
      </w:pPr>
      <w:r>
        <w:t>The</w:t>
      </w:r>
      <w:r>
        <w:rPr>
          <w:spacing w:val="-3"/>
        </w:rPr>
        <w:t xml:space="preserve"> </w:t>
      </w:r>
      <w:r>
        <w:t>Contractor’s</w:t>
      </w:r>
      <w:r>
        <w:rPr>
          <w:spacing w:val="-3"/>
        </w:rPr>
        <w:t xml:space="preserve"> </w:t>
      </w:r>
      <w:r>
        <w:t>attention</w:t>
      </w:r>
      <w:r>
        <w:rPr>
          <w:spacing w:val="-2"/>
        </w:rPr>
        <w:t xml:space="preserve"> </w:t>
      </w:r>
      <w:r>
        <w:t>is</w:t>
      </w:r>
      <w:r>
        <w:rPr>
          <w:spacing w:val="-4"/>
        </w:rPr>
        <w:t xml:space="preserve"> </w:t>
      </w:r>
      <w:r>
        <w:t>drawn</w:t>
      </w:r>
      <w:r>
        <w:rPr>
          <w:spacing w:val="-5"/>
        </w:rPr>
        <w:t xml:space="preserve"> </w:t>
      </w:r>
      <w:r>
        <w:t>to</w:t>
      </w:r>
      <w:r>
        <w:rPr>
          <w:spacing w:val="-5"/>
        </w:rPr>
        <w:t xml:space="preserve"> </w:t>
      </w:r>
      <w:r w:rsidRPr="00BF2230">
        <w:t>Section</w:t>
      </w:r>
      <w:r w:rsidRPr="00BF2230">
        <w:rPr>
          <w:spacing w:val="-5"/>
        </w:rPr>
        <w:t xml:space="preserve"> </w:t>
      </w:r>
      <w:r w:rsidRPr="00BF2230">
        <w:t>GC7</w:t>
      </w:r>
      <w:r w:rsidRPr="00BF2230">
        <w:rPr>
          <w:spacing w:val="-3"/>
        </w:rPr>
        <w:t xml:space="preserve"> </w:t>
      </w:r>
      <w:r w:rsidRPr="00BF2230">
        <w:t>of</w:t>
      </w:r>
      <w:r w:rsidRPr="00BF2230">
        <w:rPr>
          <w:spacing w:val="-5"/>
        </w:rPr>
        <w:t xml:space="preserve"> </w:t>
      </w:r>
      <w:r w:rsidRPr="00BF2230">
        <w:t>OPSS</w:t>
      </w:r>
      <w:r>
        <w:rPr>
          <w:spacing w:val="-3"/>
        </w:rPr>
        <w:t xml:space="preserve"> </w:t>
      </w:r>
      <w:r>
        <w:t>General</w:t>
      </w:r>
      <w:r>
        <w:rPr>
          <w:spacing w:val="-4"/>
        </w:rPr>
        <w:t xml:space="preserve"> </w:t>
      </w:r>
      <w:r>
        <w:t>Conditions of Contract “Contractor’s Responsibility”. Should the Contractor cease</w:t>
      </w:r>
      <w:r w:rsidR="005B486A">
        <w:t xml:space="preserve"> </w:t>
      </w:r>
      <w:r>
        <w:t>operations,</w:t>
      </w:r>
      <w:r>
        <w:rPr>
          <w:spacing w:val="-4"/>
        </w:rPr>
        <w:t xml:space="preserve"> </w:t>
      </w:r>
      <w:r>
        <w:t>under</w:t>
      </w:r>
      <w:r>
        <w:rPr>
          <w:spacing w:val="-3"/>
        </w:rPr>
        <w:t xml:space="preserve"> </w:t>
      </w:r>
      <w:r>
        <w:t>no</w:t>
      </w:r>
      <w:r>
        <w:rPr>
          <w:spacing w:val="-3"/>
        </w:rPr>
        <w:t xml:space="preserve"> </w:t>
      </w:r>
      <w:r>
        <w:t>circumstances</w:t>
      </w:r>
      <w:r>
        <w:rPr>
          <w:spacing w:val="-3"/>
        </w:rPr>
        <w:t xml:space="preserve"> </w:t>
      </w:r>
      <w:r>
        <w:t>shall</w:t>
      </w:r>
      <w:r>
        <w:rPr>
          <w:spacing w:val="-4"/>
        </w:rPr>
        <w:t xml:space="preserve"> </w:t>
      </w:r>
      <w:r>
        <w:t>sub-contractors</w:t>
      </w:r>
      <w:r>
        <w:rPr>
          <w:spacing w:val="-3"/>
        </w:rPr>
        <w:t xml:space="preserve"> </w:t>
      </w:r>
      <w:r>
        <w:t>be</w:t>
      </w:r>
      <w:r>
        <w:rPr>
          <w:spacing w:val="-4"/>
        </w:rPr>
        <w:t xml:space="preserve"> </w:t>
      </w:r>
      <w:r>
        <w:t>allowed</w:t>
      </w:r>
      <w:r>
        <w:rPr>
          <w:spacing w:val="-4"/>
        </w:rPr>
        <w:t xml:space="preserve"> </w:t>
      </w:r>
      <w:r>
        <w:t>to</w:t>
      </w:r>
      <w:r>
        <w:rPr>
          <w:spacing w:val="-3"/>
        </w:rPr>
        <w:t xml:space="preserve"> </w:t>
      </w:r>
      <w:r>
        <w:t xml:space="preserve">continue to work on the site unless an authorized representative of the Contractor </w:t>
      </w:r>
      <w:proofErr w:type="gramStart"/>
      <w:r>
        <w:t>is present</w:t>
      </w:r>
      <w:r>
        <w:rPr>
          <w:spacing w:val="-5"/>
        </w:rPr>
        <w:t xml:space="preserve"> </w:t>
      </w:r>
      <w:r>
        <w:t>on</w:t>
      </w:r>
      <w:r>
        <w:rPr>
          <w:spacing w:val="-5"/>
        </w:rPr>
        <w:t xml:space="preserve"> </w:t>
      </w:r>
      <w:r>
        <w:t>the</w:t>
      </w:r>
      <w:r>
        <w:rPr>
          <w:spacing w:val="-3"/>
        </w:rPr>
        <w:t xml:space="preserve"> </w:t>
      </w:r>
      <w:r>
        <w:t>site</w:t>
      </w:r>
      <w:r>
        <w:rPr>
          <w:spacing w:val="-4"/>
        </w:rPr>
        <w:t xml:space="preserve"> </w:t>
      </w:r>
      <w:r>
        <w:t>at</w:t>
      </w:r>
      <w:r>
        <w:rPr>
          <w:spacing w:val="-5"/>
        </w:rPr>
        <w:t xml:space="preserve"> </w:t>
      </w:r>
      <w:r>
        <w:t>all</w:t>
      </w:r>
      <w:r>
        <w:rPr>
          <w:spacing w:val="-4"/>
        </w:rPr>
        <w:t xml:space="preserve"> </w:t>
      </w:r>
      <w:r>
        <w:t>times</w:t>
      </w:r>
      <w:proofErr w:type="gramEnd"/>
      <w:r>
        <w:t>.</w:t>
      </w:r>
      <w:r>
        <w:rPr>
          <w:spacing w:val="-3"/>
        </w:rPr>
        <w:t xml:space="preserve"> </w:t>
      </w:r>
      <w:r>
        <w:t>The</w:t>
      </w:r>
      <w:r>
        <w:rPr>
          <w:spacing w:val="-3"/>
        </w:rPr>
        <w:t xml:space="preserve"> </w:t>
      </w:r>
      <w:r>
        <w:t>Contractor</w:t>
      </w:r>
      <w:r>
        <w:rPr>
          <w:spacing w:val="-3"/>
        </w:rPr>
        <w:t xml:space="preserve"> </w:t>
      </w:r>
      <w:r>
        <w:t>shall</w:t>
      </w:r>
      <w:r>
        <w:rPr>
          <w:spacing w:val="-4"/>
        </w:rPr>
        <w:t xml:space="preserve"> </w:t>
      </w:r>
      <w:r>
        <w:t>notify</w:t>
      </w:r>
      <w:r>
        <w:rPr>
          <w:spacing w:val="-5"/>
        </w:rPr>
        <w:t xml:space="preserve"> </w:t>
      </w:r>
      <w:r>
        <w:t>the Manager</w:t>
      </w:r>
      <w:r>
        <w:rPr>
          <w:spacing w:val="-2"/>
        </w:rPr>
        <w:t xml:space="preserve"> </w:t>
      </w:r>
      <w:r>
        <w:t>in</w:t>
      </w:r>
      <w:r>
        <w:rPr>
          <w:spacing w:val="-3"/>
        </w:rPr>
        <w:t xml:space="preserve"> </w:t>
      </w:r>
      <w:r>
        <w:t>writing of</w:t>
      </w:r>
      <w:r>
        <w:rPr>
          <w:spacing w:val="-4"/>
        </w:rPr>
        <w:t xml:space="preserve"> </w:t>
      </w:r>
      <w:r>
        <w:t>the</w:t>
      </w:r>
      <w:r>
        <w:rPr>
          <w:spacing w:val="-1"/>
        </w:rPr>
        <w:t xml:space="preserve"> </w:t>
      </w:r>
      <w:r>
        <w:t>names</w:t>
      </w:r>
      <w:r>
        <w:rPr>
          <w:spacing w:val="-2"/>
        </w:rPr>
        <w:t xml:space="preserve"> </w:t>
      </w:r>
      <w:r>
        <w:t>and</w:t>
      </w:r>
      <w:r>
        <w:rPr>
          <w:spacing w:val="-3"/>
        </w:rPr>
        <w:t xml:space="preserve"> </w:t>
      </w:r>
      <w:r>
        <w:t>positions</w:t>
      </w:r>
      <w:r>
        <w:rPr>
          <w:spacing w:val="-2"/>
        </w:rPr>
        <w:t xml:space="preserve"> </w:t>
      </w:r>
      <w:r>
        <w:t>of</w:t>
      </w:r>
      <w:r>
        <w:rPr>
          <w:spacing w:val="-3"/>
        </w:rPr>
        <w:t xml:space="preserve"> </w:t>
      </w:r>
      <w:r>
        <w:t>the</w:t>
      </w:r>
      <w:r>
        <w:rPr>
          <w:spacing w:val="-1"/>
        </w:rPr>
        <w:t xml:space="preserve"> </w:t>
      </w:r>
      <w:r>
        <w:t>person</w:t>
      </w:r>
      <w:r>
        <w:rPr>
          <w:spacing w:val="-3"/>
        </w:rPr>
        <w:t xml:space="preserve"> </w:t>
      </w:r>
      <w:r>
        <w:t>or</w:t>
      </w:r>
      <w:r>
        <w:rPr>
          <w:spacing w:val="-1"/>
        </w:rPr>
        <w:t xml:space="preserve"> </w:t>
      </w:r>
      <w:r>
        <w:t>persons</w:t>
      </w:r>
      <w:r>
        <w:rPr>
          <w:spacing w:val="-2"/>
        </w:rPr>
        <w:t xml:space="preserve"> </w:t>
      </w:r>
      <w:r>
        <w:t>representing</w:t>
      </w:r>
      <w:r>
        <w:rPr>
          <w:spacing w:val="-3"/>
        </w:rPr>
        <w:t xml:space="preserve"> </w:t>
      </w:r>
      <w:r>
        <w:t>the</w:t>
      </w:r>
      <w:r>
        <w:rPr>
          <w:spacing w:val="-1"/>
        </w:rPr>
        <w:t xml:space="preserve"> </w:t>
      </w:r>
      <w:r>
        <w:rPr>
          <w:spacing w:val="-2"/>
        </w:rPr>
        <w:t>contractor.</w:t>
      </w:r>
    </w:p>
    <w:p w14:paraId="06A594F2" w14:textId="77777777" w:rsidR="00442031" w:rsidRDefault="00442031">
      <w:pPr>
        <w:pStyle w:val="BodyText"/>
      </w:pPr>
    </w:p>
    <w:p w14:paraId="194FC369" w14:textId="77777777" w:rsidR="00442031" w:rsidRDefault="00675B00">
      <w:pPr>
        <w:pStyle w:val="Heading1"/>
        <w:numPr>
          <w:ilvl w:val="0"/>
          <w:numId w:val="4"/>
        </w:numPr>
        <w:tabs>
          <w:tab w:val="left" w:pos="1632"/>
          <w:tab w:val="left" w:pos="1633"/>
        </w:tabs>
        <w:ind w:hanging="853"/>
      </w:pPr>
      <w:bookmarkStart w:id="67" w:name="_bookmark66"/>
      <w:bookmarkEnd w:id="67"/>
      <w:r>
        <w:t>Co-Ordination</w:t>
      </w:r>
      <w:r>
        <w:rPr>
          <w:spacing w:val="-7"/>
        </w:rPr>
        <w:t xml:space="preserve"> </w:t>
      </w:r>
      <w:r>
        <w:rPr>
          <w:spacing w:val="-2"/>
        </w:rPr>
        <w:t>Meetings</w:t>
      </w:r>
    </w:p>
    <w:p w14:paraId="24084F2A" w14:textId="77777777" w:rsidR="00442031" w:rsidRDefault="00442031">
      <w:pPr>
        <w:pStyle w:val="BodyText"/>
        <w:spacing w:before="10"/>
        <w:rPr>
          <w:b/>
          <w:sz w:val="20"/>
        </w:rPr>
      </w:pPr>
    </w:p>
    <w:p w14:paraId="6DD1C4B0" w14:textId="77777777" w:rsidR="00442031" w:rsidRPr="007E6306" w:rsidRDefault="00675B00">
      <w:pPr>
        <w:pStyle w:val="BodyText"/>
        <w:ind w:left="780" w:right="1124"/>
      </w:pPr>
      <w:r>
        <w:t>The</w:t>
      </w:r>
      <w:r>
        <w:rPr>
          <w:spacing w:val="-3"/>
        </w:rPr>
        <w:t xml:space="preserve"> </w:t>
      </w:r>
      <w:r>
        <w:t>Contractor</w:t>
      </w:r>
      <w:r>
        <w:rPr>
          <w:spacing w:val="-3"/>
        </w:rPr>
        <w:t xml:space="preserve"> </w:t>
      </w:r>
      <w:r>
        <w:t>shall</w:t>
      </w:r>
      <w:r>
        <w:rPr>
          <w:spacing w:val="-4"/>
        </w:rPr>
        <w:t xml:space="preserve"> </w:t>
      </w:r>
      <w:r>
        <w:t>attend</w:t>
      </w:r>
      <w:r>
        <w:rPr>
          <w:spacing w:val="-5"/>
        </w:rPr>
        <w:t xml:space="preserve"> </w:t>
      </w:r>
      <w:r>
        <w:t>such</w:t>
      </w:r>
      <w:r>
        <w:rPr>
          <w:spacing w:val="-5"/>
        </w:rPr>
        <w:t xml:space="preserve"> </w:t>
      </w:r>
      <w:r>
        <w:t>meetings</w:t>
      </w:r>
      <w:r>
        <w:rPr>
          <w:spacing w:val="-3"/>
        </w:rPr>
        <w:t xml:space="preserve"> </w:t>
      </w:r>
      <w:r>
        <w:t>as</w:t>
      </w:r>
      <w:r>
        <w:rPr>
          <w:spacing w:val="-6"/>
        </w:rPr>
        <w:t xml:space="preserve"> </w:t>
      </w:r>
      <w:r>
        <w:t>may</w:t>
      </w:r>
      <w:r>
        <w:rPr>
          <w:spacing w:val="-5"/>
        </w:rPr>
        <w:t xml:space="preserve"> </w:t>
      </w:r>
      <w:r>
        <w:t>be</w:t>
      </w:r>
      <w:r>
        <w:rPr>
          <w:spacing w:val="-3"/>
        </w:rPr>
        <w:t xml:space="preserve"> </w:t>
      </w:r>
      <w:r>
        <w:t>required</w:t>
      </w:r>
      <w:r>
        <w:rPr>
          <w:spacing w:val="-3"/>
        </w:rPr>
        <w:t xml:space="preserve"> </w:t>
      </w:r>
      <w:r w:rsidRPr="007E6306">
        <w:t>by</w:t>
      </w:r>
      <w:r w:rsidRPr="007E6306">
        <w:rPr>
          <w:spacing w:val="-5"/>
        </w:rPr>
        <w:t xml:space="preserve"> </w:t>
      </w:r>
      <w:r w:rsidRPr="007E6306">
        <w:t>the Manager</w:t>
      </w:r>
      <w:r w:rsidRPr="007E6306">
        <w:rPr>
          <w:spacing w:val="-3"/>
        </w:rPr>
        <w:t xml:space="preserve"> </w:t>
      </w:r>
      <w:r w:rsidRPr="007E6306">
        <w:t>to co-ordinate services affected by the Contract.</w:t>
      </w:r>
    </w:p>
    <w:p w14:paraId="23738A40" w14:textId="77777777" w:rsidR="00442031" w:rsidRPr="007E6306" w:rsidRDefault="00442031">
      <w:pPr>
        <w:pStyle w:val="BodyText"/>
      </w:pPr>
    </w:p>
    <w:p w14:paraId="228B8BE6" w14:textId="77777777" w:rsidR="00442031" w:rsidRPr="007E6306" w:rsidRDefault="00675B00">
      <w:pPr>
        <w:pStyle w:val="Heading1"/>
        <w:numPr>
          <w:ilvl w:val="0"/>
          <w:numId w:val="4"/>
        </w:numPr>
        <w:tabs>
          <w:tab w:val="left" w:pos="1632"/>
          <w:tab w:val="left" w:pos="1633"/>
        </w:tabs>
        <w:ind w:hanging="853"/>
      </w:pPr>
      <w:bookmarkStart w:id="68" w:name="_bookmark67"/>
      <w:bookmarkEnd w:id="68"/>
      <w:r w:rsidRPr="007E6306">
        <w:t>Measure</w:t>
      </w:r>
      <w:r w:rsidRPr="007E6306">
        <w:rPr>
          <w:spacing w:val="-1"/>
        </w:rPr>
        <w:t xml:space="preserve"> </w:t>
      </w:r>
      <w:r w:rsidRPr="007E6306">
        <w:t>of</w:t>
      </w:r>
      <w:r w:rsidRPr="007E6306">
        <w:rPr>
          <w:spacing w:val="-3"/>
        </w:rPr>
        <w:t xml:space="preserve"> </w:t>
      </w:r>
      <w:r w:rsidRPr="007E6306">
        <w:rPr>
          <w:spacing w:val="-2"/>
        </w:rPr>
        <w:t>Payment</w:t>
      </w:r>
    </w:p>
    <w:p w14:paraId="5E82B771" w14:textId="77777777" w:rsidR="00442031" w:rsidRPr="007E6306" w:rsidRDefault="00442031">
      <w:pPr>
        <w:pStyle w:val="BodyText"/>
        <w:spacing w:before="10"/>
        <w:rPr>
          <w:b/>
          <w:sz w:val="20"/>
        </w:rPr>
      </w:pPr>
    </w:p>
    <w:p w14:paraId="57C44F6D" w14:textId="77777777" w:rsidR="00442031" w:rsidRPr="007E6306" w:rsidRDefault="00675B00">
      <w:pPr>
        <w:pStyle w:val="BodyText"/>
        <w:ind w:left="780" w:right="1157"/>
      </w:pPr>
      <w:r w:rsidRPr="007E6306">
        <w:t>For purposes of this Contract, items shall be paid according to “Measured Quantity”.</w:t>
      </w:r>
      <w:r w:rsidRPr="007E6306">
        <w:rPr>
          <w:spacing w:val="40"/>
        </w:rPr>
        <w:t xml:space="preserve"> </w:t>
      </w:r>
      <w:r w:rsidRPr="007E6306">
        <w:t>Units</w:t>
      </w:r>
      <w:r w:rsidRPr="007E6306">
        <w:rPr>
          <w:spacing w:val="-4"/>
        </w:rPr>
        <w:t xml:space="preserve"> </w:t>
      </w:r>
      <w:r w:rsidRPr="007E6306">
        <w:t>for</w:t>
      </w:r>
      <w:r w:rsidRPr="007E6306">
        <w:rPr>
          <w:spacing w:val="-3"/>
        </w:rPr>
        <w:t xml:space="preserve"> </w:t>
      </w:r>
      <w:r w:rsidRPr="007E6306">
        <w:t>each</w:t>
      </w:r>
      <w:r w:rsidRPr="007E6306">
        <w:rPr>
          <w:spacing w:val="-3"/>
        </w:rPr>
        <w:t xml:space="preserve"> </w:t>
      </w:r>
      <w:r w:rsidRPr="007E6306">
        <w:t>item</w:t>
      </w:r>
      <w:r w:rsidRPr="007E6306">
        <w:rPr>
          <w:spacing w:val="-2"/>
        </w:rPr>
        <w:t xml:space="preserve"> </w:t>
      </w:r>
      <w:r w:rsidRPr="007E6306">
        <w:t>are</w:t>
      </w:r>
      <w:r w:rsidRPr="007E6306">
        <w:rPr>
          <w:spacing w:val="-6"/>
        </w:rPr>
        <w:t xml:space="preserve"> </w:t>
      </w:r>
      <w:r w:rsidRPr="007E6306">
        <w:t>as</w:t>
      </w:r>
      <w:r w:rsidRPr="007E6306">
        <w:rPr>
          <w:spacing w:val="-3"/>
        </w:rPr>
        <w:t xml:space="preserve"> </w:t>
      </w:r>
      <w:r w:rsidRPr="007E6306">
        <w:t>specified</w:t>
      </w:r>
      <w:r w:rsidRPr="007E6306">
        <w:rPr>
          <w:spacing w:val="-3"/>
        </w:rPr>
        <w:t xml:space="preserve"> </w:t>
      </w:r>
      <w:r w:rsidRPr="007E6306">
        <w:t>in</w:t>
      </w:r>
      <w:r w:rsidRPr="007E6306">
        <w:rPr>
          <w:spacing w:val="-3"/>
        </w:rPr>
        <w:t xml:space="preserve"> </w:t>
      </w:r>
      <w:r w:rsidRPr="007E6306">
        <w:t>the</w:t>
      </w:r>
      <w:r w:rsidRPr="007E6306">
        <w:rPr>
          <w:spacing w:val="-3"/>
        </w:rPr>
        <w:t xml:space="preserve"> </w:t>
      </w:r>
      <w:r w:rsidRPr="007E6306">
        <w:t>Special</w:t>
      </w:r>
      <w:r w:rsidRPr="007E6306">
        <w:rPr>
          <w:spacing w:val="-5"/>
        </w:rPr>
        <w:t xml:space="preserve"> </w:t>
      </w:r>
      <w:r w:rsidRPr="007E6306">
        <w:t>Provisions</w:t>
      </w:r>
      <w:r w:rsidRPr="007E6306">
        <w:rPr>
          <w:spacing w:val="-3"/>
        </w:rPr>
        <w:t xml:space="preserve"> </w:t>
      </w:r>
      <w:r w:rsidRPr="007E6306">
        <w:t>or</w:t>
      </w:r>
      <w:r w:rsidRPr="007E6306">
        <w:rPr>
          <w:spacing w:val="-3"/>
        </w:rPr>
        <w:t xml:space="preserve"> </w:t>
      </w:r>
      <w:r w:rsidRPr="007E6306">
        <w:t>OPSS</w:t>
      </w:r>
    </w:p>
    <w:p w14:paraId="2127FF96" w14:textId="77777777" w:rsidR="00442031" w:rsidRPr="007E6306" w:rsidRDefault="00442031">
      <w:pPr>
        <w:pStyle w:val="BodyText"/>
        <w:spacing w:before="1"/>
      </w:pPr>
    </w:p>
    <w:p w14:paraId="1684E20E" w14:textId="77777777" w:rsidR="00442031" w:rsidRPr="007E6306" w:rsidRDefault="00675B00">
      <w:pPr>
        <w:pStyle w:val="Heading1"/>
        <w:numPr>
          <w:ilvl w:val="0"/>
          <w:numId w:val="4"/>
        </w:numPr>
        <w:tabs>
          <w:tab w:val="left" w:pos="1632"/>
          <w:tab w:val="left" w:pos="1633"/>
        </w:tabs>
        <w:ind w:hanging="853"/>
      </w:pPr>
      <w:bookmarkStart w:id="69" w:name="_bookmark68"/>
      <w:bookmarkEnd w:id="69"/>
      <w:r w:rsidRPr="007E6306">
        <w:t>Dust</w:t>
      </w:r>
      <w:r w:rsidRPr="007E6306">
        <w:rPr>
          <w:spacing w:val="-5"/>
        </w:rPr>
        <w:t xml:space="preserve"> </w:t>
      </w:r>
      <w:r w:rsidRPr="007E6306">
        <w:rPr>
          <w:spacing w:val="-2"/>
        </w:rPr>
        <w:t>Control</w:t>
      </w:r>
    </w:p>
    <w:p w14:paraId="02E0EE49" w14:textId="77777777" w:rsidR="00442031" w:rsidRPr="007E6306" w:rsidRDefault="00442031">
      <w:pPr>
        <w:pStyle w:val="BodyText"/>
        <w:spacing w:before="10"/>
        <w:rPr>
          <w:b/>
          <w:sz w:val="20"/>
        </w:rPr>
      </w:pPr>
    </w:p>
    <w:p w14:paraId="0A2206AB" w14:textId="77777777" w:rsidR="00442031" w:rsidRPr="007E6306" w:rsidRDefault="00675B00">
      <w:pPr>
        <w:pStyle w:val="BodyText"/>
        <w:ind w:left="780" w:right="1157"/>
      </w:pPr>
      <w:r w:rsidRPr="007E6306">
        <w:t>Section</w:t>
      </w:r>
      <w:r w:rsidRPr="007E6306">
        <w:rPr>
          <w:spacing w:val="-4"/>
        </w:rPr>
        <w:t xml:space="preserve"> </w:t>
      </w:r>
      <w:r w:rsidRPr="007E6306">
        <w:t>GC7</w:t>
      </w:r>
      <w:r w:rsidRPr="007E6306">
        <w:rPr>
          <w:spacing w:val="-5"/>
        </w:rPr>
        <w:t xml:space="preserve"> </w:t>
      </w:r>
      <w:r w:rsidRPr="007E6306">
        <w:t>of</w:t>
      </w:r>
      <w:r w:rsidRPr="007E6306">
        <w:rPr>
          <w:spacing w:val="-3"/>
        </w:rPr>
        <w:t xml:space="preserve"> </w:t>
      </w:r>
      <w:r w:rsidRPr="007E6306">
        <w:t>OPSS</w:t>
      </w:r>
      <w:r w:rsidRPr="007E6306">
        <w:rPr>
          <w:spacing w:val="-5"/>
        </w:rPr>
        <w:t xml:space="preserve"> </w:t>
      </w:r>
      <w:r w:rsidRPr="007E6306">
        <w:t>General</w:t>
      </w:r>
      <w:r w:rsidRPr="007E6306">
        <w:rPr>
          <w:spacing w:val="-3"/>
        </w:rPr>
        <w:t xml:space="preserve"> </w:t>
      </w:r>
      <w:r w:rsidRPr="007E6306">
        <w:t>Conditions</w:t>
      </w:r>
      <w:r w:rsidRPr="007E6306">
        <w:rPr>
          <w:spacing w:val="-3"/>
        </w:rPr>
        <w:t xml:space="preserve"> </w:t>
      </w:r>
      <w:r w:rsidRPr="007E6306">
        <w:t>of</w:t>
      </w:r>
      <w:r w:rsidRPr="007E6306">
        <w:rPr>
          <w:spacing w:val="-5"/>
        </w:rPr>
        <w:t xml:space="preserve"> </w:t>
      </w:r>
      <w:r w:rsidRPr="007E6306">
        <w:t>Contract</w:t>
      </w:r>
      <w:r w:rsidRPr="007E6306">
        <w:rPr>
          <w:spacing w:val="-3"/>
        </w:rPr>
        <w:t xml:space="preserve"> </w:t>
      </w:r>
      <w:r w:rsidRPr="007E6306">
        <w:t>is</w:t>
      </w:r>
      <w:r w:rsidRPr="007E6306">
        <w:rPr>
          <w:spacing w:val="-6"/>
        </w:rPr>
        <w:t xml:space="preserve"> </w:t>
      </w:r>
      <w:r w:rsidRPr="007E6306">
        <w:t>hereby</w:t>
      </w:r>
      <w:r w:rsidRPr="007E6306">
        <w:rPr>
          <w:spacing w:val="-6"/>
        </w:rPr>
        <w:t xml:space="preserve"> </w:t>
      </w:r>
      <w:r w:rsidRPr="007E6306">
        <w:t>modified</w:t>
      </w:r>
      <w:r w:rsidRPr="007E6306">
        <w:rPr>
          <w:spacing w:val="-2"/>
        </w:rPr>
        <w:t xml:space="preserve"> </w:t>
      </w:r>
      <w:r w:rsidRPr="007E6306">
        <w:t>to include the following:</w:t>
      </w:r>
    </w:p>
    <w:p w14:paraId="56667EAD" w14:textId="77777777" w:rsidR="00442031" w:rsidRPr="007E6306" w:rsidRDefault="00442031">
      <w:pPr>
        <w:pStyle w:val="BodyText"/>
      </w:pPr>
    </w:p>
    <w:p w14:paraId="3516984B" w14:textId="77777777" w:rsidR="00442031" w:rsidRPr="007E6306" w:rsidRDefault="00675B00">
      <w:pPr>
        <w:pStyle w:val="BodyText"/>
        <w:ind w:left="780" w:right="1196"/>
      </w:pPr>
      <w:r w:rsidRPr="007E6306">
        <w:t>The Contractor shall take such steps as may be required to prevent dust nuisance</w:t>
      </w:r>
      <w:r w:rsidRPr="007E6306">
        <w:rPr>
          <w:spacing w:val="-3"/>
        </w:rPr>
        <w:t xml:space="preserve"> </w:t>
      </w:r>
      <w:r w:rsidRPr="007E6306">
        <w:t>resulting</w:t>
      </w:r>
      <w:r w:rsidRPr="007E6306">
        <w:rPr>
          <w:spacing w:val="-3"/>
        </w:rPr>
        <w:t xml:space="preserve"> </w:t>
      </w:r>
      <w:r w:rsidRPr="007E6306">
        <w:t>from</w:t>
      </w:r>
      <w:r w:rsidRPr="007E6306">
        <w:rPr>
          <w:spacing w:val="-2"/>
        </w:rPr>
        <w:t xml:space="preserve"> </w:t>
      </w:r>
      <w:r w:rsidRPr="007E6306">
        <w:t>his</w:t>
      </w:r>
      <w:r w:rsidRPr="007E6306">
        <w:rPr>
          <w:spacing w:val="-6"/>
        </w:rPr>
        <w:t xml:space="preserve"> </w:t>
      </w:r>
      <w:r w:rsidRPr="007E6306">
        <w:t>operations</w:t>
      </w:r>
      <w:r w:rsidRPr="007E6306">
        <w:rPr>
          <w:spacing w:val="-5"/>
        </w:rPr>
        <w:t xml:space="preserve"> </w:t>
      </w:r>
      <w:r w:rsidRPr="007E6306">
        <w:t>either</w:t>
      </w:r>
      <w:r w:rsidRPr="007E6306">
        <w:rPr>
          <w:spacing w:val="-3"/>
        </w:rPr>
        <w:t xml:space="preserve"> </w:t>
      </w:r>
      <w:r w:rsidRPr="007E6306">
        <w:t>within</w:t>
      </w:r>
      <w:r w:rsidRPr="007E6306">
        <w:rPr>
          <w:spacing w:val="-3"/>
        </w:rPr>
        <w:t xml:space="preserve"> </w:t>
      </w:r>
      <w:r w:rsidRPr="007E6306">
        <w:t>the</w:t>
      </w:r>
      <w:r w:rsidRPr="007E6306">
        <w:rPr>
          <w:spacing w:val="-3"/>
        </w:rPr>
        <w:t xml:space="preserve"> </w:t>
      </w:r>
      <w:r w:rsidRPr="007E6306">
        <w:t>right-of-way</w:t>
      </w:r>
      <w:r w:rsidRPr="007E6306">
        <w:rPr>
          <w:spacing w:val="-5"/>
        </w:rPr>
        <w:t xml:space="preserve"> </w:t>
      </w:r>
      <w:r w:rsidRPr="007E6306">
        <w:t>or</w:t>
      </w:r>
      <w:r w:rsidRPr="007E6306">
        <w:rPr>
          <w:spacing w:val="-3"/>
        </w:rPr>
        <w:t xml:space="preserve"> </w:t>
      </w:r>
      <w:r w:rsidRPr="007E6306">
        <w:t>elsewhere or by public traffic where it is the Contractor’s responsibility to maintain a roadway through the work.</w:t>
      </w:r>
    </w:p>
    <w:p w14:paraId="3EDD3D8D" w14:textId="77777777" w:rsidR="00442031" w:rsidRPr="007E6306" w:rsidRDefault="00442031">
      <w:pPr>
        <w:pStyle w:val="BodyText"/>
      </w:pPr>
    </w:p>
    <w:p w14:paraId="488F2EED" w14:textId="77777777" w:rsidR="00442031" w:rsidRPr="007E6306" w:rsidRDefault="00675B00">
      <w:pPr>
        <w:pStyle w:val="BodyText"/>
        <w:ind w:left="780" w:right="1172"/>
      </w:pPr>
      <w:r w:rsidRPr="007E6306">
        <w:t>The cost of all preventive measures shall be borne by the Contractor including where</w:t>
      </w:r>
      <w:r w:rsidRPr="007E6306">
        <w:rPr>
          <w:spacing w:val="-1"/>
        </w:rPr>
        <w:t xml:space="preserve"> </w:t>
      </w:r>
      <w:r w:rsidRPr="007E6306">
        <w:t>water</w:t>
      </w:r>
      <w:r w:rsidRPr="007E6306">
        <w:rPr>
          <w:spacing w:val="-1"/>
        </w:rPr>
        <w:t xml:space="preserve"> </w:t>
      </w:r>
      <w:r w:rsidRPr="007E6306">
        <w:t>or</w:t>
      </w:r>
      <w:r w:rsidRPr="007E6306">
        <w:rPr>
          <w:spacing w:val="-1"/>
        </w:rPr>
        <w:t xml:space="preserve"> </w:t>
      </w:r>
      <w:r w:rsidRPr="007E6306">
        <w:t>calcium chloride</w:t>
      </w:r>
      <w:r w:rsidRPr="007E6306">
        <w:rPr>
          <w:spacing w:val="-1"/>
        </w:rPr>
        <w:t xml:space="preserve"> </w:t>
      </w:r>
      <w:r w:rsidRPr="007E6306">
        <w:t>is</w:t>
      </w:r>
      <w:r w:rsidRPr="007E6306">
        <w:rPr>
          <w:spacing w:val="-2"/>
        </w:rPr>
        <w:t xml:space="preserve"> </w:t>
      </w:r>
      <w:r w:rsidRPr="007E6306">
        <w:t>used</w:t>
      </w:r>
      <w:r w:rsidRPr="007E6306">
        <w:rPr>
          <w:spacing w:val="-1"/>
        </w:rPr>
        <w:t xml:space="preserve"> </w:t>
      </w:r>
      <w:r w:rsidRPr="007E6306">
        <w:t>to</w:t>
      </w:r>
      <w:r w:rsidRPr="007E6306">
        <w:rPr>
          <w:spacing w:val="-1"/>
        </w:rPr>
        <w:t xml:space="preserve"> </w:t>
      </w:r>
      <w:r w:rsidRPr="007E6306">
        <w:t>reduce</w:t>
      </w:r>
      <w:r w:rsidRPr="007E6306">
        <w:rPr>
          <w:spacing w:val="-1"/>
        </w:rPr>
        <w:t xml:space="preserve"> </w:t>
      </w:r>
      <w:r w:rsidRPr="007E6306">
        <w:t>the</w:t>
      </w:r>
      <w:r w:rsidRPr="007E6306">
        <w:rPr>
          <w:spacing w:val="-1"/>
        </w:rPr>
        <w:t xml:space="preserve"> </w:t>
      </w:r>
      <w:r w:rsidRPr="007E6306">
        <w:t>dust</w:t>
      </w:r>
      <w:r w:rsidRPr="007E6306">
        <w:rPr>
          <w:spacing w:val="-1"/>
        </w:rPr>
        <w:t xml:space="preserve"> </w:t>
      </w:r>
      <w:r w:rsidRPr="007E6306">
        <w:t>caused</w:t>
      </w:r>
      <w:r w:rsidRPr="007E6306">
        <w:rPr>
          <w:spacing w:val="-3"/>
        </w:rPr>
        <w:t xml:space="preserve"> </w:t>
      </w:r>
      <w:r w:rsidRPr="007E6306">
        <w:t>by traffic</w:t>
      </w:r>
      <w:r w:rsidRPr="007E6306">
        <w:rPr>
          <w:spacing w:val="-1"/>
        </w:rPr>
        <w:t xml:space="preserve"> </w:t>
      </w:r>
      <w:r w:rsidRPr="007E6306">
        <w:t>on</w:t>
      </w:r>
      <w:r w:rsidRPr="007E6306">
        <w:rPr>
          <w:spacing w:val="-3"/>
        </w:rPr>
        <w:t xml:space="preserve"> </w:t>
      </w:r>
      <w:r w:rsidRPr="007E6306">
        <w:t>a roadway which is the Contractor’s responsibility to maintain for public traffic seven</w:t>
      </w:r>
      <w:r w:rsidRPr="007E6306">
        <w:rPr>
          <w:spacing w:val="-5"/>
        </w:rPr>
        <w:t xml:space="preserve"> </w:t>
      </w:r>
      <w:r w:rsidRPr="007E6306">
        <w:t>days</w:t>
      </w:r>
      <w:r w:rsidRPr="007E6306">
        <w:rPr>
          <w:spacing w:val="-5"/>
        </w:rPr>
        <w:t xml:space="preserve"> </w:t>
      </w:r>
      <w:r w:rsidRPr="007E6306">
        <w:t>a</w:t>
      </w:r>
      <w:r w:rsidRPr="007E6306">
        <w:rPr>
          <w:spacing w:val="-3"/>
        </w:rPr>
        <w:t xml:space="preserve"> </w:t>
      </w:r>
      <w:r w:rsidRPr="007E6306">
        <w:t>week.</w:t>
      </w:r>
      <w:r w:rsidRPr="007E6306">
        <w:rPr>
          <w:spacing w:val="-3"/>
        </w:rPr>
        <w:t xml:space="preserve"> </w:t>
      </w:r>
      <w:r w:rsidRPr="007E6306">
        <w:t>There</w:t>
      </w:r>
      <w:r w:rsidRPr="007E6306">
        <w:rPr>
          <w:spacing w:val="-3"/>
        </w:rPr>
        <w:t xml:space="preserve"> </w:t>
      </w:r>
      <w:r w:rsidRPr="007E6306">
        <w:t>will</w:t>
      </w:r>
      <w:r w:rsidRPr="007E6306">
        <w:rPr>
          <w:spacing w:val="-4"/>
        </w:rPr>
        <w:t xml:space="preserve"> </w:t>
      </w:r>
      <w:r w:rsidRPr="007E6306">
        <w:t>be</w:t>
      </w:r>
      <w:r w:rsidRPr="007E6306">
        <w:rPr>
          <w:spacing w:val="-3"/>
        </w:rPr>
        <w:t xml:space="preserve"> </w:t>
      </w:r>
      <w:r w:rsidRPr="007E6306">
        <w:t>no</w:t>
      </w:r>
      <w:r w:rsidRPr="007E6306">
        <w:rPr>
          <w:spacing w:val="-3"/>
        </w:rPr>
        <w:t xml:space="preserve"> </w:t>
      </w:r>
      <w:r w:rsidRPr="007E6306">
        <w:t>additional</w:t>
      </w:r>
      <w:r w:rsidRPr="007E6306">
        <w:rPr>
          <w:spacing w:val="-4"/>
        </w:rPr>
        <w:t xml:space="preserve"> </w:t>
      </w:r>
      <w:r w:rsidRPr="007E6306">
        <w:t>claim</w:t>
      </w:r>
      <w:r w:rsidRPr="007E6306">
        <w:rPr>
          <w:spacing w:val="-2"/>
        </w:rPr>
        <w:t xml:space="preserve"> </w:t>
      </w:r>
      <w:r w:rsidRPr="007E6306">
        <w:t>for</w:t>
      </w:r>
      <w:r w:rsidRPr="007E6306">
        <w:rPr>
          <w:spacing w:val="-6"/>
        </w:rPr>
        <w:t xml:space="preserve"> </w:t>
      </w:r>
      <w:r w:rsidRPr="007E6306">
        <w:t>payment</w:t>
      </w:r>
      <w:r w:rsidRPr="007E6306">
        <w:rPr>
          <w:spacing w:val="-3"/>
        </w:rPr>
        <w:t xml:space="preserve"> </w:t>
      </w:r>
      <w:r w:rsidRPr="007E6306">
        <w:t>for</w:t>
      </w:r>
      <w:r w:rsidRPr="007E6306">
        <w:rPr>
          <w:spacing w:val="-3"/>
        </w:rPr>
        <w:t xml:space="preserve"> </w:t>
      </w:r>
      <w:r w:rsidRPr="007E6306">
        <w:t>dust</w:t>
      </w:r>
      <w:r w:rsidRPr="007E6306">
        <w:rPr>
          <w:spacing w:val="-3"/>
        </w:rPr>
        <w:t xml:space="preserve"> </w:t>
      </w:r>
      <w:r w:rsidRPr="007E6306">
        <w:t>control as required.</w:t>
      </w:r>
    </w:p>
    <w:p w14:paraId="380818BC" w14:textId="77777777" w:rsidR="00442031" w:rsidRPr="007E6306" w:rsidRDefault="00442031">
      <w:pPr>
        <w:pStyle w:val="BodyText"/>
        <w:spacing w:before="1"/>
      </w:pPr>
    </w:p>
    <w:p w14:paraId="29A9A796" w14:textId="77777777" w:rsidR="00442031" w:rsidRPr="007E6306" w:rsidRDefault="00675B00">
      <w:pPr>
        <w:pStyle w:val="Heading1"/>
        <w:numPr>
          <w:ilvl w:val="0"/>
          <w:numId w:val="4"/>
        </w:numPr>
        <w:tabs>
          <w:tab w:val="left" w:pos="1632"/>
          <w:tab w:val="left" w:pos="1633"/>
        </w:tabs>
        <w:ind w:hanging="853"/>
      </w:pPr>
      <w:bookmarkStart w:id="70" w:name="_bookmark69"/>
      <w:bookmarkEnd w:id="70"/>
      <w:r w:rsidRPr="007E6306">
        <w:t>Discrepancies</w:t>
      </w:r>
      <w:r w:rsidRPr="007E6306">
        <w:rPr>
          <w:spacing w:val="-4"/>
        </w:rPr>
        <w:t xml:space="preserve"> </w:t>
      </w:r>
      <w:r w:rsidRPr="007E6306">
        <w:t>and</w:t>
      </w:r>
      <w:r w:rsidRPr="007E6306">
        <w:rPr>
          <w:spacing w:val="-4"/>
        </w:rPr>
        <w:t xml:space="preserve"> </w:t>
      </w:r>
      <w:r w:rsidRPr="007E6306">
        <w:rPr>
          <w:spacing w:val="-2"/>
        </w:rPr>
        <w:t>Conflicts</w:t>
      </w:r>
    </w:p>
    <w:p w14:paraId="6C8EDD50" w14:textId="77777777" w:rsidR="00442031" w:rsidRPr="007E6306" w:rsidRDefault="00442031">
      <w:pPr>
        <w:pStyle w:val="BodyText"/>
        <w:spacing w:before="10"/>
        <w:rPr>
          <w:b/>
          <w:sz w:val="20"/>
        </w:rPr>
      </w:pPr>
    </w:p>
    <w:p w14:paraId="3FCD2C44" w14:textId="77777777" w:rsidR="00442031" w:rsidRDefault="00675B00">
      <w:pPr>
        <w:pStyle w:val="BodyText"/>
        <w:ind w:left="780" w:right="1187"/>
        <w:jc w:val="both"/>
      </w:pPr>
      <w:r w:rsidRPr="007E6306">
        <w:t>Discrepancies</w:t>
      </w:r>
      <w:r w:rsidRPr="007E6306">
        <w:rPr>
          <w:spacing w:val="-5"/>
        </w:rPr>
        <w:t xml:space="preserve"> </w:t>
      </w:r>
      <w:r w:rsidRPr="007E6306">
        <w:t>and</w:t>
      </w:r>
      <w:r w:rsidRPr="007E6306">
        <w:rPr>
          <w:spacing w:val="-3"/>
        </w:rPr>
        <w:t xml:space="preserve"> </w:t>
      </w:r>
      <w:r w:rsidRPr="007E6306">
        <w:t>conflicts</w:t>
      </w:r>
      <w:r w:rsidRPr="007E6306">
        <w:rPr>
          <w:spacing w:val="-3"/>
        </w:rPr>
        <w:t xml:space="preserve"> </w:t>
      </w:r>
      <w:r w:rsidRPr="007E6306">
        <w:t>shall</w:t>
      </w:r>
      <w:r w:rsidRPr="007E6306">
        <w:rPr>
          <w:spacing w:val="-4"/>
        </w:rPr>
        <w:t xml:space="preserve"> </w:t>
      </w:r>
      <w:r w:rsidRPr="007E6306">
        <w:t>be</w:t>
      </w:r>
      <w:r w:rsidRPr="007E6306">
        <w:rPr>
          <w:spacing w:val="-5"/>
        </w:rPr>
        <w:t xml:space="preserve"> </w:t>
      </w:r>
      <w:r w:rsidRPr="007E6306">
        <w:t>brought</w:t>
      </w:r>
      <w:r w:rsidRPr="007E6306">
        <w:rPr>
          <w:spacing w:val="-3"/>
        </w:rPr>
        <w:t xml:space="preserve"> </w:t>
      </w:r>
      <w:r w:rsidRPr="007E6306">
        <w:t>to</w:t>
      </w:r>
      <w:r w:rsidRPr="007E6306">
        <w:rPr>
          <w:spacing w:val="-3"/>
        </w:rPr>
        <w:t xml:space="preserve"> </w:t>
      </w:r>
      <w:r w:rsidRPr="007E6306">
        <w:t>the</w:t>
      </w:r>
      <w:r w:rsidRPr="007E6306">
        <w:rPr>
          <w:spacing w:val="-3"/>
        </w:rPr>
        <w:t xml:space="preserve"> </w:t>
      </w:r>
      <w:r w:rsidRPr="007E6306">
        <w:t>attention</w:t>
      </w:r>
      <w:r w:rsidRPr="007E6306">
        <w:rPr>
          <w:spacing w:val="-5"/>
        </w:rPr>
        <w:t xml:space="preserve"> </w:t>
      </w:r>
      <w:r w:rsidRPr="007E6306">
        <w:t>of</w:t>
      </w:r>
      <w:r w:rsidRPr="007E6306">
        <w:rPr>
          <w:spacing w:val="-3"/>
        </w:rPr>
        <w:t xml:space="preserve"> </w:t>
      </w:r>
      <w:r w:rsidRPr="007E6306">
        <w:t>the Manager</w:t>
      </w:r>
      <w:r w:rsidRPr="007E6306">
        <w:rPr>
          <w:spacing w:val="-2"/>
        </w:rPr>
        <w:t xml:space="preserve"> </w:t>
      </w:r>
      <w:r w:rsidRPr="007E6306">
        <w:t>prior to</w:t>
      </w:r>
      <w:r w:rsidRPr="007E6306">
        <w:rPr>
          <w:spacing w:val="-2"/>
        </w:rPr>
        <w:t xml:space="preserve"> </w:t>
      </w:r>
      <w:r w:rsidRPr="007E6306">
        <w:t>commencement</w:t>
      </w:r>
      <w:r w:rsidRPr="007E6306">
        <w:rPr>
          <w:spacing w:val="-5"/>
        </w:rPr>
        <w:t xml:space="preserve"> </w:t>
      </w:r>
      <w:r w:rsidRPr="007E6306">
        <w:t>of</w:t>
      </w:r>
      <w:r w:rsidRPr="007E6306">
        <w:rPr>
          <w:spacing w:val="-5"/>
        </w:rPr>
        <w:t xml:space="preserve"> </w:t>
      </w:r>
      <w:r w:rsidRPr="007E6306">
        <w:t>work</w:t>
      </w:r>
      <w:r w:rsidRPr="007E6306">
        <w:rPr>
          <w:spacing w:val="-4"/>
        </w:rPr>
        <w:t xml:space="preserve"> </w:t>
      </w:r>
      <w:r w:rsidRPr="007E6306">
        <w:t>on</w:t>
      </w:r>
      <w:r w:rsidRPr="007E6306">
        <w:rPr>
          <w:spacing w:val="-3"/>
        </w:rPr>
        <w:t xml:space="preserve"> </w:t>
      </w:r>
      <w:r w:rsidRPr="007E6306">
        <w:t>that</w:t>
      </w:r>
      <w:r w:rsidRPr="007E6306">
        <w:rPr>
          <w:spacing w:val="-5"/>
        </w:rPr>
        <w:t xml:space="preserve"> </w:t>
      </w:r>
      <w:r w:rsidRPr="007E6306">
        <w:t>portion</w:t>
      </w:r>
      <w:r w:rsidRPr="007E6306">
        <w:rPr>
          <w:spacing w:val="-3"/>
        </w:rPr>
        <w:t xml:space="preserve"> </w:t>
      </w:r>
      <w:r w:rsidRPr="007E6306">
        <w:t>of</w:t>
      </w:r>
      <w:r w:rsidRPr="007E6306">
        <w:rPr>
          <w:spacing w:val="-7"/>
        </w:rPr>
        <w:t xml:space="preserve"> </w:t>
      </w:r>
      <w:r w:rsidRPr="007E6306">
        <w:t>work.</w:t>
      </w:r>
      <w:r w:rsidRPr="007E6306">
        <w:rPr>
          <w:spacing w:val="40"/>
        </w:rPr>
        <w:t xml:space="preserve"> </w:t>
      </w:r>
      <w:r w:rsidRPr="007E6306">
        <w:t>No</w:t>
      </w:r>
      <w:r w:rsidRPr="007E6306">
        <w:rPr>
          <w:spacing w:val="-3"/>
        </w:rPr>
        <w:t xml:space="preserve"> </w:t>
      </w:r>
      <w:r w:rsidRPr="007E6306">
        <w:t>additional</w:t>
      </w:r>
      <w:r w:rsidRPr="007E6306">
        <w:rPr>
          <w:spacing w:val="-4"/>
        </w:rPr>
        <w:t xml:space="preserve"> </w:t>
      </w:r>
      <w:r w:rsidRPr="007E6306">
        <w:t>payment</w:t>
      </w:r>
      <w:r w:rsidRPr="007E6306">
        <w:rPr>
          <w:spacing w:val="-3"/>
        </w:rPr>
        <w:t xml:space="preserve"> </w:t>
      </w:r>
      <w:r w:rsidRPr="007E6306">
        <w:t>will</w:t>
      </w:r>
      <w:r>
        <w:rPr>
          <w:spacing w:val="-4"/>
        </w:rPr>
        <w:t xml:space="preserve"> </w:t>
      </w:r>
      <w:r>
        <w:t>be made for correction of errors made in this regard.</w:t>
      </w:r>
    </w:p>
    <w:p w14:paraId="3D27FD40" w14:textId="77777777" w:rsidR="00442031" w:rsidRDefault="00442031">
      <w:pPr>
        <w:pStyle w:val="BodyText"/>
      </w:pPr>
    </w:p>
    <w:p w14:paraId="422B6434" w14:textId="77777777" w:rsidR="00442031" w:rsidRDefault="00675B00">
      <w:pPr>
        <w:pStyle w:val="Heading1"/>
        <w:numPr>
          <w:ilvl w:val="0"/>
          <w:numId w:val="4"/>
        </w:numPr>
        <w:tabs>
          <w:tab w:val="left" w:pos="1632"/>
          <w:tab w:val="left" w:pos="1633"/>
        </w:tabs>
        <w:ind w:hanging="853"/>
      </w:pPr>
      <w:bookmarkStart w:id="71" w:name="_bookmark70"/>
      <w:bookmarkEnd w:id="71"/>
      <w:r>
        <w:rPr>
          <w:spacing w:val="-2"/>
        </w:rPr>
        <w:t>Utilities</w:t>
      </w:r>
    </w:p>
    <w:p w14:paraId="15B00492" w14:textId="77777777" w:rsidR="00442031" w:rsidRDefault="00442031">
      <w:pPr>
        <w:pStyle w:val="BodyText"/>
        <w:spacing w:before="10"/>
        <w:rPr>
          <w:b/>
          <w:sz w:val="20"/>
        </w:rPr>
      </w:pPr>
    </w:p>
    <w:p w14:paraId="58726508" w14:textId="32266B05" w:rsidR="00F42D03" w:rsidRDefault="00675B00" w:rsidP="00EA1EC9">
      <w:pPr>
        <w:pStyle w:val="BodyText"/>
        <w:ind w:left="780" w:right="1157"/>
      </w:pPr>
      <w:r w:rsidRPr="00BF2230">
        <w:t>Sections</w:t>
      </w:r>
      <w:r w:rsidRPr="00BF2230">
        <w:rPr>
          <w:spacing w:val="-6"/>
        </w:rPr>
        <w:t xml:space="preserve"> </w:t>
      </w:r>
      <w:r w:rsidRPr="00BF2230">
        <w:t>GC2.01</w:t>
      </w:r>
      <w:r w:rsidRPr="00BF2230">
        <w:rPr>
          <w:spacing w:val="-5"/>
        </w:rPr>
        <w:t xml:space="preserve"> </w:t>
      </w:r>
      <w:r w:rsidRPr="00BF2230">
        <w:t>and</w:t>
      </w:r>
      <w:r w:rsidRPr="00BF2230">
        <w:rPr>
          <w:spacing w:val="-6"/>
        </w:rPr>
        <w:t xml:space="preserve"> </w:t>
      </w:r>
      <w:r w:rsidRPr="00BF2230">
        <w:t>GC7.12.02</w:t>
      </w:r>
      <w:r w:rsidRPr="00BF2230">
        <w:rPr>
          <w:spacing w:val="-5"/>
        </w:rPr>
        <w:t xml:space="preserve"> </w:t>
      </w:r>
      <w:r w:rsidRPr="00BF2230">
        <w:t>of</w:t>
      </w:r>
      <w:r w:rsidRPr="00BF2230">
        <w:rPr>
          <w:spacing w:val="-5"/>
        </w:rPr>
        <w:t xml:space="preserve"> </w:t>
      </w:r>
      <w:r w:rsidRPr="00BF2230">
        <w:t>the</w:t>
      </w:r>
      <w:r w:rsidRPr="00BF2230">
        <w:rPr>
          <w:spacing w:val="-5"/>
        </w:rPr>
        <w:t xml:space="preserve"> </w:t>
      </w:r>
      <w:r w:rsidRPr="00BF2230">
        <w:t>General</w:t>
      </w:r>
      <w:r w:rsidRPr="00BF2230">
        <w:rPr>
          <w:spacing w:val="-3"/>
        </w:rPr>
        <w:t xml:space="preserve"> </w:t>
      </w:r>
      <w:r w:rsidRPr="00BF2230">
        <w:t>Conditions</w:t>
      </w:r>
      <w:r w:rsidRPr="00BF2230">
        <w:rPr>
          <w:spacing w:val="-5"/>
        </w:rPr>
        <w:t xml:space="preserve"> </w:t>
      </w:r>
      <w:r w:rsidRPr="00BF2230">
        <w:t>are</w:t>
      </w:r>
      <w:r w:rsidRPr="00BF2230">
        <w:rPr>
          <w:spacing w:val="-3"/>
        </w:rPr>
        <w:t xml:space="preserve"> </w:t>
      </w:r>
      <w:r w:rsidRPr="00BF2230">
        <w:t>deleted</w:t>
      </w:r>
      <w:r w:rsidRPr="00BF2230">
        <w:rPr>
          <w:spacing w:val="-5"/>
        </w:rPr>
        <w:t xml:space="preserve"> </w:t>
      </w:r>
      <w:r w:rsidRPr="00BF2230">
        <w:t>in their entirety and are replaced by the following:</w:t>
      </w:r>
    </w:p>
    <w:p w14:paraId="119B416D" w14:textId="06E46E2B" w:rsidR="00442031" w:rsidRDefault="00675B00">
      <w:pPr>
        <w:pStyle w:val="BodyText"/>
        <w:spacing w:before="121"/>
        <w:ind w:left="780" w:right="1157"/>
      </w:pPr>
      <w:r>
        <w:t>The</w:t>
      </w:r>
      <w:r>
        <w:rPr>
          <w:spacing w:val="-3"/>
        </w:rPr>
        <w:t xml:space="preserve"> </w:t>
      </w:r>
      <w:r>
        <w:t>Contractor</w:t>
      </w:r>
      <w:r>
        <w:rPr>
          <w:spacing w:val="-3"/>
        </w:rPr>
        <w:t xml:space="preserve"> </w:t>
      </w:r>
      <w:r>
        <w:t>shall</w:t>
      </w:r>
      <w:r>
        <w:rPr>
          <w:spacing w:val="-4"/>
        </w:rPr>
        <w:t xml:space="preserve"> </w:t>
      </w:r>
      <w:r>
        <w:t>be</w:t>
      </w:r>
      <w:r>
        <w:rPr>
          <w:spacing w:val="-3"/>
        </w:rPr>
        <w:t xml:space="preserve"> </w:t>
      </w:r>
      <w:r>
        <w:t>responsible</w:t>
      </w:r>
      <w:r>
        <w:rPr>
          <w:spacing w:val="-5"/>
        </w:rPr>
        <w:t xml:space="preserve"> </w:t>
      </w:r>
      <w:r>
        <w:t>for</w:t>
      </w:r>
      <w:r>
        <w:rPr>
          <w:spacing w:val="-3"/>
        </w:rPr>
        <w:t xml:space="preserve"> </w:t>
      </w:r>
      <w:r>
        <w:t>the</w:t>
      </w:r>
      <w:r>
        <w:rPr>
          <w:spacing w:val="-3"/>
        </w:rPr>
        <w:t xml:space="preserve"> </w:t>
      </w:r>
      <w:r>
        <w:t>protection</w:t>
      </w:r>
      <w:r>
        <w:rPr>
          <w:spacing w:val="-3"/>
        </w:rPr>
        <w:t xml:space="preserve"> </w:t>
      </w:r>
      <w:r>
        <w:t>of</w:t>
      </w:r>
      <w:r>
        <w:rPr>
          <w:spacing w:val="-3"/>
        </w:rPr>
        <w:t xml:space="preserve"> </w:t>
      </w:r>
      <w:r>
        <w:t>all</w:t>
      </w:r>
      <w:r>
        <w:rPr>
          <w:spacing w:val="-4"/>
        </w:rPr>
        <w:t xml:space="preserve"> </w:t>
      </w:r>
      <w:r>
        <w:t>utilities</w:t>
      </w:r>
      <w:r>
        <w:rPr>
          <w:spacing w:val="-3"/>
        </w:rPr>
        <w:t xml:space="preserve"> </w:t>
      </w:r>
      <w:r>
        <w:t>at</w:t>
      </w:r>
      <w:r>
        <w:rPr>
          <w:spacing w:val="-3"/>
        </w:rPr>
        <w:t xml:space="preserve"> </w:t>
      </w:r>
      <w:r>
        <w:t>the</w:t>
      </w:r>
      <w:r>
        <w:rPr>
          <w:spacing w:val="-5"/>
        </w:rPr>
        <w:t xml:space="preserve"> </w:t>
      </w:r>
      <w:r>
        <w:t>job</w:t>
      </w:r>
      <w:r>
        <w:rPr>
          <w:spacing w:val="-3"/>
        </w:rPr>
        <w:t xml:space="preserve"> </w:t>
      </w:r>
      <w:r>
        <w:t>site during the time of construction.</w:t>
      </w:r>
    </w:p>
    <w:p w14:paraId="046328D0" w14:textId="6B216816" w:rsidR="00EA1EC9" w:rsidRDefault="00EA1EC9">
      <w:pPr>
        <w:pStyle w:val="BodyText"/>
        <w:spacing w:before="121"/>
        <w:ind w:left="780" w:right="1157"/>
      </w:pPr>
    </w:p>
    <w:p w14:paraId="7BA2FA7E" w14:textId="77777777" w:rsidR="00EA1EC9" w:rsidRDefault="00EA1EC9">
      <w:pPr>
        <w:pStyle w:val="BodyText"/>
        <w:spacing w:before="121"/>
        <w:ind w:left="780" w:right="1157"/>
      </w:pPr>
    </w:p>
    <w:p w14:paraId="0C29AF4B" w14:textId="77777777" w:rsidR="00442031" w:rsidRDefault="00442031">
      <w:pPr>
        <w:pStyle w:val="BodyText"/>
        <w:spacing w:before="11"/>
        <w:rPr>
          <w:sz w:val="23"/>
        </w:rPr>
      </w:pPr>
    </w:p>
    <w:p w14:paraId="780FDAE9" w14:textId="5CE2E582" w:rsidR="00442031" w:rsidRDefault="00675B00" w:rsidP="00F42D03">
      <w:pPr>
        <w:pStyle w:val="BodyText"/>
        <w:ind w:left="780" w:right="1157"/>
      </w:pPr>
      <w:r>
        <w:t>The Authority will be responsible for the relocation of utilities where required. However, no claims will be considered which are based on delays or inconvenience</w:t>
      </w:r>
      <w:r>
        <w:rPr>
          <w:spacing w:val="-4"/>
        </w:rPr>
        <w:t xml:space="preserve"> </w:t>
      </w:r>
      <w:r>
        <w:t>resulting</w:t>
      </w:r>
      <w:r>
        <w:rPr>
          <w:spacing w:val="-4"/>
        </w:rPr>
        <w:t xml:space="preserve"> </w:t>
      </w:r>
      <w:r>
        <w:t>from</w:t>
      </w:r>
      <w:r>
        <w:rPr>
          <w:spacing w:val="-3"/>
        </w:rPr>
        <w:t xml:space="preserve"> </w:t>
      </w:r>
      <w:r>
        <w:t>the</w:t>
      </w:r>
      <w:r>
        <w:rPr>
          <w:spacing w:val="-4"/>
        </w:rPr>
        <w:t xml:space="preserve"> </w:t>
      </w:r>
      <w:r>
        <w:t>relocation</w:t>
      </w:r>
      <w:r>
        <w:rPr>
          <w:spacing w:val="-6"/>
        </w:rPr>
        <w:t xml:space="preserve"> </w:t>
      </w:r>
      <w:r>
        <w:t>not</w:t>
      </w:r>
      <w:r>
        <w:rPr>
          <w:spacing w:val="-4"/>
        </w:rPr>
        <w:t xml:space="preserve"> </w:t>
      </w:r>
      <w:r>
        <w:t>being</w:t>
      </w:r>
      <w:r>
        <w:rPr>
          <w:spacing w:val="-3"/>
        </w:rPr>
        <w:t xml:space="preserve"> </w:t>
      </w:r>
      <w:r>
        <w:t>completed</w:t>
      </w:r>
      <w:r>
        <w:rPr>
          <w:spacing w:val="-6"/>
        </w:rPr>
        <w:t xml:space="preserve"> </w:t>
      </w:r>
      <w:r>
        <w:t>before</w:t>
      </w:r>
      <w:r>
        <w:rPr>
          <w:spacing w:val="-4"/>
        </w:rPr>
        <w:t xml:space="preserve"> </w:t>
      </w:r>
      <w:r>
        <w:t>the</w:t>
      </w:r>
      <w:r>
        <w:rPr>
          <w:spacing w:val="-4"/>
        </w:rPr>
        <w:t xml:space="preserve"> </w:t>
      </w:r>
      <w:r>
        <w:t>start of this Contract. The location and depth of underground utilities shown on the</w:t>
      </w:r>
      <w:r w:rsidR="00F42D03">
        <w:t xml:space="preserve"> </w:t>
      </w:r>
      <w:r>
        <w:t>Contract drawings are based on the investigations made by the Authority.</w:t>
      </w:r>
      <w:r>
        <w:rPr>
          <w:spacing w:val="40"/>
        </w:rPr>
        <w:t xml:space="preserve"> </w:t>
      </w:r>
      <w:r>
        <w:t xml:space="preserve">It is, however, the Contractor’s responsibility to contact the appropriate agencies for further information </w:t>
      </w:r>
      <w:proofErr w:type="gramStart"/>
      <w:r>
        <w:t>in regard to</w:t>
      </w:r>
      <w:proofErr w:type="gramEnd"/>
      <w:r>
        <w:t xml:space="preserve"> the exact location of all utilities, to exercise the necessary</w:t>
      </w:r>
      <w:r>
        <w:rPr>
          <w:spacing w:val="-3"/>
        </w:rPr>
        <w:t xml:space="preserve"> </w:t>
      </w:r>
      <w:r>
        <w:t>care</w:t>
      </w:r>
      <w:r>
        <w:rPr>
          <w:spacing w:val="-3"/>
        </w:rPr>
        <w:t xml:space="preserve"> </w:t>
      </w:r>
      <w:r>
        <w:t>in</w:t>
      </w:r>
      <w:r>
        <w:rPr>
          <w:spacing w:val="-3"/>
        </w:rPr>
        <w:t xml:space="preserve"> </w:t>
      </w:r>
      <w:r>
        <w:t>construction</w:t>
      </w:r>
      <w:r>
        <w:rPr>
          <w:spacing w:val="-5"/>
        </w:rPr>
        <w:t xml:space="preserve"> </w:t>
      </w:r>
      <w:r>
        <w:t>operations</w:t>
      </w:r>
      <w:r>
        <w:rPr>
          <w:spacing w:val="-5"/>
        </w:rPr>
        <w:t xml:space="preserve"> </w:t>
      </w:r>
      <w:r>
        <w:t>and</w:t>
      </w:r>
      <w:r>
        <w:rPr>
          <w:spacing w:val="-5"/>
        </w:rPr>
        <w:t xml:space="preserve"> </w:t>
      </w:r>
      <w:r>
        <w:t>to</w:t>
      </w:r>
      <w:r>
        <w:rPr>
          <w:spacing w:val="-3"/>
        </w:rPr>
        <w:t xml:space="preserve"> </w:t>
      </w:r>
      <w:r>
        <w:t>take</w:t>
      </w:r>
      <w:r>
        <w:rPr>
          <w:spacing w:val="-3"/>
        </w:rPr>
        <w:t xml:space="preserve"> </w:t>
      </w:r>
      <w:r>
        <w:t>such</w:t>
      </w:r>
      <w:r>
        <w:rPr>
          <w:spacing w:val="-5"/>
        </w:rPr>
        <w:t xml:space="preserve"> </w:t>
      </w:r>
      <w:r>
        <w:t>other</w:t>
      </w:r>
      <w:r>
        <w:rPr>
          <w:spacing w:val="-3"/>
        </w:rPr>
        <w:t xml:space="preserve"> </w:t>
      </w:r>
      <w:r>
        <w:t>precautions</w:t>
      </w:r>
      <w:r>
        <w:rPr>
          <w:spacing w:val="-3"/>
        </w:rPr>
        <w:t xml:space="preserve"> </w:t>
      </w:r>
      <w:r>
        <w:t>as are necessary to safeguard the utilities from damage.</w:t>
      </w:r>
    </w:p>
    <w:p w14:paraId="134E0399" w14:textId="77777777" w:rsidR="00442031" w:rsidRDefault="00442031">
      <w:pPr>
        <w:pStyle w:val="BodyText"/>
      </w:pPr>
    </w:p>
    <w:p w14:paraId="32ECCE3D" w14:textId="77777777" w:rsidR="00442031" w:rsidRDefault="00675B00">
      <w:pPr>
        <w:pStyle w:val="BodyText"/>
        <w:ind w:left="780" w:right="1157"/>
      </w:pPr>
      <w:r>
        <w:t>The</w:t>
      </w:r>
      <w:r>
        <w:rPr>
          <w:spacing w:val="-3"/>
        </w:rPr>
        <w:t xml:space="preserve"> </w:t>
      </w:r>
      <w:r>
        <w:t>Contractor</w:t>
      </w:r>
      <w:r>
        <w:rPr>
          <w:spacing w:val="-3"/>
        </w:rPr>
        <w:t xml:space="preserve"> </w:t>
      </w:r>
      <w:r>
        <w:t>is</w:t>
      </w:r>
      <w:r>
        <w:rPr>
          <w:spacing w:val="-3"/>
        </w:rPr>
        <w:t xml:space="preserve"> </w:t>
      </w:r>
      <w:r>
        <w:t>responsible</w:t>
      </w:r>
      <w:r>
        <w:rPr>
          <w:spacing w:val="-5"/>
        </w:rPr>
        <w:t xml:space="preserve"> </w:t>
      </w:r>
      <w:r>
        <w:t>for</w:t>
      </w:r>
      <w:r>
        <w:rPr>
          <w:spacing w:val="-3"/>
        </w:rPr>
        <w:t xml:space="preserve"> </w:t>
      </w:r>
      <w:r>
        <w:t>verification</w:t>
      </w:r>
      <w:r>
        <w:rPr>
          <w:spacing w:val="-5"/>
        </w:rPr>
        <w:t xml:space="preserve"> </w:t>
      </w:r>
      <w:r>
        <w:t>of</w:t>
      </w:r>
      <w:r>
        <w:rPr>
          <w:spacing w:val="-3"/>
        </w:rPr>
        <w:t xml:space="preserve"> </w:t>
      </w:r>
      <w:r>
        <w:t>the</w:t>
      </w:r>
      <w:r>
        <w:rPr>
          <w:spacing w:val="-3"/>
        </w:rPr>
        <w:t xml:space="preserve"> </w:t>
      </w:r>
      <w:r>
        <w:t>location</w:t>
      </w:r>
      <w:r>
        <w:rPr>
          <w:spacing w:val="-5"/>
        </w:rPr>
        <w:t xml:space="preserve"> </w:t>
      </w:r>
      <w:r>
        <w:t>and</w:t>
      </w:r>
      <w:r>
        <w:rPr>
          <w:spacing w:val="-3"/>
        </w:rPr>
        <w:t xml:space="preserve"> </w:t>
      </w:r>
      <w:r>
        <w:t>type</w:t>
      </w:r>
      <w:r>
        <w:rPr>
          <w:spacing w:val="-3"/>
        </w:rPr>
        <w:t xml:space="preserve"> </w:t>
      </w:r>
      <w:r>
        <w:t>of</w:t>
      </w:r>
      <w:r>
        <w:rPr>
          <w:spacing w:val="-5"/>
        </w:rPr>
        <w:t xml:space="preserve"> </w:t>
      </w:r>
      <w:r>
        <w:t xml:space="preserve">other utilities within the contract </w:t>
      </w:r>
      <w:proofErr w:type="gramStart"/>
      <w:r>
        <w:t>limits</w:t>
      </w:r>
      <w:proofErr w:type="gramEnd"/>
      <w:r>
        <w:t xml:space="preserve"> and which may be encountered during </w:t>
      </w:r>
      <w:r>
        <w:rPr>
          <w:spacing w:val="-2"/>
        </w:rPr>
        <w:t>construction.</w:t>
      </w:r>
    </w:p>
    <w:p w14:paraId="41B0C2D7" w14:textId="77777777" w:rsidR="00442031" w:rsidRDefault="00442031">
      <w:pPr>
        <w:pStyle w:val="BodyText"/>
      </w:pPr>
    </w:p>
    <w:p w14:paraId="352F934A" w14:textId="77777777" w:rsidR="00442031" w:rsidRDefault="00675B00">
      <w:pPr>
        <w:pStyle w:val="Heading1"/>
        <w:numPr>
          <w:ilvl w:val="0"/>
          <w:numId w:val="4"/>
        </w:numPr>
        <w:tabs>
          <w:tab w:val="left" w:pos="1632"/>
          <w:tab w:val="left" w:pos="1633"/>
        </w:tabs>
        <w:ind w:hanging="853"/>
      </w:pPr>
      <w:bookmarkStart w:id="72" w:name="_bookmark71"/>
      <w:bookmarkEnd w:id="72"/>
      <w:r>
        <w:t>Sign</w:t>
      </w:r>
      <w:r>
        <w:rPr>
          <w:spacing w:val="-1"/>
        </w:rPr>
        <w:t xml:space="preserve"> </w:t>
      </w:r>
      <w:r>
        <w:t>and</w:t>
      </w:r>
      <w:r>
        <w:rPr>
          <w:spacing w:val="-1"/>
        </w:rPr>
        <w:t xml:space="preserve"> </w:t>
      </w:r>
      <w:r>
        <w:t>Mailbox</w:t>
      </w:r>
      <w:r>
        <w:rPr>
          <w:spacing w:val="-1"/>
        </w:rPr>
        <w:t xml:space="preserve"> </w:t>
      </w:r>
      <w:r>
        <w:rPr>
          <w:spacing w:val="-2"/>
        </w:rPr>
        <w:t>Maintenance</w:t>
      </w:r>
    </w:p>
    <w:p w14:paraId="7D3247E9" w14:textId="77777777" w:rsidR="00442031" w:rsidRDefault="00442031">
      <w:pPr>
        <w:pStyle w:val="BodyText"/>
        <w:spacing w:before="10"/>
        <w:rPr>
          <w:b/>
          <w:sz w:val="20"/>
        </w:rPr>
      </w:pPr>
    </w:p>
    <w:p w14:paraId="0CFDA12C" w14:textId="77777777" w:rsidR="00442031" w:rsidRDefault="00675B00">
      <w:pPr>
        <w:pStyle w:val="BodyText"/>
        <w:ind w:left="780" w:right="1157"/>
      </w:pPr>
      <w:r>
        <w:t>The Contractor shall be responsible for the maintenance of all signs and all mailboxes</w:t>
      </w:r>
      <w:r>
        <w:rPr>
          <w:spacing w:val="-3"/>
        </w:rPr>
        <w:t xml:space="preserve"> </w:t>
      </w:r>
      <w:r>
        <w:t>during</w:t>
      </w:r>
      <w:r>
        <w:rPr>
          <w:spacing w:val="-3"/>
        </w:rPr>
        <w:t xml:space="preserve"> </w:t>
      </w:r>
      <w:r>
        <w:t>the</w:t>
      </w:r>
      <w:r>
        <w:rPr>
          <w:spacing w:val="-3"/>
        </w:rPr>
        <w:t xml:space="preserve"> </w:t>
      </w:r>
      <w:r>
        <w:t>construction</w:t>
      </w:r>
      <w:r>
        <w:rPr>
          <w:spacing w:val="-3"/>
        </w:rPr>
        <w:t xml:space="preserve"> </w:t>
      </w:r>
      <w:r>
        <w:t>period</w:t>
      </w:r>
      <w:r>
        <w:rPr>
          <w:spacing w:val="-5"/>
        </w:rPr>
        <w:t xml:space="preserve"> </w:t>
      </w:r>
      <w:r>
        <w:t>and</w:t>
      </w:r>
      <w:r>
        <w:rPr>
          <w:spacing w:val="-6"/>
        </w:rPr>
        <w:t xml:space="preserve"> </w:t>
      </w:r>
      <w:r>
        <w:t>for</w:t>
      </w:r>
      <w:r>
        <w:rPr>
          <w:spacing w:val="-3"/>
        </w:rPr>
        <w:t xml:space="preserve"> </w:t>
      </w:r>
      <w:r>
        <w:t>the</w:t>
      </w:r>
      <w:r>
        <w:rPr>
          <w:spacing w:val="-5"/>
        </w:rPr>
        <w:t xml:space="preserve"> </w:t>
      </w:r>
      <w:r>
        <w:t>re-installation</w:t>
      </w:r>
      <w:r>
        <w:rPr>
          <w:spacing w:val="-5"/>
        </w:rPr>
        <w:t xml:space="preserve"> </w:t>
      </w:r>
      <w:r>
        <w:t>of</w:t>
      </w:r>
      <w:r>
        <w:rPr>
          <w:spacing w:val="-5"/>
        </w:rPr>
        <w:t xml:space="preserve"> </w:t>
      </w:r>
      <w:r>
        <w:t>the</w:t>
      </w:r>
      <w:r>
        <w:rPr>
          <w:spacing w:val="-3"/>
        </w:rPr>
        <w:t xml:space="preserve"> </w:t>
      </w:r>
      <w:r>
        <w:t>same</w:t>
      </w:r>
      <w:r>
        <w:rPr>
          <w:spacing w:val="-3"/>
        </w:rPr>
        <w:t xml:space="preserve"> </w:t>
      </w:r>
      <w:r>
        <w:t>at the completion of the contract according to the applicable OTM Book for signs and current Canada Post regulations governing mailboxes.</w:t>
      </w:r>
    </w:p>
    <w:p w14:paraId="791CBB45" w14:textId="77777777" w:rsidR="00442031" w:rsidRDefault="00442031">
      <w:pPr>
        <w:pStyle w:val="BodyText"/>
        <w:spacing w:before="1"/>
      </w:pPr>
    </w:p>
    <w:p w14:paraId="5E493F4D" w14:textId="77777777" w:rsidR="00442031" w:rsidRDefault="00675B00">
      <w:pPr>
        <w:pStyle w:val="Heading1"/>
        <w:numPr>
          <w:ilvl w:val="0"/>
          <w:numId w:val="4"/>
        </w:numPr>
        <w:tabs>
          <w:tab w:val="left" w:pos="1632"/>
          <w:tab w:val="left" w:pos="1633"/>
        </w:tabs>
        <w:ind w:hanging="853"/>
      </w:pPr>
      <w:bookmarkStart w:id="73" w:name="_bookmark72"/>
      <w:bookmarkEnd w:id="73"/>
      <w:r>
        <w:t xml:space="preserve">Sign </w:t>
      </w:r>
      <w:r>
        <w:rPr>
          <w:spacing w:val="-2"/>
        </w:rPr>
        <w:t>Maintenance</w:t>
      </w:r>
    </w:p>
    <w:p w14:paraId="3B0E42EB" w14:textId="77777777" w:rsidR="00442031" w:rsidRDefault="00442031">
      <w:pPr>
        <w:pStyle w:val="BodyText"/>
        <w:spacing w:before="10"/>
        <w:rPr>
          <w:b/>
          <w:sz w:val="20"/>
        </w:rPr>
      </w:pPr>
    </w:p>
    <w:p w14:paraId="2D29F1F6" w14:textId="77777777" w:rsidR="00442031" w:rsidRDefault="00675B00">
      <w:pPr>
        <w:pStyle w:val="BodyText"/>
        <w:ind w:left="780" w:right="1157"/>
      </w:pPr>
      <w:r>
        <w:t>The</w:t>
      </w:r>
      <w:r>
        <w:rPr>
          <w:spacing w:val="-3"/>
        </w:rPr>
        <w:t xml:space="preserve"> </w:t>
      </w:r>
      <w:r>
        <w:t>Contractor</w:t>
      </w:r>
      <w:r>
        <w:rPr>
          <w:spacing w:val="-3"/>
        </w:rPr>
        <w:t xml:space="preserve"> </w:t>
      </w:r>
      <w:r>
        <w:t>shall</w:t>
      </w:r>
      <w:r>
        <w:rPr>
          <w:spacing w:val="-4"/>
        </w:rPr>
        <w:t xml:space="preserve"> </w:t>
      </w:r>
      <w:r>
        <w:t>be</w:t>
      </w:r>
      <w:r>
        <w:rPr>
          <w:spacing w:val="-3"/>
        </w:rPr>
        <w:t xml:space="preserve"> </w:t>
      </w:r>
      <w:r>
        <w:t>responsible</w:t>
      </w:r>
      <w:r>
        <w:rPr>
          <w:spacing w:val="-5"/>
        </w:rPr>
        <w:t xml:space="preserve"> </w:t>
      </w:r>
      <w:r>
        <w:t>for</w:t>
      </w:r>
      <w:r>
        <w:rPr>
          <w:spacing w:val="-3"/>
        </w:rPr>
        <w:t xml:space="preserve"> </w:t>
      </w:r>
      <w:r>
        <w:t>the</w:t>
      </w:r>
      <w:r>
        <w:rPr>
          <w:spacing w:val="-5"/>
        </w:rPr>
        <w:t xml:space="preserve"> </w:t>
      </w:r>
      <w:r>
        <w:t>maintenance</w:t>
      </w:r>
      <w:r>
        <w:rPr>
          <w:spacing w:val="-3"/>
        </w:rPr>
        <w:t xml:space="preserve"> </w:t>
      </w:r>
      <w:r>
        <w:t>of</w:t>
      </w:r>
      <w:r>
        <w:rPr>
          <w:spacing w:val="-5"/>
        </w:rPr>
        <w:t xml:space="preserve"> </w:t>
      </w:r>
      <w:r>
        <w:t>all</w:t>
      </w:r>
      <w:r>
        <w:rPr>
          <w:spacing w:val="-4"/>
        </w:rPr>
        <w:t xml:space="preserve"> </w:t>
      </w:r>
      <w:r>
        <w:t>signs</w:t>
      </w:r>
      <w:r>
        <w:rPr>
          <w:spacing w:val="-8"/>
        </w:rPr>
        <w:t xml:space="preserve"> </w:t>
      </w:r>
      <w:r>
        <w:t>during</w:t>
      </w:r>
      <w:r>
        <w:rPr>
          <w:spacing w:val="-3"/>
        </w:rPr>
        <w:t xml:space="preserve"> </w:t>
      </w:r>
      <w:r>
        <w:t xml:space="preserve">the construction period and for the re-installation of same at the completion of the </w:t>
      </w:r>
      <w:r>
        <w:rPr>
          <w:spacing w:val="-2"/>
        </w:rPr>
        <w:t>contract.</w:t>
      </w:r>
    </w:p>
    <w:p w14:paraId="3D3433DF" w14:textId="77777777" w:rsidR="00442031" w:rsidRDefault="00442031">
      <w:pPr>
        <w:pStyle w:val="BodyText"/>
      </w:pPr>
    </w:p>
    <w:p w14:paraId="16B6D31F" w14:textId="77777777" w:rsidR="00442031" w:rsidRDefault="00675B00">
      <w:pPr>
        <w:pStyle w:val="Heading1"/>
        <w:numPr>
          <w:ilvl w:val="0"/>
          <w:numId w:val="4"/>
        </w:numPr>
        <w:tabs>
          <w:tab w:val="left" w:pos="1632"/>
          <w:tab w:val="left" w:pos="1633"/>
        </w:tabs>
        <w:ind w:hanging="853"/>
      </w:pPr>
      <w:bookmarkStart w:id="74" w:name="_bookmark73"/>
      <w:bookmarkEnd w:id="74"/>
      <w:r>
        <w:t>Disposal</w:t>
      </w:r>
      <w:r>
        <w:rPr>
          <w:spacing w:val="-1"/>
        </w:rPr>
        <w:t xml:space="preserve"> </w:t>
      </w:r>
      <w:r>
        <w:t>of</w:t>
      </w:r>
      <w:r>
        <w:rPr>
          <w:spacing w:val="-4"/>
        </w:rPr>
        <w:t xml:space="preserve"> </w:t>
      </w:r>
      <w:r>
        <w:t>Surplus</w:t>
      </w:r>
      <w:r>
        <w:rPr>
          <w:spacing w:val="-2"/>
        </w:rPr>
        <w:t xml:space="preserve"> </w:t>
      </w:r>
      <w:r>
        <w:t>or</w:t>
      </w:r>
      <w:r>
        <w:rPr>
          <w:spacing w:val="-1"/>
        </w:rPr>
        <w:t xml:space="preserve"> </w:t>
      </w:r>
      <w:r>
        <w:t xml:space="preserve">Unsuitable </w:t>
      </w:r>
      <w:r>
        <w:rPr>
          <w:spacing w:val="-2"/>
        </w:rPr>
        <w:t>Material</w:t>
      </w:r>
    </w:p>
    <w:p w14:paraId="7ECE0F52" w14:textId="77777777" w:rsidR="00442031" w:rsidRDefault="00442031">
      <w:pPr>
        <w:pStyle w:val="BodyText"/>
        <w:spacing w:before="10"/>
        <w:rPr>
          <w:b/>
          <w:sz w:val="20"/>
        </w:rPr>
      </w:pPr>
    </w:p>
    <w:p w14:paraId="422EAC6F" w14:textId="77777777" w:rsidR="00442031" w:rsidRDefault="00675B00">
      <w:pPr>
        <w:pStyle w:val="BodyText"/>
        <w:ind w:left="780"/>
      </w:pPr>
      <w:r>
        <w:t>OPSS</w:t>
      </w:r>
      <w:r>
        <w:rPr>
          <w:spacing w:val="-7"/>
        </w:rPr>
        <w:t xml:space="preserve"> </w:t>
      </w:r>
      <w:r>
        <w:t>180</w:t>
      </w:r>
      <w:r>
        <w:rPr>
          <w:spacing w:val="-4"/>
        </w:rPr>
        <w:t xml:space="preserve"> </w:t>
      </w:r>
      <w:r>
        <w:t>applies</w:t>
      </w:r>
      <w:r>
        <w:rPr>
          <w:spacing w:val="-2"/>
        </w:rPr>
        <w:t xml:space="preserve"> </w:t>
      </w:r>
      <w:r>
        <w:t>except</w:t>
      </w:r>
      <w:r>
        <w:rPr>
          <w:spacing w:val="-4"/>
        </w:rPr>
        <w:t xml:space="preserve"> </w:t>
      </w:r>
      <w:r>
        <w:t>as</w:t>
      </w:r>
      <w:r>
        <w:rPr>
          <w:spacing w:val="-2"/>
        </w:rPr>
        <w:t xml:space="preserve"> </w:t>
      </w:r>
      <w:r>
        <w:t>amended</w:t>
      </w:r>
      <w:r>
        <w:rPr>
          <w:spacing w:val="-2"/>
        </w:rPr>
        <w:t xml:space="preserve"> below:</w:t>
      </w:r>
    </w:p>
    <w:p w14:paraId="1399EAAE" w14:textId="77777777" w:rsidR="00442031" w:rsidRDefault="00442031">
      <w:pPr>
        <w:pStyle w:val="BodyText"/>
      </w:pPr>
    </w:p>
    <w:p w14:paraId="12CCCC36" w14:textId="77777777" w:rsidR="00442031" w:rsidRDefault="00675B00">
      <w:pPr>
        <w:pStyle w:val="BodyText"/>
        <w:spacing w:before="1"/>
        <w:ind w:left="780" w:right="1218"/>
      </w:pPr>
      <w:r>
        <w:t>Materials which are either unsuitable or surplus to the requirements of the Contract,</w:t>
      </w:r>
      <w:r>
        <w:rPr>
          <w:spacing w:val="-4"/>
        </w:rPr>
        <w:t xml:space="preserve"> </w:t>
      </w:r>
      <w:r>
        <w:t>and</w:t>
      </w:r>
      <w:r>
        <w:rPr>
          <w:spacing w:val="-2"/>
        </w:rPr>
        <w:t xml:space="preserve"> </w:t>
      </w:r>
      <w:r>
        <w:t>which</w:t>
      </w:r>
      <w:r>
        <w:rPr>
          <w:spacing w:val="-4"/>
        </w:rPr>
        <w:t xml:space="preserve"> </w:t>
      </w:r>
      <w:r>
        <w:t>are</w:t>
      </w:r>
      <w:r>
        <w:rPr>
          <w:spacing w:val="-2"/>
        </w:rPr>
        <w:t xml:space="preserve"> </w:t>
      </w:r>
      <w:r>
        <w:t>to</w:t>
      </w:r>
      <w:r>
        <w:rPr>
          <w:spacing w:val="-4"/>
        </w:rPr>
        <w:t xml:space="preserve"> </w:t>
      </w:r>
      <w:r>
        <w:t>be</w:t>
      </w:r>
      <w:r>
        <w:rPr>
          <w:spacing w:val="-4"/>
        </w:rPr>
        <w:t xml:space="preserve"> </w:t>
      </w:r>
      <w:r>
        <w:t>disposed</w:t>
      </w:r>
      <w:r>
        <w:rPr>
          <w:spacing w:val="-4"/>
        </w:rPr>
        <w:t xml:space="preserve"> </w:t>
      </w:r>
      <w:r>
        <w:t>of,</w:t>
      </w:r>
      <w:r>
        <w:rPr>
          <w:spacing w:val="-2"/>
        </w:rPr>
        <w:t xml:space="preserve"> </w:t>
      </w:r>
      <w:r>
        <w:t>shall</w:t>
      </w:r>
      <w:r>
        <w:rPr>
          <w:spacing w:val="-3"/>
        </w:rPr>
        <w:t xml:space="preserve"> </w:t>
      </w:r>
      <w:r>
        <w:t>be</w:t>
      </w:r>
      <w:r>
        <w:rPr>
          <w:spacing w:val="-4"/>
        </w:rPr>
        <w:t xml:space="preserve"> </w:t>
      </w:r>
      <w:r>
        <w:t>disposed</w:t>
      </w:r>
      <w:r>
        <w:rPr>
          <w:spacing w:val="-2"/>
        </w:rPr>
        <w:t xml:space="preserve"> </w:t>
      </w:r>
      <w:r>
        <w:t>of</w:t>
      </w:r>
      <w:r>
        <w:rPr>
          <w:spacing w:val="-2"/>
        </w:rPr>
        <w:t xml:space="preserve"> </w:t>
      </w:r>
      <w:r>
        <w:t>outside</w:t>
      </w:r>
      <w:r>
        <w:rPr>
          <w:spacing w:val="-2"/>
        </w:rPr>
        <w:t xml:space="preserve"> </w:t>
      </w:r>
      <w:r>
        <w:t>the</w:t>
      </w:r>
      <w:r>
        <w:rPr>
          <w:spacing w:val="-2"/>
        </w:rPr>
        <w:t xml:space="preserve"> </w:t>
      </w:r>
      <w:r>
        <w:t>right- of-way in waste disposal areas</w:t>
      </w:r>
      <w:r>
        <w:rPr>
          <w:spacing w:val="-1"/>
        </w:rPr>
        <w:t xml:space="preserve"> </w:t>
      </w:r>
      <w:r>
        <w:t>arranged</w:t>
      </w:r>
      <w:r>
        <w:rPr>
          <w:spacing w:val="-1"/>
        </w:rPr>
        <w:t xml:space="preserve"> </w:t>
      </w:r>
      <w:r>
        <w:t xml:space="preserve">for by the Contractor. Disposal shall be such as not to be unsightly or potentially unsightly when viewed from the </w:t>
      </w:r>
      <w:proofErr w:type="gramStart"/>
      <w:r>
        <w:t>highway, and</w:t>
      </w:r>
      <w:proofErr w:type="gramEnd"/>
      <w:r>
        <w:t xml:space="preserve"> shall be carried out in an environmentally acceptable manner and shall avoid any environmentally sensitive areas identified in the contract.</w:t>
      </w:r>
    </w:p>
    <w:p w14:paraId="55C2F388" w14:textId="77777777" w:rsidR="00442031" w:rsidRDefault="00442031">
      <w:pPr>
        <w:pStyle w:val="BodyText"/>
      </w:pPr>
    </w:p>
    <w:p w14:paraId="099DC3D9" w14:textId="046F0A97" w:rsidR="00EA1EC9" w:rsidRDefault="00675B00" w:rsidP="00EA1EC9">
      <w:pPr>
        <w:pStyle w:val="BodyText"/>
        <w:ind w:left="780" w:right="1210"/>
      </w:pPr>
      <w:r>
        <w:t xml:space="preserve">For disposal sites off the contract, written permission for the owner of the property upon which there is to be disposal, shall be obtained and filed with the </w:t>
      </w:r>
      <w:r w:rsidR="006270CF">
        <w:t>Director of Public Works</w:t>
      </w:r>
      <w:r>
        <w:t xml:space="preserve"> Services prior to any disposal and shall save the Authority</w:t>
      </w:r>
      <w:r>
        <w:rPr>
          <w:spacing w:val="-3"/>
        </w:rPr>
        <w:t xml:space="preserve"> </w:t>
      </w:r>
      <w:r>
        <w:t>harmless</w:t>
      </w:r>
      <w:r>
        <w:rPr>
          <w:spacing w:val="-3"/>
        </w:rPr>
        <w:t xml:space="preserve"> </w:t>
      </w:r>
      <w:r>
        <w:t>from</w:t>
      </w:r>
      <w:r>
        <w:rPr>
          <w:spacing w:val="-2"/>
        </w:rPr>
        <w:t xml:space="preserve"> </w:t>
      </w:r>
      <w:r>
        <w:t>all</w:t>
      </w:r>
      <w:r>
        <w:rPr>
          <w:spacing w:val="-4"/>
        </w:rPr>
        <w:t xml:space="preserve"> </w:t>
      </w:r>
      <w:r>
        <w:t>claims</w:t>
      </w:r>
      <w:r>
        <w:rPr>
          <w:spacing w:val="-3"/>
        </w:rPr>
        <w:t xml:space="preserve"> </w:t>
      </w:r>
      <w:r>
        <w:t>that</w:t>
      </w:r>
      <w:r>
        <w:rPr>
          <w:spacing w:val="-5"/>
        </w:rPr>
        <w:t xml:space="preserve"> </w:t>
      </w:r>
      <w:r>
        <w:t>may</w:t>
      </w:r>
      <w:r>
        <w:rPr>
          <w:spacing w:val="-6"/>
        </w:rPr>
        <w:t xml:space="preserve"> </w:t>
      </w:r>
      <w:r>
        <w:t>arise</w:t>
      </w:r>
      <w:r>
        <w:rPr>
          <w:spacing w:val="-3"/>
        </w:rPr>
        <w:t xml:space="preserve"> </w:t>
      </w:r>
      <w:r>
        <w:t>from</w:t>
      </w:r>
      <w:r>
        <w:rPr>
          <w:spacing w:val="-2"/>
        </w:rPr>
        <w:t xml:space="preserve"> </w:t>
      </w:r>
      <w:r>
        <w:t>such</w:t>
      </w:r>
      <w:r>
        <w:rPr>
          <w:spacing w:val="-5"/>
        </w:rPr>
        <w:t xml:space="preserve"> </w:t>
      </w:r>
      <w:r>
        <w:t>disposal.</w:t>
      </w:r>
      <w:r>
        <w:rPr>
          <w:spacing w:val="40"/>
        </w:rPr>
        <w:t xml:space="preserve"> </w:t>
      </w:r>
      <w:r>
        <w:t>Should</w:t>
      </w:r>
      <w:r>
        <w:rPr>
          <w:spacing w:val="-5"/>
        </w:rPr>
        <w:t xml:space="preserve"> </w:t>
      </w:r>
      <w:r>
        <w:t>the property be Crown Land, such permission shall be obtained from the Ministry of Natural Resources.</w:t>
      </w:r>
    </w:p>
    <w:p w14:paraId="75096091" w14:textId="77777777" w:rsidR="00442031" w:rsidRDefault="00442031">
      <w:pPr>
        <w:pStyle w:val="BodyText"/>
      </w:pPr>
    </w:p>
    <w:p w14:paraId="03CA80BB" w14:textId="32F60385" w:rsidR="00442031" w:rsidRDefault="00675B00">
      <w:pPr>
        <w:pStyle w:val="BodyText"/>
        <w:spacing w:before="1"/>
        <w:ind w:left="780" w:right="1210"/>
        <w:rPr>
          <w:spacing w:val="-2"/>
        </w:rPr>
      </w:pPr>
      <w:r>
        <w:t xml:space="preserve">The Contractor shall </w:t>
      </w:r>
      <w:proofErr w:type="gramStart"/>
      <w:r>
        <w:t>make contact with</w:t>
      </w:r>
      <w:proofErr w:type="gramEnd"/>
      <w:r>
        <w:t xml:space="preserve"> the local Municipality to ensure conformity</w:t>
      </w:r>
      <w:r>
        <w:rPr>
          <w:spacing w:val="-3"/>
        </w:rPr>
        <w:t xml:space="preserve"> </w:t>
      </w:r>
      <w:r>
        <w:t>with</w:t>
      </w:r>
      <w:r>
        <w:rPr>
          <w:spacing w:val="-4"/>
        </w:rPr>
        <w:t xml:space="preserve"> </w:t>
      </w:r>
      <w:r>
        <w:t>any</w:t>
      </w:r>
      <w:r>
        <w:rPr>
          <w:spacing w:val="-4"/>
        </w:rPr>
        <w:t xml:space="preserve"> </w:t>
      </w:r>
      <w:r>
        <w:t>applicable</w:t>
      </w:r>
      <w:r>
        <w:rPr>
          <w:spacing w:val="-2"/>
        </w:rPr>
        <w:t xml:space="preserve"> </w:t>
      </w:r>
      <w:r>
        <w:t>fill</w:t>
      </w:r>
      <w:r>
        <w:rPr>
          <w:spacing w:val="-3"/>
        </w:rPr>
        <w:t xml:space="preserve"> </w:t>
      </w:r>
      <w:r>
        <w:t>By-law</w:t>
      </w:r>
      <w:r>
        <w:rPr>
          <w:spacing w:val="-3"/>
        </w:rPr>
        <w:t xml:space="preserve"> </w:t>
      </w:r>
      <w:r>
        <w:t>prior</w:t>
      </w:r>
      <w:r>
        <w:rPr>
          <w:spacing w:val="-6"/>
        </w:rPr>
        <w:t xml:space="preserve"> </w:t>
      </w:r>
      <w:r>
        <w:t>to</w:t>
      </w:r>
      <w:r>
        <w:rPr>
          <w:spacing w:val="-2"/>
        </w:rPr>
        <w:t xml:space="preserve"> </w:t>
      </w:r>
      <w:r>
        <w:t>disposal</w:t>
      </w:r>
      <w:r>
        <w:rPr>
          <w:spacing w:val="-5"/>
        </w:rPr>
        <w:t xml:space="preserve"> </w:t>
      </w:r>
      <w:r>
        <w:t>of</w:t>
      </w:r>
      <w:r>
        <w:rPr>
          <w:spacing w:val="-4"/>
        </w:rPr>
        <w:t xml:space="preserve"> </w:t>
      </w:r>
      <w:r>
        <w:t>any</w:t>
      </w:r>
      <w:r>
        <w:rPr>
          <w:spacing w:val="-2"/>
        </w:rPr>
        <w:t xml:space="preserve"> </w:t>
      </w:r>
      <w:r>
        <w:t xml:space="preserve">surplus </w:t>
      </w:r>
      <w:r>
        <w:rPr>
          <w:spacing w:val="-2"/>
        </w:rPr>
        <w:t>materials.</w:t>
      </w:r>
    </w:p>
    <w:p w14:paraId="22F1D5CB" w14:textId="32A3835F" w:rsidR="00EA1EC9" w:rsidRDefault="00EA1EC9">
      <w:pPr>
        <w:pStyle w:val="BodyText"/>
        <w:spacing w:before="1"/>
        <w:ind w:left="780" w:right="1210"/>
        <w:rPr>
          <w:spacing w:val="-2"/>
        </w:rPr>
      </w:pPr>
    </w:p>
    <w:p w14:paraId="45F396F2" w14:textId="2CF2AE09" w:rsidR="00EA1EC9" w:rsidRDefault="00EA1EC9">
      <w:pPr>
        <w:pStyle w:val="BodyText"/>
        <w:spacing w:before="1"/>
        <w:ind w:left="780" w:right="1210"/>
        <w:rPr>
          <w:spacing w:val="-2"/>
        </w:rPr>
      </w:pPr>
    </w:p>
    <w:p w14:paraId="750B6D3A" w14:textId="77777777" w:rsidR="00EA1EC9" w:rsidRPr="00D170D9" w:rsidRDefault="00EA1EC9" w:rsidP="00EA1EC9">
      <w:pPr>
        <w:rPr>
          <w:sz w:val="16"/>
          <w:szCs w:val="16"/>
        </w:rPr>
      </w:pPr>
    </w:p>
    <w:p w14:paraId="0126A870" w14:textId="77777777" w:rsidR="00442031" w:rsidRDefault="00675B00">
      <w:pPr>
        <w:pStyle w:val="Heading1"/>
        <w:numPr>
          <w:ilvl w:val="0"/>
          <w:numId w:val="4"/>
        </w:numPr>
        <w:tabs>
          <w:tab w:val="left" w:pos="1632"/>
          <w:tab w:val="left" w:pos="1633"/>
        </w:tabs>
        <w:spacing w:before="173"/>
        <w:ind w:hanging="853"/>
      </w:pPr>
      <w:bookmarkStart w:id="75" w:name="_bookmark74"/>
      <w:bookmarkEnd w:id="75"/>
      <w:r>
        <w:t>Submitting</w:t>
      </w:r>
      <w:r>
        <w:rPr>
          <w:spacing w:val="-3"/>
        </w:rPr>
        <w:t xml:space="preserve"> </w:t>
      </w:r>
      <w:r>
        <w:t>Payment</w:t>
      </w:r>
      <w:r>
        <w:rPr>
          <w:spacing w:val="-3"/>
        </w:rPr>
        <w:t xml:space="preserve"> </w:t>
      </w:r>
      <w:r>
        <w:rPr>
          <w:spacing w:val="-2"/>
        </w:rPr>
        <w:t>Certificates</w:t>
      </w:r>
    </w:p>
    <w:p w14:paraId="43188703" w14:textId="77777777" w:rsidR="00442031" w:rsidRDefault="00442031">
      <w:pPr>
        <w:pStyle w:val="BodyText"/>
        <w:spacing w:before="8"/>
        <w:rPr>
          <w:b/>
          <w:sz w:val="20"/>
        </w:rPr>
      </w:pPr>
    </w:p>
    <w:p w14:paraId="1F004C05" w14:textId="77777777" w:rsidR="00442031" w:rsidRDefault="00675B00">
      <w:pPr>
        <w:pStyle w:val="BodyText"/>
        <w:ind w:left="780" w:right="1157"/>
      </w:pPr>
      <w:r>
        <w:t>Payment</w:t>
      </w:r>
      <w:r>
        <w:rPr>
          <w:spacing w:val="-6"/>
        </w:rPr>
        <w:t xml:space="preserve"> </w:t>
      </w:r>
      <w:r>
        <w:t>certificates</w:t>
      </w:r>
      <w:r>
        <w:rPr>
          <w:spacing w:val="-4"/>
        </w:rPr>
        <w:t xml:space="preserve"> </w:t>
      </w:r>
      <w:r>
        <w:t>submitted</w:t>
      </w:r>
      <w:r>
        <w:rPr>
          <w:spacing w:val="-6"/>
        </w:rPr>
        <w:t xml:space="preserve"> </w:t>
      </w:r>
      <w:r>
        <w:t>by</w:t>
      </w:r>
      <w:r>
        <w:rPr>
          <w:spacing w:val="-4"/>
        </w:rPr>
        <w:t xml:space="preserve"> </w:t>
      </w:r>
      <w:r>
        <w:t>the</w:t>
      </w:r>
      <w:r>
        <w:rPr>
          <w:spacing w:val="-4"/>
        </w:rPr>
        <w:t xml:space="preserve"> </w:t>
      </w:r>
      <w:r>
        <w:t>Contractor</w:t>
      </w:r>
      <w:r>
        <w:rPr>
          <w:spacing w:val="-4"/>
        </w:rPr>
        <w:t xml:space="preserve"> </w:t>
      </w:r>
      <w:r>
        <w:t>shall</w:t>
      </w:r>
      <w:r>
        <w:rPr>
          <w:spacing w:val="-5"/>
        </w:rPr>
        <w:t xml:space="preserve"> </w:t>
      </w:r>
      <w:r>
        <w:t>show</w:t>
      </w:r>
      <w:r>
        <w:rPr>
          <w:spacing w:val="-5"/>
        </w:rPr>
        <w:t xml:space="preserve"> </w:t>
      </w:r>
      <w:r>
        <w:t>the</w:t>
      </w:r>
      <w:r>
        <w:rPr>
          <w:spacing w:val="-4"/>
        </w:rPr>
        <w:t xml:space="preserve"> </w:t>
      </w:r>
      <w:r>
        <w:t>holdback,</w:t>
      </w:r>
      <w:r>
        <w:rPr>
          <w:spacing w:val="-6"/>
        </w:rPr>
        <w:t xml:space="preserve"> </w:t>
      </w:r>
      <w:r>
        <w:t>taxes and totals for the work completed for each road.</w:t>
      </w:r>
    </w:p>
    <w:p w14:paraId="69711728" w14:textId="77777777" w:rsidR="00442031" w:rsidRDefault="00442031">
      <w:pPr>
        <w:pStyle w:val="BodyText"/>
      </w:pPr>
    </w:p>
    <w:p w14:paraId="32925457" w14:textId="77777777" w:rsidR="00442031" w:rsidRDefault="00675B00">
      <w:pPr>
        <w:pStyle w:val="Heading1"/>
        <w:numPr>
          <w:ilvl w:val="0"/>
          <w:numId w:val="4"/>
        </w:numPr>
        <w:tabs>
          <w:tab w:val="left" w:pos="1632"/>
          <w:tab w:val="left" w:pos="1633"/>
        </w:tabs>
        <w:ind w:hanging="853"/>
      </w:pPr>
      <w:bookmarkStart w:id="76" w:name="_bookmark75"/>
      <w:bookmarkEnd w:id="76"/>
      <w:r>
        <w:rPr>
          <w:spacing w:val="-2"/>
        </w:rPr>
        <w:t>Warranty</w:t>
      </w:r>
    </w:p>
    <w:p w14:paraId="32BA5C48" w14:textId="77777777" w:rsidR="00442031" w:rsidRDefault="00442031">
      <w:pPr>
        <w:pStyle w:val="BodyText"/>
        <w:spacing w:before="10"/>
        <w:rPr>
          <w:b/>
          <w:sz w:val="20"/>
        </w:rPr>
      </w:pPr>
    </w:p>
    <w:p w14:paraId="3273055B" w14:textId="77777777" w:rsidR="00442031" w:rsidRDefault="00675B00">
      <w:pPr>
        <w:pStyle w:val="BodyText"/>
        <w:ind w:left="780" w:right="1157"/>
      </w:pPr>
      <w:r w:rsidRPr="00BF2230">
        <w:t>Section GC7.16 of the General Conditions is revised in that the Contractor shall guarantee</w:t>
      </w:r>
      <w:r w:rsidRPr="00BF2230">
        <w:rPr>
          <w:spacing w:val="-3"/>
        </w:rPr>
        <w:t xml:space="preserve"> </w:t>
      </w:r>
      <w:r w:rsidRPr="00BF2230">
        <w:t>and</w:t>
      </w:r>
      <w:r w:rsidRPr="00BF2230">
        <w:rPr>
          <w:spacing w:val="-5"/>
        </w:rPr>
        <w:t xml:space="preserve"> </w:t>
      </w:r>
      <w:r w:rsidRPr="00BF2230">
        <w:t>maintain</w:t>
      </w:r>
      <w:r w:rsidRPr="00BF2230">
        <w:rPr>
          <w:spacing w:val="-3"/>
        </w:rPr>
        <w:t xml:space="preserve"> </w:t>
      </w:r>
      <w:r w:rsidRPr="00BF2230">
        <w:t>the</w:t>
      </w:r>
      <w:r w:rsidRPr="00BF2230">
        <w:rPr>
          <w:spacing w:val="-3"/>
        </w:rPr>
        <w:t xml:space="preserve"> </w:t>
      </w:r>
      <w:r w:rsidRPr="00BF2230">
        <w:t>entire</w:t>
      </w:r>
      <w:r w:rsidRPr="00BF2230">
        <w:rPr>
          <w:spacing w:val="-3"/>
        </w:rPr>
        <w:t xml:space="preserve"> </w:t>
      </w:r>
      <w:r w:rsidRPr="00BF2230">
        <w:t>work</w:t>
      </w:r>
      <w:r w:rsidRPr="00BF2230">
        <w:rPr>
          <w:spacing w:val="-4"/>
        </w:rPr>
        <w:t xml:space="preserve"> </w:t>
      </w:r>
      <w:r w:rsidRPr="00BF2230">
        <w:t>called</w:t>
      </w:r>
      <w:r w:rsidRPr="00BF2230">
        <w:rPr>
          <w:spacing w:val="-3"/>
        </w:rPr>
        <w:t xml:space="preserve"> </w:t>
      </w:r>
      <w:r w:rsidRPr="00BF2230">
        <w:t>for</w:t>
      </w:r>
      <w:r w:rsidRPr="00BF2230">
        <w:rPr>
          <w:spacing w:val="-3"/>
        </w:rPr>
        <w:t xml:space="preserve"> </w:t>
      </w:r>
      <w:r w:rsidRPr="00BF2230">
        <w:t>under</w:t>
      </w:r>
      <w:r w:rsidRPr="00BF2230">
        <w:rPr>
          <w:spacing w:val="-3"/>
        </w:rPr>
        <w:t xml:space="preserve"> </w:t>
      </w:r>
      <w:r w:rsidRPr="00BF2230">
        <w:t>this</w:t>
      </w:r>
      <w:r w:rsidRPr="00BF2230">
        <w:rPr>
          <w:spacing w:val="-4"/>
        </w:rPr>
        <w:t xml:space="preserve"> </w:t>
      </w:r>
      <w:r w:rsidRPr="00BF2230">
        <w:t>Contract</w:t>
      </w:r>
      <w:r w:rsidRPr="00BF2230">
        <w:rPr>
          <w:spacing w:val="-3"/>
        </w:rPr>
        <w:t xml:space="preserve"> </w:t>
      </w:r>
      <w:r w:rsidRPr="00BF2230">
        <w:t>for</w:t>
      </w:r>
      <w:r w:rsidRPr="00BF2230">
        <w:rPr>
          <w:spacing w:val="-3"/>
        </w:rPr>
        <w:t xml:space="preserve"> </w:t>
      </w:r>
      <w:r w:rsidRPr="00BF2230">
        <w:t>a</w:t>
      </w:r>
      <w:r w:rsidRPr="00BF2230">
        <w:rPr>
          <w:spacing w:val="-5"/>
        </w:rPr>
        <w:t xml:space="preserve"> </w:t>
      </w:r>
      <w:r w:rsidRPr="00BF2230">
        <w:t>period of twenty-four (24) months.</w:t>
      </w:r>
    </w:p>
    <w:p w14:paraId="01A14DAD" w14:textId="77777777" w:rsidR="00442031" w:rsidRDefault="00442031">
      <w:pPr>
        <w:pStyle w:val="BodyText"/>
      </w:pPr>
    </w:p>
    <w:p w14:paraId="242DA29E" w14:textId="77777777" w:rsidR="00442031" w:rsidRDefault="00675B00">
      <w:pPr>
        <w:pStyle w:val="BodyText"/>
        <w:ind w:left="780" w:right="1157"/>
      </w:pPr>
      <w:r>
        <w:t xml:space="preserve">The Contractor shall make good in a permanent manner, satisfactory to the Authority, </w:t>
      </w:r>
      <w:proofErr w:type="gramStart"/>
      <w:r>
        <w:t>any and all</w:t>
      </w:r>
      <w:proofErr w:type="gramEnd"/>
      <w:r>
        <w:t xml:space="preserve"> defects or deficiencies in the work, both during the construction</w:t>
      </w:r>
      <w:r>
        <w:rPr>
          <w:spacing w:val="-4"/>
        </w:rPr>
        <w:t xml:space="preserve"> </w:t>
      </w:r>
      <w:r>
        <w:t>and</w:t>
      </w:r>
      <w:r>
        <w:rPr>
          <w:spacing w:val="-6"/>
        </w:rPr>
        <w:t xml:space="preserve"> </w:t>
      </w:r>
      <w:r>
        <w:t>during</w:t>
      </w:r>
      <w:r>
        <w:rPr>
          <w:spacing w:val="-4"/>
        </w:rPr>
        <w:t xml:space="preserve"> </w:t>
      </w:r>
      <w:r>
        <w:t>the</w:t>
      </w:r>
      <w:r>
        <w:rPr>
          <w:spacing w:val="-4"/>
        </w:rPr>
        <w:t xml:space="preserve"> </w:t>
      </w:r>
      <w:r>
        <w:t>period</w:t>
      </w:r>
      <w:r>
        <w:rPr>
          <w:spacing w:val="-4"/>
        </w:rPr>
        <w:t xml:space="preserve"> </w:t>
      </w:r>
      <w:r>
        <w:t>of</w:t>
      </w:r>
      <w:r>
        <w:rPr>
          <w:spacing w:val="-6"/>
        </w:rPr>
        <w:t xml:space="preserve"> </w:t>
      </w:r>
      <w:r>
        <w:t>maintenance</w:t>
      </w:r>
      <w:r>
        <w:rPr>
          <w:spacing w:val="-6"/>
        </w:rPr>
        <w:t xml:space="preserve"> </w:t>
      </w:r>
      <w:r>
        <w:t>as</w:t>
      </w:r>
      <w:r>
        <w:rPr>
          <w:spacing w:val="-4"/>
        </w:rPr>
        <w:t xml:space="preserve"> </w:t>
      </w:r>
      <w:r>
        <w:t>aforesaid.</w:t>
      </w:r>
      <w:r>
        <w:rPr>
          <w:spacing w:val="-4"/>
        </w:rPr>
        <w:t xml:space="preserve"> </w:t>
      </w:r>
      <w:r>
        <w:t>The</w:t>
      </w:r>
      <w:r>
        <w:rPr>
          <w:spacing w:val="-6"/>
        </w:rPr>
        <w:t xml:space="preserve"> </w:t>
      </w:r>
      <w:r>
        <w:t xml:space="preserve">Contractor shall commence repairs on any work identified as defective under this clause within 48 hours of receipt of notice from the Authority or the Contract </w:t>
      </w:r>
      <w:r>
        <w:rPr>
          <w:spacing w:val="-2"/>
        </w:rPr>
        <w:t>Administrator.</w:t>
      </w:r>
    </w:p>
    <w:p w14:paraId="05C446CB" w14:textId="77777777" w:rsidR="00442031" w:rsidRDefault="00442031">
      <w:pPr>
        <w:pStyle w:val="BodyText"/>
        <w:spacing w:before="1"/>
      </w:pPr>
    </w:p>
    <w:p w14:paraId="55DC8BFC" w14:textId="77777777" w:rsidR="00442031" w:rsidRDefault="00675B00">
      <w:pPr>
        <w:pStyle w:val="BodyText"/>
        <w:ind w:left="780" w:right="1157"/>
      </w:pPr>
      <w:r>
        <w:t>The</w:t>
      </w:r>
      <w:r>
        <w:rPr>
          <w:spacing w:val="-3"/>
        </w:rPr>
        <w:t xml:space="preserve"> </w:t>
      </w:r>
      <w:r>
        <w:t>decision</w:t>
      </w:r>
      <w:r>
        <w:rPr>
          <w:spacing w:val="-5"/>
        </w:rPr>
        <w:t xml:space="preserve"> </w:t>
      </w:r>
      <w:r>
        <w:t>of</w:t>
      </w:r>
      <w:r>
        <w:rPr>
          <w:spacing w:val="-3"/>
        </w:rPr>
        <w:t xml:space="preserve"> </w:t>
      </w:r>
      <w:r>
        <w:t>the</w:t>
      </w:r>
      <w:r>
        <w:rPr>
          <w:spacing w:val="-3"/>
        </w:rPr>
        <w:t xml:space="preserve"> </w:t>
      </w:r>
      <w:r>
        <w:t>Authority</w:t>
      </w:r>
      <w:r>
        <w:rPr>
          <w:spacing w:val="-3"/>
        </w:rPr>
        <w:t xml:space="preserve"> </w:t>
      </w:r>
      <w:r>
        <w:t>and</w:t>
      </w:r>
      <w:r>
        <w:rPr>
          <w:spacing w:val="-3"/>
        </w:rPr>
        <w:t xml:space="preserve"> </w:t>
      </w:r>
      <w:r>
        <w:t>the</w:t>
      </w:r>
      <w:r>
        <w:rPr>
          <w:spacing w:val="-3"/>
        </w:rPr>
        <w:t xml:space="preserve"> </w:t>
      </w:r>
      <w:r>
        <w:t>Contract</w:t>
      </w:r>
      <w:r>
        <w:rPr>
          <w:spacing w:val="-5"/>
        </w:rPr>
        <w:t xml:space="preserve"> </w:t>
      </w:r>
      <w:r>
        <w:t>Administrator</w:t>
      </w:r>
      <w:r>
        <w:rPr>
          <w:spacing w:val="-3"/>
        </w:rPr>
        <w:t xml:space="preserve"> </w:t>
      </w:r>
      <w:r>
        <w:t>shall</w:t>
      </w:r>
      <w:r>
        <w:rPr>
          <w:spacing w:val="-4"/>
        </w:rPr>
        <w:t xml:space="preserve"> </w:t>
      </w:r>
      <w:r>
        <w:t>be</w:t>
      </w:r>
      <w:r>
        <w:rPr>
          <w:spacing w:val="-5"/>
        </w:rPr>
        <w:t xml:space="preserve"> </w:t>
      </w:r>
      <w:r>
        <w:t>final</w:t>
      </w:r>
      <w:r>
        <w:rPr>
          <w:spacing w:val="-4"/>
        </w:rPr>
        <w:t xml:space="preserve"> </w:t>
      </w:r>
      <w:r>
        <w:t>as</w:t>
      </w:r>
      <w:r>
        <w:rPr>
          <w:spacing w:val="-5"/>
        </w:rPr>
        <w:t xml:space="preserve"> </w:t>
      </w:r>
      <w:r>
        <w:t>to the necessity for repairs or for any work to be done under this Section.</w:t>
      </w:r>
    </w:p>
    <w:p w14:paraId="08F32784" w14:textId="77777777" w:rsidR="00442031" w:rsidRDefault="00442031">
      <w:pPr>
        <w:pStyle w:val="BodyText"/>
      </w:pPr>
    </w:p>
    <w:p w14:paraId="733FB064" w14:textId="77777777" w:rsidR="00442031" w:rsidRDefault="00675B00">
      <w:pPr>
        <w:pStyle w:val="Heading1"/>
        <w:ind w:left="780"/>
      </w:pPr>
      <w:r>
        <w:t>Special</w:t>
      </w:r>
      <w:r>
        <w:rPr>
          <w:spacing w:val="-3"/>
        </w:rPr>
        <w:t xml:space="preserve"> </w:t>
      </w:r>
      <w:r>
        <w:t>Provisions</w:t>
      </w:r>
      <w:r>
        <w:rPr>
          <w:spacing w:val="-5"/>
        </w:rPr>
        <w:t xml:space="preserve"> </w:t>
      </w:r>
      <w:r>
        <w:t>Tender</w:t>
      </w:r>
      <w:r>
        <w:rPr>
          <w:spacing w:val="-2"/>
        </w:rPr>
        <w:t xml:space="preserve"> </w:t>
      </w:r>
      <w:r>
        <w:rPr>
          <w:spacing w:val="-4"/>
        </w:rPr>
        <w:t>Items</w:t>
      </w:r>
    </w:p>
    <w:p w14:paraId="60B4784A" w14:textId="77777777" w:rsidR="00442031" w:rsidRDefault="00442031">
      <w:pPr>
        <w:pStyle w:val="BodyText"/>
        <w:spacing w:before="5"/>
        <w:rPr>
          <w:sz w:val="34"/>
        </w:rPr>
      </w:pPr>
      <w:bookmarkStart w:id="77" w:name="_bookmark76"/>
      <w:bookmarkEnd w:id="77"/>
    </w:p>
    <w:p w14:paraId="067795EA" w14:textId="77777777" w:rsidR="00442031" w:rsidRDefault="00675B00">
      <w:pPr>
        <w:pStyle w:val="Heading1"/>
        <w:numPr>
          <w:ilvl w:val="0"/>
          <w:numId w:val="4"/>
        </w:numPr>
        <w:tabs>
          <w:tab w:val="left" w:pos="1632"/>
          <w:tab w:val="left" w:pos="1633"/>
        </w:tabs>
        <w:ind w:right="1810"/>
      </w:pPr>
      <w:bookmarkStart w:id="78" w:name="_bookmark79"/>
      <w:bookmarkEnd w:id="78"/>
      <w:r>
        <w:t>HL2</w:t>
      </w:r>
      <w:r>
        <w:rPr>
          <w:spacing w:val="-5"/>
        </w:rPr>
        <w:t xml:space="preserve"> </w:t>
      </w:r>
      <w:r>
        <w:t>High</w:t>
      </w:r>
      <w:r>
        <w:rPr>
          <w:spacing w:val="-5"/>
        </w:rPr>
        <w:t xml:space="preserve"> </w:t>
      </w:r>
      <w:r>
        <w:t>Performance</w:t>
      </w:r>
      <w:r>
        <w:rPr>
          <w:spacing w:val="-5"/>
        </w:rPr>
        <w:t xml:space="preserve"> </w:t>
      </w:r>
      <w:r>
        <w:t>Ultra-Thin</w:t>
      </w:r>
      <w:r>
        <w:rPr>
          <w:spacing w:val="-8"/>
        </w:rPr>
        <w:t xml:space="preserve"> </w:t>
      </w:r>
      <w:r>
        <w:t>Asphalt</w:t>
      </w:r>
      <w:r>
        <w:rPr>
          <w:spacing w:val="-5"/>
        </w:rPr>
        <w:t xml:space="preserve"> </w:t>
      </w:r>
      <w:r>
        <w:t>(30mm</w:t>
      </w:r>
      <w:r>
        <w:rPr>
          <w:spacing w:val="-7"/>
        </w:rPr>
        <w:t xml:space="preserve"> </w:t>
      </w:r>
      <w:r>
        <w:t>Thickness)</w:t>
      </w:r>
      <w:r>
        <w:rPr>
          <w:spacing w:val="-2"/>
        </w:rPr>
        <w:t xml:space="preserve"> </w:t>
      </w:r>
      <w:r>
        <w:t>– Municipality of Centre Hastings</w:t>
      </w:r>
    </w:p>
    <w:p w14:paraId="34BEDC1E" w14:textId="77777777" w:rsidR="00442031" w:rsidRDefault="00442031">
      <w:pPr>
        <w:pStyle w:val="BodyText"/>
        <w:spacing w:before="10"/>
        <w:rPr>
          <w:b/>
          <w:sz w:val="20"/>
        </w:rPr>
      </w:pPr>
    </w:p>
    <w:p w14:paraId="190F47E3" w14:textId="77777777" w:rsidR="00442031" w:rsidRDefault="00675B00">
      <w:pPr>
        <w:pStyle w:val="BodyText"/>
        <w:ind w:left="780"/>
      </w:pPr>
      <w:r>
        <w:t>OPSS</w:t>
      </w:r>
      <w:r>
        <w:rPr>
          <w:spacing w:val="-6"/>
        </w:rPr>
        <w:t xml:space="preserve"> </w:t>
      </w:r>
      <w:r>
        <w:t>1150</w:t>
      </w:r>
      <w:r>
        <w:rPr>
          <w:spacing w:val="-3"/>
        </w:rPr>
        <w:t xml:space="preserve"> </w:t>
      </w:r>
      <w:r>
        <w:t>and</w:t>
      </w:r>
      <w:r>
        <w:rPr>
          <w:spacing w:val="-4"/>
        </w:rPr>
        <w:t xml:space="preserve"> </w:t>
      </w:r>
      <w:r>
        <w:t>MUNI</w:t>
      </w:r>
      <w:r>
        <w:rPr>
          <w:spacing w:val="-6"/>
        </w:rPr>
        <w:t xml:space="preserve"> </w:t>
      </w:r>
      <w:r>
        <w:t>1101</w:t>
      </w:r>
      <w:r>
        <w:rPr>
          <w:spacing w:val="-3"/>
        </w:rPr>
        <w:t xml:space="preserve"> </w:t>
      </w:r>
      <w:r>
        <w:t>apply</w:t>
      </w:r>
      <w:r>
        <w:rPr>
          <w:spacing w:val="-5"/>
        </w:rPr>
        <w:t xml:space="preserve"> </w:t>
      </w:r>
      <w:r>
        <w:t>with</w:t>
      </w:r>
      <w:r>
        <w:rPr>
          <w:spacing w:val="-4"/>
        </w:rPr>
        <w:t xml:space="preserve"> </w:t>
      </w:r>
      <w:r>
        <w:t>the</w:t>
      </w:r>
      <w:r>
        <w:rPr>
          <w:spacing w:val="-5"/>
        </w:rPr>
        <w:t xml:space="preserve"> </w:t>
      </w:r>
      <w:r>
        <w:t>following</w:t>
      </w:r>
      <w:r>
        <w:rPr>
          <w:spacing w:val="-3"/>
        </w:rPr>
        <w:t xml:space="preserve"> </w:t>
      </w:r>
      <w:r>
        <w:rPr>
          <w:spacing w:val="-2"/>
        </w:rPr>
        <w:t>amendments:</w:t>
      </w:r>
    </w:p>
    <w:p w14:paraId="7A4592E6" w14:textId="56E1D9F6" w:rsidR="00442031" w:rsidRDefault="00675B00">
      <w:pPr>
        <w:pStyle w:val="BodyText"/>
        <w:spacing w:before="120"/>
        <w:ind w:left="780" w:right="1258"/>
      </w:pPr>
      <w:r>
        <w:t>30mm</w:t>
      </w:r>
      <w:r>
        <w:rPr>
          <w:spacing w:val="-4"/>
        </w:rPr>
        <w:t xml:space="preserve"> </w:t>
      </w:r>
      <w:r>
        <w:t>of</w:t>
      </w:r>
      <w:r>
        <w:rPr>
          <w:spacing w:val="-3"/>
        </w:rPr>
        <w:t xml:space="preserve"> </w:t>
      </w:r>
      <w:r>
        <w:t>HL2</w:t>
      </w:r>
      <w:r>
        <w:rPr>
          <w:spacing w:val="-3"/>
        </w:rPr>
        <w:t xml:space="preserve"> </w:t>
      </w:r>
      <w:r>
        <w:t>High</w:t>
      </w:r>
      <w:r>
        <w:rPr>
          <w:spacing w:val="-4"/>
        </w:rPr>
        <w:t xml:space="preserve"> </w:t>
      </w:r>
      <w:r>
        <w:t>Performance</w:t>
      </w:r>
      <w:r>
        <w:rPr>
          <w:spacing w:val="-3"/>
        </w:rPr>
        <w:t xml:space="preserve"> </w:t>
      </w:r>
      <w:r>
        <w:t>Ultra-Thin</w:t>
      </w:r>
      <w:r>
        <w:rPr>
          <w:spacing w:val="-5"/>
        </w:rPr>
        <w:t xml:space="preserve"> </w:t>
      </w:r>
      <w:r>
        <w:t>Asphalt</w:t>
      </w:r>
      <w:r>
        <w:rPr>
          <w:spacing w:val="-5"/>
        </w:rPr>
        <w:t xml:space="preserve"> </w:t>
      </w:r>
      <w:r>
        <w:t>on</w:t>
      </w:r>
      <w:r>
        <w:rPr>
          <w:spacing w:val="-5"/>
        </w:rPr>
        <w:t xml:space="preserve"> </w:t>
      </w:r>
      <w:r w:rsidR="009E2744">
        <w:t>Sills</w:t>
      </w:r>
      <w:r>
        <w:rPr>
          <w:spacing w:val="-3"/>
        </w:rPr>
        <w:t xml:space="preserve"> </w:t>
      </w:r>
      <w:r>
        <w:t>Road (</w:t>
      </w:r>
      <w:r w:rsidR="009E2744">
        <w:t>6.</w:t>
      </w:r>
      <w:r w:rsidR="002D0534">
        <w:t>4</w:t>
      </w:r>
      <w:r>
        <w:t>m wide) and will be over existing granular “A”.</w:t>
      </w:r>
    </w:p>
    <w:p w14:paraId="604CB339" w14:textId="3CE1705E" w:rsidR="003C3D25" w:rsidRDefault="003C3D25" w:rsidP="003C3D25">
      <w:pPr>
        <w:pStyle w:val="BodyText"/>
        <w:spacing w:before="120"/>
        <w:ind w:left="780" w:right="1258"/>
      </w:pPr>
      <w:r>
        <w:t>30mm</w:t>
      </w:r>
      <w:r>
        <w:rPr>
          <w:spacing w:val="-4"/>
        </w:rPr>
        <w:t xml:space="preserve"> </w:t>
      </w:r>
      <w:r>
        <w:t>of</w:t>
      </w:r>
      <w:r>
        <w:rPr>
          <w:spacing w:val="-3"/>
        </w:rPr>
        <w:t xml:space="preserve"> </w:t>
      </w:r>
      <w:r>
        <w:t>HL2</w:t>
      </w:r>
      <w:r>
        <w:rPr>
          <w:spacing w:val="-3"/>
        </w:rPr>
        <w:t xml:space="preserve"> </w:t>
      </w:r>
      <w:r>
        <w:t>High</w:t>
      </w:r>
      <w:r>
        <w:rPr>
          <w:spacing w:val="-4"/>
        </w:rPr>
        <w:t xml:space="preserve"> </w:t>
      </w:r>
      <w:r>
        <w:t>Performance</w:t>
      </w:r>
      <w:r>
        <w:rPr>
          <w:spacing w:val="-3"/>
        </w:rPr>
        <w:t xml:space="preserve"> </w:t>
      </w:r>
      <w:r>
        <w:t>Ultra-Thin</w:t>
      </w:r>
      <w:r>
        <w:rPr>
          <w:spacing w:val="-5"/>
        </w:rPr>
        <w:t xml:space="preserve"> </w:t>
      </w:r>
      <w:r>
        <w:t>Asphalt</w:t>
      </w:r>
      <w:r>
        <w:rPr>
          <w:spacing w:val="-5"/>
        </w:rPr>
        <w:t xml:space="preserve"> </w:t>
      </w:r>
      <w:r>
        <w:t>on</w:t>
      </w:r>
      <w:r>
        <w:rPr>
          <w:spacing w:val="-5"/>
        </w:rPr>
        <w:t xml:space="preserve"> </w:t>
      </w:r>
      <w:proofErr w:type="spellStart"/>
      <w:r w:rsidR="003D3344">
        <w:t>Hollowview</w:t>
      </w:r>
      <w:proofErr w:type="spellEnd"/>
      <w:r>
        <w:rPr>
          <w:spacing w:val="-3"/>
        </w:rPr>
        <w:t xml:space="preserve"> </w:t>
      </w:r>
      <w:r>
        <w:t>Road (</w:t>
      </w:r>
      <w:bookmarkStart w:id="79" w:name="_Hlk129614105"/>
      <w:r w:rsidR="009E2744">
        <w:t>6.</w:t>
      </w:r>
      <w:r w:rsidR="002D0534">
        <w:t>4</w:t>
      </w:r>
      <w:r>
        <w:t>m wide</w:t>
      </w:r>
      <w:bookmarkEnd w:id="79"/>
      <w:r>
        <w:t>) and will be over existing granular “A”.</w:t>
      </w:r>
    </w:p>
    <w:p w14:paraId="46A6559F" w14:textId="41F829A2" w:rsidR="003C3D25" w:rsidRDefault="003C3D25" w:rsidP="003C3D25">
      <w:pPr>
        <w:pStyle w:val="BodyText"/>
        <w:spacing w:before="120"/>
        <w:ind w:left="780" w:right="1258"/>
      </w:pPr>
      <w:r>
        <w:t>30mm</w:t>
      </w:r>
      <w:r>
        <w:rPr>
          <w:spacing w:val="-4"/>
        </w:rPr>
        <w:t xml:space="preserve"> </w:t>
      </w:r>
      <w:r>
        <w:t>of</w:t>
      </w:r>
      <w:r>
        <w:rPr>
          <w:spacing w:val="-3"/>
        </w:rPr>
        <w:t xml:space="preserve"> </w:t>
      </w:r>
      <w:r>
        <w:t>HL2</w:t>
      </w:r>
      <w:r>
        <w:rPr>
          <w:spacing w:val="-3"/>
        </w:rPr>
        <w:t xml:space="preserve"> </w:t>
      </w:r>
      <w:r>
        <w:t>High</w:t>
      </w:r>
      <w:r>
        <w:rPr>
          <w:spacing w:val="-4"/>
        </w:rPr>
        <w:t xml:space="preserve"> </w:t>
      </w:r>
      <w:r>
        <w:t>Performance</w:t>
      </w:r>
      <w:r>
        <w:rPr>
          <w:spacing w:val="-3"/>
        </w:rPr>
        <w:t xml:space="preserve"> </w:t>
      </w:r>
      <w:r>
        <w:t>Ultra-Thin</w:t>
      </w:r>
      <w:r>
        <w:rPr>
          <w:spacing w:val="-5"/>
        </w:rPr>
        <w:t xml:space="preserve"> </w:t>
      </w:r>
      <w:r>
        <w:t>Asphalt</w:t>
      </w:r>
      <w:r>
        <w:rPr>
          <w:spacing w:val="-5"/>
        </w:rPr>
        <w:t xml:space="preserve"> </w:t>
      </w:r>
      <w:r>
        <w:t>on</w:t>
      </w:r>
      <w:r>
        <w:rPr>
          <w:spacing w:val="-5"/>
        </w:rPr>
        <w:t xml:space="preserve"> </w:t>
      </w:r>
      <w:r w:rsidR="003D3344">
        <w:t>Slab Street</w:t>
      </w:r>
      <w:r>
        <w:t xml:space="preserve"> (</w:t>
      </w:r>
      <w:r w:rsidR="009E2744">
        <w:t>6.</w:t>
      </w:r>
      <w:r w:rsidR="002D0534">
        <w:t>4</w:t>
      </w:r>
      <w:r w:rsidR="009E2744">
        <w:t>m wide</w:t>
      </w:r>
      <w:r>
        <w:t>) and will be over existing granular “A”.</w:t>
      </w:r>
    </w:p>
    <w:p w14:paraId="63077DAF" w14:textId="111FC465" w:rsidR="003C3D25" w:rsidRDefault="003C3D25" w:rsidP="009E2744">
      <w:pPr>
        <w:pStyle w:val="BodyText"/>
        <w:spacing w:before="120"/>
        <w:ind w:left="780" w:right="1258"/>
      </w:pPr>
      <w:r>
        <w:t>30mm</w:t>
      </w:r>
      <w:r>
        <w:rPr>
          <w:spacing w:val="-4"/>
        </w:rPr>
        <w:t xml:space="preserve"> </w:t>
      </w:r>
      <w:r>
        <w:t>of</w:t>
      </w:r>
      <w:r>
        <w:rPr>
          <w:spacing w:val="-3"/>
        </w:rPr>
        <w:t xml:space="preserve"> </w:t>
      </w:r>
      <w:r>
        <w:t>HL2</w:t>
      </w:r>
      <w:r>
        <w:rPr>
          <w:spacing w:val="-3"/>
        </w:rPr>
        <w:t xml:space="preserve"> </w:t>
      </w:r>
      <w:r>
        <w:t>High</w:t>
      </w:r>
      <w:r>
        <w:rPr>
          <w:spacing w:val="-4"/>
        </w:rPr>
        <w:t xml:space="preserve"> </w:t>
      </w:r>
      <w:r>
        <w:t>Performance</w:t>
      </w:r>
      <w:r>
        <w:rPr>
          <w:spacing w:val="-3"/>
        </w:rPr>
        <w:t xml:space="preserve"> </w:t>
      </w:r>
      <w:r>
        <w:t>Ultra-Thin</w:t>
      </w:r>
      <w:r>
        <w:rPr>
          <w:spacing w:val="-5"/>
        </w:rPr>
        <w:t xml:space="preserve"> </w:t>
      </w:r>
      <w:r>
        <w:t>Asphalt</w:t>
      </w:r>
      <w:r>
        <w:rPr>
          <w:spacing w:val="-5"/>
        </w:rPr>
        <w:t xml:space="preserve"> </w:t>
      </w:r>
      <w:r>
        <w:t>on</w:t>
      </w:r>
      <w:r>
        <w:rPr>
          <w:spacing w:val="-5"/>
        </w:rPr>
        <w:t xml:space="preserve"> </w:t>
      </w:r>
      <w:r w:rsidR="003D3344">
        <w:t>Douglas</w:t>
      </w:r>
      <w:r>
        <w:rPr>
          <w:spacing w:val="-3"/>
        </w:rPr>
        <w:t xml:space="preserve"> </w:t>
      </w:r>
      <w:r>
        <w:t>Road (</w:t>
      </w:r>
      <w:r w:rsidR="009E2744">
        <w:t>6.</w:t>
      </w:r>
      <w:r w:rsidR="002D0534">
        <w:t>4</w:t>
      </w:r>
      <w:r w:rsidR="009E2744">
        <w:t>m wide</w:t>
      </w:r>
      <w:r>
        <w:t>) and will be over existing granular “A”.</w:t>
      </w:r>
    </w:p>
    <w:p w14:paraId="4F7963E2" w14:textId="2036BA4A" w:rsidR="00442031" w:rsidRPr="00C619CF" w:rsidRDefault="00675B00">
      <w:pPr>
        <w:pStyle w:val="BodyText"/>
        <w:spacing w:before="121"/>
        <w:ind w:left="780" w:right="1157"/>
      </w:pPr>
      <w:r w:rsidRPr="00EA1EC9">
        <w:t xml:space="preserve">The A/C sampling and testing shall be obtained for </w:t>
      </w:r>
      <w:r w:rsidR="003D3344" w:rsidRPr="00EA1EC9">
        <w:rPr>
          <w:b/>
          <w:bCs/>
        </w:rPr>
        <w:t>Slab Street</w:t>
      </w:r>
      <w:r w:rsidRPr="00EA1EC9">
        <w:rPr>
          <w:b/>
        </w:rPr>
        <w:t xml:space="preserve"> </w:t>
      </w:r>
      <w:r w:rsidRPr="00EA1EC9">
        <w:t>according</w:t>
      </w:r>
      <w:r w:rsidRPr="00EA1EC9">
        <w:rPr>
          <w:spacing w:val="-4"/>
        </w:rPr>
        <w:t xml:space="preserve"> </w:t>
      </w:r>
      <w:r w:rsidRPr="00EA1EC9">
        <w:t>to</w:t>
      </w:r>
      <w:r w:rsidRPr="00EA1EC9">
        <w:rPr>
          <w:spacing w:val="-4"/>
        </w:rPr>
        <w:t xml:space="preserve"> </w:t>
      </w:r>
      <w:r w:rsidRPr="00EA1EC9">
        <w:t>AASHTO</w:t>
      </w:r>
      <w:r w:rsidRPr="00EA1EC9">
        <w:rPr>
          <w:spacing w:val="-4"/>
        </w:rPr>
        <w:t xml:space="preserve"> </w:t>
      </w:r>
      <w:r w:rsidRPr="00EA1EC9">
        <w:t>T</w:t>
      </w:r>
      <w:r w:rsidRPr="00EA1EC9">
        <w:rPr>
          <w:spacing w:val="-2"/>
        </w:rPr>
        <w:t xml:space="preserve"> </w:t>
      </w:r>
      <w:r w:rsidRPr="00EA1EC9">
        <w:t>40</w:t>
      </w:r>
      <w:r w:rsidR="00F927C8" w:rsidRPr="00EA1EC9">
        <w:rPr>
          <w:spacing w:val="-2"/>
        </w:rPr>
        <w:t>.</w:t>
      </w:r>
    </w:p>
    <w:p w14:paraId="7A428923" w14:textId="27EA33D4" w:rsidR="00C619CF" w:rsidRDefault="00675B00" w:rsidP="00EA1EC9">
      <w:pPr>
        <w:pStyle w:val="BodyText"/>
        <w:spacing w:before="120"/>
        <w:ind w:left="780" w:right="1130"/>
      </w:pPr>
      <w:r>
        <w:t>Premium</w:t>
      </w:r>
      <w:r>
        <w:rPr>
          <w:spacing w:val="-4"/>
        </w:rPr>
        <w:t xml:space="preserve"> </w:t>
      </w:r>
      <w:r>
        <w:t>100%</w:t>
      </w:r>
      <w:r>
        <w:rPr>
          <w:spacing w:val="-4"/>
        </w:rPr>
        <w:t xml:space="preserve"> </w:t>
      </w:r>
      <w:r>
        <w:t>crushed</w:t>
      </w:r>
      <w:r>
        <w:rPr>
          <w:spacing w:val="-3"/>
        </w:rPr>
        <w:t xml:space="preserve"> </w:t>
      </w:r>
      <w:r>
        <w:t>aggregates</w:t>
      </w:r>
      <w:r>
        <w:rPr>
          <w:spacing w:val="-3"/>
        </w:rPr>
        <w:t xml:space="preserve"> </w:t>
      </w:r>
      <w:r>
        <w:t>shall</w:t>
      </w:r>
      <w:r>
        <w:rPr>
          <w:spacing w:val="-4"/>
        </w:rPr>
        <w:t xml:space="preserve"> </w:t>
      </w:r>
      <w:r>
        <w:t>be</w:t>
      </w:r>
      <w:r>
        <w:rPr>
          <w:spacing w:val="-5"/>
        </w:rPr>
        <w:t xml:space="preserve"> </w:t>
      </w:r>
      <w:r>
        <w:t>used</w:t>
      </w:r>
      <w:r>
        <w:rPr>
          <w:spacing w:val="-5"/>
        </w:rPr>
        <w:t xml:space="preserve"> </w:t>
      </w:r>
      <w:r>
        <w:t>for</w:t>
      </w:r>
      <w:r>
        <w:rPr>
          <w:spacing w:val="-3"/>
        </w:rPr>
        <w:t xml:space="preserve"> </w:t>
      </w:r>
      <w:r>
        <w:t>coarse</w:t>
      </w:r>
      <w:r>
        <w:rPr>
          <w:spacing w:val="-3"/>
        </w:rPr>
        <w:t xml:space="preserve"> </w:t>
      </w:r>
      <w:r>
        <w:t>and</w:t>
      </w:r>
      <w:r>
        <w:rPr>
          <w:spacing w:val="-3"/>
        </w:rPr>
        <w:t xml:space="preserve"> </w:t>
      </w:r>
      <w:r>
        <w:t>fine</w:t>
      </w:r>
      <w:r>
        <w:rPr>
          <w:spacing w:val="-3"/>
        </w:rPr>
        <w:t xml:space="preserve"> </w:t>
      </w:r>
      <w:r>
        <w:t>aggregates that are listed in MTO’s DSM or the Owner's pre-qualified products list for coarse aggregates for HL 1, DFC, and fine aggregates for DFC. Mix and binder specifications as per below modified OPSS criteria.</w:t>
      </w:r>
    </w:p>
    <w:p w14:paraId="5ED326AE" w14:textId="657FBE4F" w:rsidR="00EA1EC9" w:rsidRDefault="00EA1EC9" w:rsidP="00EA1EC9">
      <w:pPr>
        <w:pStyle w:val="BodyText"/>
        <w:spacing w:before="120"/>
        <w:ind w:left="780" w:right="1130"/>
      </w:pPr>
    </w:p>
    <w:p w14:paraId="70B4BDCE" w14:textId="60E27142" w:rsidR="00EA1EC9" w:rsidRDefault="00EA1EC9" w:rsidP="00EA1EC9">
      <w:pPr>
        <w:pStyle w:val="BodyText"/>
        <w:spacing w:before="120"/>
        <w:ind w:left="780" w:right="1130"/>
      </w:pPr>
    </w:p>
    <w:p w14:paraId="6A1FE0B1" w14:textId="63FBDFD5" w:rsidR="00EA1EC9" w:rsidRDefault="00EA1EC9" w:rsidP="00EA1EC9">
      <w:pPr>
        <w:pStyle w:val="BodyText"/>
        <w:spacing w:before="120"/>
        <w:ind w:left="780" w:right="1130"/>
      </w:pPr>
    </w:p>
    <w:p w14:paraId="50C6E00B" w14:textId="77777777" w:rsidR="00EA1EC9" w:rsidRDefault="00EA1EC9" w:rsidP="00EA1EC9">
      <w:pPr>
        <w:pStyle w:val="BodyText"/>
        <w:spacing w:before="120"/>
        <w:ind w:left="780" w:right="1130"/>
      </w:pPr>
    </w:p>
    <w:p w14:paraId="510C1689" w14:textId="77777777" w:rsidR="00D170D9" w:rsidRPr="00D170D9" w:rsidRDefault="00D170D9">
      <w:pPr>
        <w:spacing w:before="120"/>
        <w:ind w:left="847"/>
        <w:rPr>
          <w:b/>
          <w:sz w:val="16"/>
          <w:szCs w:val="16"/>
        </w:rPr>
      </w:pPr>
    </w:p>
    <w:p w14:paraId="4B7CC7F0" w14:textId="1F6717E3" w:rsidR="00442031" w:rsidRDefault="00675B00">
      <w:pPr>
        <w:spacing w:before="120"/>
        <w:ind w:left="847"/>
        <w:rPr>
          <w:b/>
          <w:sz w:val="24"/>
        </w:rPr>
      </w:pPr>
      <w:r>
        <w:rPr>
          <w:b/>
          <w:sz w:val="24"/>
        </w:rPr>
        <w:t>OPSS</w:t>
      </w:r>
      <w:r>
        <w:rPr>
          <w:b/>
          <w:spacing w:val="-2"/>
          <w:sz w:val="24"/>
        </w:rPr>
        <w:t xml:space="preserve"> </w:t>
      </w:r>
      <w:r>
        <w:rPr>
          <w:b/>
          <w:spacing w:val="-4"/>
          <w:sz w:val="24"/>
        </w:rPr>
        <w:t>1150</w:t>
      </w:r>
    </w:p>
    <w:p w14:paraId="0D0F2579" w14:textId="77777777" w:rsidR="00442031" w:rsidRDefault="00675B00">
      <w:pPr>
        <w:ind w:left="780"/>
        <w:rPr>
          <w:b/>
          <w:sz w:val="24"/>
        </w:rPr>
      </w:pPr>
      <w:r>
        <w:rPr>
          <w:b/>
          <w:sz w:val="24"/>
        </w:rPr>
        <w:t>Table</w:t>
      </w:r>
      <w:r>
        <w:rPr>
          <w:b/>
          <w:spacing w:val="-3"/>
          <w:sz w:val="24"/>
        </w:rPr>
        <w:t xml:space="preserve"> </w:t>
      </w:r>
      <w:r>
        <w:rPr>
          <w:b/>
          <w:sz w:val="24"/>
        </w:rPr>
        <w:t>2,3,4.</w:t>
      </w:r>
      <w:r>
        <w:rPr>
          <w:b/>
          <w:spacing w:val="-2"/>
          <w:sz w:val="24"/>
        </w:rPr>
        <w:t xml:space="preserve"> </w:t>
      </w:r>
      <w:r>
        <w:rPr>
          <w:b/>
          <w:sz w:val="24"/>
        </w:rPr>
        <w:t>Modified</w:t>
      </w:r>
      <w:r>
        <w:rPr>
          <w:b/>
          <w:spacing w:val="-5"/>
          <w:sz w:val="24"/>
        </w:rPr>
        <w:t xml:space="preserve"> </w:t>
      </w:r>
      <w:r>
        <w:rPr>
          <w:b/>
          <w:sz w:val="24"/>
        </w:rPr>
        <w:t>Mix</w:t>
      </w:r>
      <w:r>
        <w:rPr>
          <w:b/>
          <w:spacing w:val="-2"/>
          <w:sz w:val="24"/>
        </w:rPr>
        <w:t xml:space="preserve"> </w:t>
      </w:r>
      <w:r>
        <w:rPr>
          <w:b/>
          <w:sz w:val="24"/>
        </w:rPr>
        <w:t>Design</w:t>
      </w:r>
      <w:r>
        <w:rPr>
          <w:b/>
          <w:spacing w:val="-2"/>
          <w:sz w:val="24"/>
        </w:rPr>
        <w:t xml:space="preserve"> Criteria</w:t>
      </w:r>
    </w:p>
    <w:p w14:paraId="191D39EC" w14:textId="77777777" w:rsidR="00442031" w:rsidRDefault="00442031">
      <w:pPr>
        <w:pStyle w:val="BodyText"/>
        <w:spacing w:before="5"/>
        <w:rPr>
          <w:b/>
          <w:sz w:val="10"/>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2269"/>
        <w:gridCol w:w="1974"/>
      </w:tblGrid>
      <w:tr w:rsidR="00442031" w14:paraId="4D7B01E8" w14:textId="77777777">
        <w:trPr>
          <w:trHeight w:val="350"/>
        </w:trPr>
        <w:tc>
          <w:tcPr>
            <w:tcW w:w="6658" w:type="dxa"/>
            <w:gridSpan w:val="2"/>
          </w:tcPr>
          <w:p w14:paraId="1143D799" w14:textId="77777777" w:rsidR="00442031" w:rsidRDefault="00675B00">
            <w:pPr>
              <w:pStyle w:val="TableParagraph"/>
              <w:spacing w:line="229" w:lineRule="exact"/>
              <w:ind w:left="163"/>
              <w:rPr>
                <w:b/>
                <w:sz w:val="20"/>
              </w:rPr>
            </w:pPr>
            <w:r>
              <w:rPr>
                <w:b/>
                <w:sz w:val="20"/>
              </w:rPr>
              <w:t>Property</w:t>
            </w:r>
            <w:r>
              <w:rPr>
                <w:b/>
                <w:spacing w:val="-9"/>
                <w:sz w:val="20"/>
              </w:rPr>
              <w:t xml:space="preserve"> </w:t>
            </w:r>
            <w:r>
              <w:rPr>
                <w:b/>
                <w:sz w:val="20"/>
              </w:rPr>
              <w:t>and</w:t>
            </w:r>
            <w:r>
              <w:rPr>
                <w:b/>
                <w:spacing w:val="-6"/>
                <w:sz w:val="20"/>
              </w:rPr>
              <w:t xml:space="preserve"> </w:t>
            </w:r>
            <w:r>
              <w:rPr>
                <w:b/>
                <w:sz w:val="20"/>
              </w:rPr>
              <w:t>Attribute</w:t>
            </w:r>
            <w:r>
              <w:rPr>
                <w:b/>
                <w:spacing w:val="-9"/>
                <w:sz w:val="20"/>
              </w:rPr>
              <w:t xml:space="preserve"> </w:t>
            </w:r>
            <w:r>
              <w:rPr>
                <w:b/>
                <w:spacing w:val="-2"/>
                <w:sz w:val="20"/>
              </w:rPr>
              <w:t>(Unit)</w:t>
            </w:r>
          </w:p>
        </w:tc>
        <w:tc>
          <w:tcPr>
            <w:tcW w:w="1973" w:type="dxa"/>
            <w:vMerge w:val="restart"/>
          </w:tcPr>
          <w:p w14:paraId="72B2B948" w14:textId="77777777" w:rsidR="00442031" w:rsidRDefault="00675B00">
            <w:pPr>
              <w:pStyle w:val="TableParagraph"/>
              <w:spacing w:line="229" w:lineRule="exact"/>
              <w:ind w:left="108"/>
              <w:rPr>
                <w:b/>
                <w:sz w:val="20"/>
              </w:rPr>
            </w:pPr>
            <w:r>
              <w:rPr>
                <w:b/>
                <w:spacing w:val="-2"/>
                <w:sz w:val="20"/>
              </w:rPr>
              <w:t>Specification</w:t>
            </w:r>
          </w:p>
        </w:tc>
      </w:tr>
      <w:tr w:rsidR="00442031" w14:paraId="7FF21FA8" w14:textId="77777777">
        <w:trPr>
          <w:trHeight w:val="580"/>
        </w:trPr>
        <w:tc>
          <w:tcPr>
            <w:tcW w:w="4390" w:type="dxa"/>
            <w:vMerge w:val="restart"/>
          </w:tcPr>
          <w:p w14:paraId="0304F9C7" w14:textId="77777777" w:rsidR="00442031" w:rsidRDefault="00675B00">
            <w:pPr>
              <w:pStyle w:val="TableParagraph"/>
              <w:ind w:left="107"/>
              <w:rPr>
                <w:sz w:val="20"/>
              </w:rPr>
            </w:pPr>
            <w:r>
              <w:rPr>
                <w:sz w:val="20"/>
              </w:rPr>
              <w:t>Gradation</w:t>
            </w:r>
            <w:r>
              <w:rPr>
                <w:spacing w:val="-9"/>
                <w:sz w:val="20"/>
              </w:rPr>
              <w:t xml:space="preserve"> </w:t>
            </w:r>
            <w:r>
              <w:rPr>
                <w:sz w:val="20"/>
              </w:rPr>
              <w:t>(Percent</w:t>
            </w:r>
            <w:r>
              <w:rPr>
                <w:spacing w:val="-7"/>
                <w:sz w:val="20"/>
              </w:rPr>
              <w:t xml:space="preserve"> </w:t>
            </w:r>
            <w:r>
              <w:rPr>
                <w:sz w:val="20"/>
              </w:rPr>
              <w:t>Passing</w:t>
            </w:r>
            <w:r>
              <w:rPr>
                <w:spacing w:val="-8"/>
                <w:sz w:val="20"/>
              </w:rPr>
              <w:t xml:space="preserve"> </w:t>
            </w:r>
            <w:r>
              <w:rPr>
                <w:sz w:val="20"/>
              </w:rPr>
              <w:t>by</w:t>
            </w:r>
            <w:r>
              <w:rPr>
                <w:spacing w:val="-7"/>
                <w:sz w:val="20"/>
              </w:rPr>
              <w:t xml:space="preserve"> </w:t>
            </w:r>
            <w:r>
              <w:rPr>
                <w:sz w:val="20"/>
              </w:rPr>
              <w:t>Dry</w:t>
            </w:r>
            <w:r>
              <w:rPr>
                <w:spacing w:val="-7"/>
                <w:sz w:val="20"/>
              </w:rPr>
              <w:t xml:space="preserve"> </w:t>
            </w:r>
            <w:r>
              <w:rPr>
                <w:sz w:val="20"/>
              </w:rPr>
              <w:t>Mass</w:t>
            </w:r>
            <w:r>
              <w:rPr>
                <w:spacing w:val="-7"/>
                <w:sz w:val="20"/>
              </w:rPr>
              <w:t xml:space="preserve"> </w:t>
            </w:r>
            <w:r>
              <w:rPr>
                <w:sz w:val="20"/>
              </w:rPr>
              <w:t xml:space="preserve">of </w:t>
            </w:r>
            <w:r>
              <w:rPr>
                <w:spacing w:val="-2"/>
                <w:sz w:val="20"/>
              </w:rPr>
              <w:t>Aggregate)</w:t>
            </w:r>
          </w:p>
        </w:tc>
        <w:tc>
          <w:tcPr>
            <w:tcW w:w="2268" w:type="dxa"/>
          </w:tcPr>
          <w:p w14:paraId="70EEE842" w14:textId="77777777" w:rsidR="00442031" w:rsidRDefault="00675B00">
            <w:pPr>
              <w:pStyle w:val="TableParagraph"/>
              <w:ind w:left="101" w:right="1198"/>
              <w:jc w:val="center"/>
              <w:rPr>
                <w:sz w:val="20"/>
              </w:rPr>
            </w:pPr>
            <w:r>
              <w:rPr>
                <w:sz w:val="20"/>
              </w:rPr>
              <w:t>Sieve</w:t>
            </w:r>
            <w:r>
              <w:rPr>
                <w:spacing w:val="-10"/>
                <w:sz w:val="20"/>
              </w:rPr>
              <w:t xml:space="preserve"> </w:t>
            </w:r>
            <w:r>
              <w:rPr>
                <w:spacing w:val="-4"/>
                <w:sz w:val="20"/>
              </w:rPr>
              <w:t>Size</w:t>
            </w:r>
          </w:p>
          <w:p w14:paraId="18512930" w14:textId="77777777" w:rsidR="00442031" w:rsidRDefault="00675B00">
            <w:pPr>
              <w:pStyle w:val="TableParagraph"/>
              <w:ind w:left="101" w:right="94"/>
              <w:jc w:val="center"/>
              <w:rPr>
                <w:sz w:val="20"/>
              </w:rPr>
            </w:pPr>
            <w:r>
              <w:rPr>
                <w:spacing w:val="-4"/>
                <w:sz w:val="20"/>
              </w:rPr>
              <w:t>(mm)</w:t>
            </w:r>
          </w:p>
        </w:tc>
        <w:tc>
          <w:tcPr>
            <w:tcW w:w="1973" w:type="dxa"/>
            <w:vMerge/>
            <w:tcBorders>
              <w:top w:val="nil"/>
            </w:tcBorders>
          </w:tcPr>
          <w:p w14:paraId="7CA5CE8E" w14:textId="77777777" w:rsidR="00442031" w:rsidRDefault="00442031">
            <w:pPr>
              <w:rPr>
                <w:sz w:val="2"/>
                <w:szCs w:val="2"/>
              </w:rPr>
            </w:pPr>
          </w:p>
        </w:tc>
      </w:tr>
      <w:tr w:rsidR="00442031" w14:paraId="213658E1" w14:textId="77777777">
        <w:trPr>
          <w:trHeight w:val="350"/>
        </w:trPr>
        <w:tc>
          <w:tcPr>
            <w:tcW w:w="4390" w:type="dxa"/>
            <w:vMerge/>
            <w:tcBorders>
              <w:top w:val="nil"/>
            </w:tcBorders>
          </w:tcPr>
          <w:p w14:paraId="06B57CD3" w14:textId="77777777" w:rsidR="00442031" w:rsidRDefault="00442031">
            <w:pPr>
              <w:rPr>
                <w:sz w:val="2"/>
                <w:szCs w:val="2"/>
              </w:rPr>
            </w:pPr>
          </w:p>
        </w:tc>
        <w:tc>
          <w:tcPr>
            <w:tcW w:w="2268" w:type="dxa"/>
          </w:tcPr>
          <w:p w14:paraId="7B8269D0" w14:textId="77777777" w:rsidR="00442031" w:rsidRDefault="00675B00">
            <w:pPr>
              <w:pStyle w:val="TableParagraph"/>
              <w:spacing w:line="229" w:lineRule="exact"/>
              <w:ind w:left="107"/>
              <w:rPr>
                <w:sz w:val="20"/>
              </w:rPr>
            </w:pPr>
            <w:r>
              <w:rPr>
                <w:spacing w:val="-5"/>
                <w:sz w:val="20"/>
              </w:rPr>
              <w:t>9.5</w:t>
            </w:r>
          </w:p>
        </w:tc>
        <w:tc>
          <w:tcPr>
            <w:tcW w:w="1973" w:type="dxa"/>
          </w:tcPr>
          <w:p w14:paraId="5522557C" w14:textId="77777777" w:rsidR="00442031" w:rsidRDefault="00675B00">
            <w:pPr>
              <w:pStyle w:val="TableParagraph"/>
              <w:spacing w:line="229" w:lineRule="exact"/>
              <w:ind w:left="108"/>
              <w:rPr>
                <w:sz w:val="20"/>
              </w:rPr>
            </w:pPr>
            <w:r>
              <w:rPr>
                <w:spacing w:val="-5"/>
                <w:sz w:val="20"/>
              </w:rPr>
              <w:t>100</w:t>
            </w:r>
          </w:p>
        </w:tc>
      </w:tr>
      <w:tr w:rsidR="00442031" w14:paraId="6914D04D" w14:textId="77777777">
        <w:trPr>
          <w:trHeight w:val="350"/>
        </w:trPr>
        <w:tc>
          <w:tcPr>
            <w:tcW w:w="4390" w:type="dxa"/>
            <w:vMerge/>
            <w:tcBorders>
              <w:top w:val="nil"/>
            </w:tcBorders>
          </w:tcPr>
          <w:p w14:paraId="3CFC799E" w14:textId="77777777" w:rsidR="00442031" w:rsidRDefault="00442031">
            <w:pPr>
              <w:rPr>
                <w:sz w:val="2"/>
                <w:szCs w:val="2"/>
              </w:rPr>
            </w:pPr>
          </w:p>
        </w:tc>
        <w:tc>
          <w:tcPr>
            <w:tcW w:w="2268" w:type="dxa"/>
          </w:tcPr>
          <w:p w14:paraId="3CD27FFC" w14:textId="77777777" w:rsidR="00442031" w:rsidRDefault="00675B00">
            <w:pPr>
              <w:pStyle w:val="TableParagraph"/>
              <w:spacing w:line="229" w:lineRule="exact"/>
              <w:ind w:left="107"/>
              <w:rPr>
                <w:sz w:val="20"/>
              </w:rPr>
            </w:pPr>
            <w:r>
              <w:rPr>
                <w:spacing w:val="-4"/>
                <w:sz w:val="20"/>
              </w:rPr>
              <w:t>4.75</w:t>
            </w:r>
          </w:p>
        </w:tc>
        <w:tc>
          <w:tcPr>
            <w:tcW w:w="1973" w:type="dxa"/>
          </w:tcPr>
          <w:p w14:paraId="7284BB5D" w14:textId="77777777" w:rsidR="00442031" w:rsidRDefault="00675B00">
            <w:pPr>
              <w:pStyle w:val="TableParagraph"/>
              <w:spacing w:line="229" w:lineRule="exact"/>
              <w:ind w:left="108"/>
              <w:rPr>
                <w:sz w:val="20"/>
              </w:rPr>
            </w:pPr>
            <w:r>
              <w:rPr>
                <w:sz w:val="20"/>
              </w:rPr>
              <w:t>85</w:t>
            </w:r>
            <w:r>
              <w:rPr>
                <w:spacing w:val="-4"/>
                <w:sz w:val="20"/>
              </w:rPr>
              <w:t xml:space="preserve"> </w:t>
            </w:r>
            <w:r>
              <w:rPr>
                <w:sz w:val="20"/>
              </w:rPr>
              <w:t>–</w:t>
            </w:r>
            <w:r>
              <w:rPr>
                <w:spacing w:val="-1"/>
                <w:sz w:val="20"/>
              </w:rPr>
              <w:t xml:space="preserve"> </w:t>
            </w:r>
            <w:r>
              <w:rPr>
                <w:spacing w:val="-5"/>
                <w:sz w:val="20"/>
              </w:rPr>
              <w:t>100</w:t>
            </w:r>
          </w:p>
        </w:tc>
      </w:tr>
      <w:tr w:rsidR="00442031" w14:paraId="565D9221" w14:textId="77777777">
        <w:trPr>
          <w:trHeight w:val="350"/>
        </w:trPr>
        <w:tc>
          <w:tcPr>
            <w:tcW w:w="4390" w:type="dxa"/>
            <w:vMerge/>
            <w:tcBorders>
              <w:top w:val="nil"/>
            </w:tcBorders>
          </w:tcPr>
          <w:p w14:paraId="5E87FB01" w14:textId="77777777" w:rsidR="00442031" w:rsidRDefault="00442031">
            <w:pPr>
              <w:rPr>
                <w:sz w:val="2"/>
                <w:szCs w:val="2"/>
              </w:rPr>
            </w:pPr>
          </w:p>
        </w:tc>
        <w:tc>
          <w:tcPr>
            <w:tcW w:w="2268" w:type="dxa"/>
          </w:tcPr>
          <w:p w14:paraId="21B537D2" w14:textId="77777777" w:rsidR="00442031" w:rsidRDefault="00675B00">
            <w:pPr>
              <w:pStyle w:val="TableParagraph"/>
              <w:spacing w:line="229" w:lineRule="exact"/>
              <w:ind w:left="107"/>
              <w:rPr>
                <w:sz w:val="20"/>
              </w:rPr>
            </w:pPr>
            <w:r>
              <w:rPr>
                <w:spacing w:val="-4"/>
                <w:sz w:val="20"/>
              </w:rPr>
              <w:t>2.36</w:t>
            </w:r>
          </w:p>
        </w:tc>
        <w:tc>
          <w:tcPr>
            <w:tcW w:w="1973" w:type="dxa"/>
          </w:tcPr>
          <w:p w14:paraId="402B40B1" w14:textId="77777777" w:rsidR="00442031" w:rsidRDefault="00675B00">
            <w:pPr>
              <w:pStyle w:val="TableParagraph"/>
              <w:spacing w:line="229" w:lineRule="exact"/>
              <w:ind w:left="108"/>
              <w:rPr>
                <w:sz w:val="20"/>
              </w:rPr>
            </w:pPr>
            <w:r>
              <w:rPr>
                <w:sz w:val="20"/>
              </w:rPr>
              <w:t>70</w:t>
            </w:r>
            <w:r>
              <w:rPr>
                <w:spacing w:val="-4"/>
                <w:sz w:val="20"/>
              </w:rPr>
              <w:t xml:space="preserve"> </w:t>
            </w:r>
            <w:r>
              <w:rPr>
                <w:sz w:val="20"/>
              </w:rPr>
              <w:t>–</w:t>
            </w:r>
            <w:r>
              <w:rPr>
                <w:spacing w:val="-1"/>
                <w:sz w:val="20"/>
              </w:rPr>
              <w:t xml:space="preserve"> </w:t>
            </w:r>
            <w:r>
              <w:rPr>
                <w:spacing w:val="-5"/>
                <w:sz w:val="20"/>
              </w:rPr>
              <w:t>90</w:t>
            </w:r>
          </w:p>
        </w:tc>
      </w:tr>
      <w:tr w:rsidR="00442031" w14:paraId="6D353615" w14:textId="77777777">
        <w:trPr>
          <w:trHeight w:val="350"/>
        </w:trPr>
        <w:tc>
          <w:tcPr>
            <w:tcW w:w="4390" w:type="dxa"/>
            <w:vMerge/>
            <w:tcBorders>
              <w:top w:val="nil"/>
            </w:tcBorders>
          </w:tcPr>
          <w:p w14:paraId="5EBBCEEF" w14:textId="77777777" w:rsidR="00442031" w:rsidRDefault="00442031">
            <w:pPr>
              <w:rPr>
                <w:sz w:val="2"/>
                <w:szCs w:val="2"/>
              </w:rPr>
            </w:pPr>
          </w:p>
        </w:tc>
        <w:tc>
          <w:tcPr>
            <w:tcW w:w="2268" w:type="dxa"/>
          </w:tcPr>
          <w:p w14:paraId="65FE8395" w14:textId="77777777" w:rsidR="00442031" w:rsidRDefault="00675B00">
            <w:pPr>
              <w:pStyle w:val="TableParagraph"/>
              <w:spacing w:line="229" w:lineRule="exact"/>
              <w:ind w:left="107"/>
              <w:rPr>
                <w:sz w:val="20"/>
              </w:rPr>
            </w:pPr>
            <w:r>
              <w:rPr>
                <w:spacing w:val="-4"/>
                <w:sz w:val="20"/>
              </w:rPr>
              <w:t>1.18</w:t>
            </w:r>
          </w:p>
        </w:tc>
        <w:tc>
          <w:tcPr>
            <w:tcW w:w="1973" w:type="dxa"/>
          </w:tcPr>
          <w:p w14:paraId="700AE662" w14:textId="77777777" w:rsidR="00442031" w:rsidRDefault="00675B00">
            <w:pPr>
              <w:pStyle w:val="TableParagraph"/>
              <w:spacing w:line="229" w:lineRule="exact"/>
              <w:ind w:left="108"/>
              <w:rPr>
                <w:sz w:val="20"/>
              </w:rPr>
            </w:pPr>
            <w:r>
              <w:rPr>
                <w:sz w:val="20"/>
              </w:rPr>
              <w:t>50</w:t>
            </w:r>
            <w:r>
              <w:rPr>
                <w:spacing w:val="-4"/>
                <w:sz w:val="20"/>
              </w:rPr>
              <w:t xml:space="preserve"> </w:t>
            </w:r>
            <w:r>
              <w:rPr>
                <w:sz w:val="20"/>
              </w:rPr>
              <w:t>–</w:t>
            </w:r>
            <w:r>
              <w:rPr>
                <w:spacing w:val="-1"/>
                <w:sz w:val="20"/>
              </w:rPr>
              <w:t xml:space="preserve"> </w:t>
            </w:r>
            <w:r>
              <w:rPr>
                <w:spacing w:val="-5"/>
                <w:sz w:val="20"/>
              </w:rPr>
              <w:t>75</w:t>
            </w:r>
          </w:p>
        </w:tc>
      </w:tr>
      <w:tr w:rsidR="00442031" w14:paraId="68F968C2" w14:textId="77777777">
        <w:trPr>
          <w:trHeight w:val="349"/>
        </w:trPr>
        <w:tc>
          <w:tcPr>
            <w:tcW w:w="4390" w:type="dxa"/>
            <w:vMerge/>
            <w:tcBorders>
              <w:top w:val="nil"/>
            </w:tcBorders>
          </w:tcPr>
          <w:p w14:paraId="2D68C6D4" w14:textId="77777777" w:rsidR="00442031" w:rsidRDefault="00442031">
            <w:pPr>
              <w:rPr>
                <w:sz w:val="2"/>
                <w:szCs w:val="2"/>
              </w:rPr>
            </w:pPr>
          </w:p>
        </w:tc>
        <w:tc>
          <w:tcPr>
            <w:tcW w:w="2268" w:type="dxa"/>
          </w:tcPr>
          <w:p w14:paraId="27A08EF4" w14:textId="77777777" w:rsidR="00442031" w:rsidRDefault="00675B00">
            <w:pPr>
              <w:pStyle w:val="TableParagraph"/>
              <w:spacing w:line="229" w:lineRule="exact"/>
              <w:ind w:left="107"/>
              <w:rPr>
                <w:sz w:val="20"/>
              </w:rPr>
            </w:pPr>
            <w:r>
              <w:rPr>
                <w:spacing w:val="-2"/>
                <w:sz w:val="20"/>
              </w:rPr>
              <w:t>0.600</w:t>
            </w:r>
          </w:p>
        </w:tc>
        <w:tc>
          <w:tcPr>
            <w:tcW w:w="1973" w:type="dxa"/>
          </w:tcPr>
          <w:p w14:paraId="5598FB9C" w14:textId="77777777" w:rsidR="00442031" w:rsidRDefault="00675B00">
            <w:pPr>
              <w:pStyle w:val="TableParagraph"/>
              <w:spacing w:line="229" w:lineRule="exact"/>
              <w:ind w:left="108"/>
              <w:rPr>
                <w:sz w:val="20"/>
              </w:rPr>
            </w:pPr>
            <w:r>
              <w:rPr>
                <w:sz w:val="20"/>
              </w:rPr>
              <w:t>30</w:t>
            </w:r>
            <w:r>
              <w:rPr>
                <w:spacing w:val="-4"/>
                <w:sz w:val="20"/>
              </w:rPr>
              <w:t xml:space="preserve"> </w:t>
            </w:r>
            <w:r>
              <w:rPr>
                <w:sz w:val="20"/>
              </w:rPr>
              <w:t>–</w:t>
            </w:r>
            <w:r>
              <w:rPr>
                <w:spacing w:val="-1"/>
                <w:sz w:val="20"/>
              </w:rPr>
              <w:t xml:space="preserve"> </w:t>
            </w:r>
            <w:r>
              <w:rPr>
                <w:spacing w:val="-5"/>
                <w:sz w:val="20"/>
              </w:rPr>
              <w:t>55</w:t>
            </w:r>
          </w:p>
        </w:tc>
      </w:tr>
      <w:tr w:rsidR="00442031" w14:paraId="24FEBDF6" w14:textId="77777777">
        <w:trPr>
          <w:trHeight w:val="350"/>
        </w:trPr>
        <w:tc>
          <w:tcPr>
            <w:tcW w:w="4390" w:type="dxa"/>
            <w:vMerge/>
            <w:tcBorders>
              <w:top w:val="nil"/>
            </w:tcBorders>
          </w:tcPr>
          <w:p w14:paraId="4334D98E" w14:textId="77777777" w:rsidR="00442031" w:rsidRDefault="00442031">
            <w:pPr>
              <w:rPr>
                <w:sz w:val="2"/>
                <w:szCs w:val="2"/>
              </w:rPr>
            </w:pPr>
          </w:p>
        </w:tc>
        <w:tc>
          <w:tcPr>
            <w:tcW w:w="2268" w:type="dxa"/>
          </w:tcPr>
          <w:p w14:paraId="5D8AF8D2" w14:textId="77777777" w:rsidR="00442031" w:rsidRDefault="00675B00">
            <w:pPr>
              <w:pStyle w:val="TableParagraph"/>
              <w:spacing w:line="229" w:lineRule="exact"/>
              <w:ind w:left="107"/>
              <w:rPr>
                <w:sz w:val="20"/>
              </w:rPr>
            </w:pPr>
            <w:r>
              <w:rPr>
                <w:spacing w:val="-2"/>
                <w:sz w:val="20"/>
              </w:rPr>
              <w:t>0.300</w:t>
            </w:r>
          </w:p>
        </w:tc>
        <w:tc>
          <w:tcPr>
            <w:tcW w:w="1973" w:type="dxa"/>
          </w:tcPr>
          <w:p w14:paraId="37788122" w14:textId="77777777" w:rsidR="00442031" w:rsidRDefault="00675B00">
            <w:pPr>
              <w:pStyle w:val="TableParagraph"/>
              <w:spacing w:line="229" w:lineRule="exact"/>
              <w:ind w:left="108"/>
              <w:rPr>
                <w:sz w:val="20"/>
              </w:rPr>
            </w:pPr>
            <w:r>
              <w:rPr>
                <w:sz w:val="20"/>
              </w:rPr>
              <w:t>15</w:t>
            </w:r>
            <w:r>
              <w:rPr>
                <w:spacing w:val="-4"/>
                <w:sz w:val="20"/>
              </w:rPr>
              <w:t xml:space="preserve"> </w:t>
            </w:r>
            <w:r>
              <w:rPr>
                <w:sz w:val="20"/>
              </w:rPr>
              <w:t>–</w:t>
            </w:r>
            <w:r>
              <w:rPr>
                <w:spacing w:val="-1"/>
                <w:sz w:val="20"/>
              </w:rPr>
              <w:t xml:space="preserve"> </w:t>
            </w:r>
            <w:r>
              <w:rPr>
                <w:spacing w:val="-5"/>
                <w:sz w:val="20"/>
              </w:rPr>
              <w:t>55</w:t>
            </w:r>
          </w:p>
        </w:tc>
      </w:tr>
      <w:tr w:rsidR="00442031" w14:paraId="7BD6ADFB" w14:textId="77777777">
        <w:trPr>
          <w:trHeight w:val="350"/>
        </w:trPr>
        <w:tc>
          <w:tcPr>
            <w:tcW w:w="4390" w:type="dxa"/>
            <w:vMerge/>
            <w:tcBorders>
              <w:top w:val="nil"/>
            </w:tcBorders>
          </w:tcPr>
          <w:p w14:paraId="5BCA3A37" w14:textId="77777777" w:rsidR="00442031" w:rsidRDefault="00442031">
            <w:pPr>
              <w:rPr>
                <w:sz w:val="2"/>
                <w:szCs w:val="2"/>
              </w:rPr>
            </w:pPr>
          </w:p>
        </w:tc>
        <w:tc>
          <w:tcPr>
            <w:tcW w:w="2268" w:type="dxa"/>
          </w:tcPr>
          <w:p w14:paraId="7828447E" w14:textId="77777777" w:rsidR="00442031" w:rsidRDefault="00675B00">
            <w:pPr>
              <w:pStyle w:val="TableParagraph"/>
              <w:spacing w:line="229" w:lineRule="exact"/>
              <w:ind w:left="107"/>
              <w:rPr>
                <w:sz w:val="20"/>
              </w:rPr>
            </w:pPr>
            <w:r>
              <w:rPr>
                <w:spacing w:val="-2"/>
                <w:sz w:val="20"/>
              </w:rPr>
              <w:t>0.150</w:t>
            </w:r>
          </w:p>
        </w:tc>
        <w:tc>
          <w:tcPr>
            <w:tcW w:w="1973" w:type="dxa"/>
          </w:tcPr>
          <w:p w14:paraId="3BD880EC" w14:textId="77777777" w:rsidR="00442031" w:rsidRDefault="00675B00">
            <w:pPr>
              <w:pStyle w:val="TableParagraph"/>
              <w:spacing w:line="229" w:lineRule="exact"/>
              <w:ind w:left="108"/>
              <w:rPr>
                <w:sz w:val="20"/>
              </w:rPr>
            </w:pPr>
            <w:r>
              <w:rPr>
                <w:sz w:val="20"/>
              </w:rPr>
              <w:t>5</w:t>
            </w:r>
            <w:r>
              <w:rPr>
                <w:spacing w:val="-2"/>
                <w:sz w:val="20"/>
              </w:rPr>
              <w:t xml:space="preserve"> </w:t>
            </w:r>
            <w:r>
              <w:rPr>
                <w:sz w:val="20"/>
              </w:rPr>
              <w:t>-</w:t>
            </w:r>
            <w:r>
              <w:rPr>
                <w:spacing w:val="-1"/>
                <w:sz w:val="20"/>
              </w:rPr>
              <w:t xml:space="preserve"> </w:t>
            </w:r>
            <w:r>
              <w:rPr>
                <w:spacing w:val="-5"/>
                <w:sz w:val="20"/>
              </w:rPr>
              <w:t>16</w:t>
            </w:r>
          </w:p>
        </w:tc>
      </w:tr>
      <w:tr w:rsidR="00442031" w14:paraId="2E805722" w14:textId="77777777">
        <w:trPr>
          <w:trHeight w:val="350"/>
        </w:trPr>
        <w:tc>
          <w:tcPr>
            <w:tcW w:w="4390" w:type="dxa"/>
            <w:vMerge/>
            <w:tcBorders>
              <w:top w:val="nil"/>
            </w:tcBorders>
          </w:tcPr>
          <w:p w14:paraId="75DD64A0" w14:textId="77777777" w:rsidR="00442031" w:rsidRDefault="00442031">
            <w:pPr>
              <w:rPr>
                <w:sz w:val="2"/>
                <w:szCs w:val="2"/>
              </w:rPr>
            </w:pPr>
          </w:p>
        </w:tc>
        <w:tc>
          <w:tcPr>
            <w:tcW w:w="2268" w:type="dxa"/>
          </w:tcPr>
          <w:p w14:paraId="496A4470" w14:textId="77777777" w:rsidR="00442031" w:rsidRDefault="00675B00">
            <w:pPr>
              <w:pStyle w:val="TableParagraph"/>
              <w:spacing w:line="229" w:lineRule="exact"/>
              <w:ind w:left="107"/>
              <w:rPr>
                <w:sz w:val="20"/>
              </w:rPr>
            </w:pPr>
            <w:r>
              <w:rPr>
                <w:spacing w:val="-2"/>
                <w:sz w:val="20"/>
              </w:rPr>
              <w:t>0.075</w:t>
            </w:r>
          </w:p>
        </w:tc>
        <w:tc>
          <w:tcPr>
            <w:tcW w:w="1973" w:type="dxa"/>
          </w:tcPr>
          <w:p w14:paraId="0CD04F56" w14:textId="77777777" w:rsidR="00442031" w:rsidRDefault="00675B00">
            <w:pPr>
              <w:pStyle w:val="TableParagraph"/>
              <w:spacing w:line="229" w:lineRule="exact"/>
              <w:ind w:left="108"/>
              <w:rPr>
                <w:sz w:val="20"/>
              </w:rPr>
            </w:pPr>
            <w:r>
              <w:rPr>
                <w:sz w:val="20"/>
              </w:rPr>
              <w:t>3</w:t>
            </w:r>
            <w:r>
              <w:rPr>
                <w:spacing w:val="-3"/>
                <w:sz w:val="20"/>
              </w:rPr>
              <w:t xml:space="preserve"> </w:t>
            </w:r>
            <w:r>
              <w:rPr>
                <w:sz w:val="20"/>
              </w:rPr>
              <w:t>–</w:t>
            </w:r>
            <w:r>
              <w:rPr>
                <w:spacing w:val="-2"/>
                <w:sz w:val="20"/>
              </w:rPr>
              <w:t xml:space="preserve"> </w:t>
            </w:r>
            <w:r>
              <w:rPr>
                <w:spacing w:val="-10"/>
                <w:sz w:val="20"/>
              </w:rPr>
              <w:t>8</w:t>
            </w:r>
          </w:p>
        </w:tc>
      </w:tr>
      <w:tr w:rsidR="00442031" w14:paraId="294A807E" w14:textId="77777777">
        <w:trPr>
          <w:trHeight w:val="350"/>
        </w:trPr>
        <w:tc>
          <w:tcPr>
            <w:tcW w:w="6658" w:type="dxa"/>
            <w:gridSpan w:val="2"/>
          </w:tcPr>
          <w:p w14:paraId="0C9B725F" w14:textId="77777777" w:rsidR="00442031" w:rsidRDefault="00675B00">
            <w:pPr>
              <w:pStyle w:val="TableParagraph"/>
              <w:ind w:left="107"/>
              <w:rPr>
                <w:sz w:val="20"/>
              </w:rPr>
            </w:pPr>
            <w:r>
              <w:rPr>
                <w:sz w:val="20"/>
              </w:rPr>
              <w:t>Asphalt</w:t>
            </w:r>
            <w:r>
              <w:rPr>
                <w:spacing w:val="-7"/>
                <w:sz w:val="20"/>
              </w:rPr>
              <w:t xml:space="preserve"> </w:t>
            </w:r>
            <w:r>
              <w:rPr>
                <w:sz w:val="20"/>
              </w:rPr>
              <w:t>Cement</w:t>
            </w:r>
            <w:r>
              <w:rPr>
                <w:spacing w:val="-7"/>
                <w:sz w:val="20"/>
              </w:rPr>
              <w:t xml:space="preserve"> </w:t>
            </w:r>
            <w:r>
              <w:rPr>
                <w:sz w:val="20"/>
              </w:rPr>
              <w:t>Content,</w:t>
            </w:r>
            <w:r>
              <w:rPr>
                <w:spacing w:val="-6"/>
                <w:sz w:val="20"/>
              </w:rPr>
              <w:t xml:space="preserve"> </w:t>
            </w:r>
            <w:r>
              <w:rPr>
                <w:sz w:val="20"/>
              </w:rPr>
              <w:t>by</w:t>
            </w:r>
            <w:r>
              <w:rPr>
                <w:spacing w:val="-5"/>
                <w:sz w:val="20"/>
              </w:rPr>
              <w:t xml:space="preserve"> </w:t>
            </w:r>
            <w:r>
              <w:rPr>
                <w:sz w:val="20"/>
              </w:rPr>
              <w:t>mass</w:t>
            </w:r>
            <w:r>
              <w:rPr>
                <w:spacing w:val="-6"/>
                <w:sz w:val="20"/>
              </w:rPr>
              <w:t xml:space="preserve"> </w:t>
            </w:r>
            <w:r>
              <w:rPr>
                <w:sz w:val="20"/>
              </w:rPr>
              <w:t>of</w:t>
            </w:r>
            <w:r>
              <w:rPr>
                <w:spacing w:val="-7"/>
                <w:sz w:val="20"/>
              </w:rPr>
              <w:t xml:space="preserve"> </w:t>
            </w:r>
            <w:r>
              <w:rPr>
                <w:sz w:val="20"/>
              </w:rPr>
              <w:t>mixture</w:t>
            </w:r>
            <w:r>
              <w:rPr>
                <w:spacing w:val="-6"/>
                <w:sz w:val="20"/>
              </w:rPr>
              <w:t xml:space="preserve"> </w:t>
            </w:r>
            <w:r>
              <w:rPr>
                <w:sz w:val="20"/>
              </w:rPr>
              <w:t>(%)</w:t>
            </w:r>
            <w:r>
              <w:rPr>
                <w:spacing w:val="-5"/>
                <w:sz w:val="20"/>
              </w:rPr>
              <w:t xml:space="preserve"> </w:t>
            </w:r>
            <w:r>
              <w:rPr>
                <w:spacing w:val="-2"/>
                <w:sz w:val="20"/>
              </w:rPr>
              <w:t>Minimum</w:t>
            </w:r>
          </w:p>
        </w:tc>
        <w:tc>
          <w:tcPr>
            <w:tcW w:w="1973" w:type="dxa"/>
          </w:tcPr>
          <w:p w14:paraId="427F50C5" w14:textId="77777777" w:rsidR="00442031" w:rsidRDefault="00675B00">
            <w:pPr>
              <w:pStyle w:val="TableParagraph"/>
              <w:ind w:left="108"/>
              <w:rPr>
                <w:sz w:val="20"/>
              </w:rPr>
            </w:pPr>
            <w:r>
              <w:rPr>
                <w:sz w:val="20"/>
              </w:rPr>
              <w:t>≥</w:t>
            </w:r>
            <w:r>
              <w:rPr>
                <w:spacing w:val="-2"/>
                <w:sz w:val="20"/>
              </w:rPr>
              <w:t xml:space="preserve"> </w:t>
            </w:r>
            <w:r>
              <w:rPr>
                <w:spacing w:val="-4"/>
                <w:sz w:val="20"/>
              </w:rPr>
              <w:t>6.5%</w:t>
            </w:r>
          </w:p>
        </w:tc>
      </w:tr>
      <w:tr w:rsidR="00442031" w14:paraId="6E5A16DC" w14:textId="77777777">
        <w:trPr>
          <w:trHeight w:val="350"/>
        </w:trPr>
        <w:tc>
          <w:tcPr>
            <w:tcW w:w="6658" w:type="dxa"/>
            <w:gridSpan w:val="2"/>
          </w:tcPr>
          <w:p w14:paraId="2A301CF8" w14:textId="77777777" w:rsidR="00442031" w:rsidRDefault="00675B00">
            <w:pPr>
              <w:pStyle w:val="TableParagraph"/>
              <w:spacing w:line="229" w:lineRule="exact"/>
              <w:ind w:left="107"/>
              <w:rPr>
                <w:sz w:val="20"/>
              </w:rPr>
            </w:pPr>
            <w:r>
              <w:rPr>
                <w:sz w:val="20"/>
              </w:rPr>
              <w:t>Air</w:t>
            </w:r>
            <w:r>
              <w:rPr>
                <w:spacing w:val="-5"/>
                <w:sz w:val="20"/>
              </w:rPr>
              <w:t xml:space="preserve"> </w:t>
            </w:r>
            <w:r>
              <w:rPr>
                <w:sz w:val="20"/>
              </w:rPr>
              <w:t>Voids</w:t>
            </w:r>
            <w:r>
              <w:rPr>
                <w:spacing w:val="-7"/>
                <w:sz w:val="20"/>
              </w:rPr>
              <w:t xml:space="preserve"> </w:t>
            </w:r>
            <w:r>
              <w:rPr>
                <w:spacing w:val="-5"/>
                <w:sz w:val="20"/>
              </w:rPr>
              <w:t>(%)</w:t>
            </w:r>
          </w:p>
        </w:tc>
        <w:tc>
          <w:tcPr>
            <w:tcW w:w="1973" w:type="dxa"/>
          </w:tcPr>
          <w:p w14:paraId="12D41C9B" w14:textId="77777777" w:rsidR="00442031" w:rsidRDefault="00675B00">
            <w:pPr>
              <w:pStyle w:val="TableParagraph"/>
              <w:spacing w:line="229" w:lineRule="exact"/>
              <w:ind w:left="108"/>
              <w:rPr>
                <w:sz w:val="20"/>
              </w:rPr>
            </w:pPr>
            <w:r>
              <w:rPr>
                <w:sz w:val="20"/>
              </w:rPr>
              <w:t>3.0</w:t>
            </w:r>
            <w:r>
              <w:rPr>
                <w:spacing w:val="-4"/>
                <w:sz w:val="20"/>
              </w:rPr>
              <w:t xml:space="preserve"> </w:t>
            </w:r>
            <w:r>
              <w:rPr>
                <w:sz w:val="20"/>
              </w:rPr>
              <w:t>–</w:t>
            </w:r>
            <w:r>
              <w:rPr>
                <w:spacing w:val="-2"/>
                <w:sz w:val="20"/>
              </w:rPr>
              <w:t xml:space="preserve"> </w:t>
            </w:r>
            <w:r>
              <w:rPr>
                <w:spacing w:val="-4"/>
                <w:sz w:val="20"/>
              </w:rPr>
              <w:t>5.0%</w:t>
            </w:r>
          </w:p>
        </w:tc>
      </w:tr>
      <w:tr w:rsidR="00442031" w14:paraId="0E226C7E" w14:textId="77777777">
        <w:trPr>
          <w:trHeight w:val="350"/>
        </w:trPr>
        <w:tc>
          <w:tcPr>
            <w:tcW w:w="6658" w:type="dxa"/>
            <w:gridSpan w:val="2"/>
          </w:tcPr>
          <w:p w14:paraId="112BEABD" w14:textId="77777777" w:rsidR="00442031" w:rsidRDefault="00675B00">
            <w:pPr>
              <w:pStyle w:val="TableParagraph"/>
              <w:spacing w:line="229" w:lineRule="exact"/>
              <w:ind w:left="107"/>
              <w:rPr>
                <w:sz w:val="20"/>
              </w:rPr>
            </w:pPr>
            <w:r>
              <w:rPr>
                <w:sz w:val="20"/>
              </w:rPr>
              <w:t>Marshall</w:t>
            </w:r>
            <w:r>
              <w:rPr>
                <w:spacing w:val="-6"/>
                <w:sz w:val="20"/>
              </w:rPr>
              <w:t xml:space="preserve"> </w:t>
            </w:r>
            <w:r>
              <w:rPr>
                <w:sz w:val="20"/>
              </w:rPr>
              <w:t>Stability</w:t>
            </w:r>
            <w:r>
              <w:rPr>
                <w:spacing w:val="-5"/>
                <w:sz w:val="20"/>
              </w:rPr>
              <w:t xml:space="preserve"> </w:t>
            </w:r>
            <w:r>
              <w:rPr>
                <w:sz w:val="20"/>
              </w:rPr>
              <w:t>at</w:t>
            </w:r>
            <w:r>
              <w:rPr>
                <w:spacing w:val="-6"/>
                <w:sz w:val="20"/>
              </w:rPr>
              <w:t xml:space="preserve"> </w:t>
            </w:r>
            <w:r>
              <w:rPr>
                <w:sz w:val="20"/>
              </w:rPr>
              <w:t>60°C</w:t>
            </w:r>
            <w:r>
              <w:rPr>
                <w:spacing w:val="-7"/>
                <w:sz w:val="20"/>
              </w:rPr>
              <w:t xml:space="preserve"> </w:t>
            </w:r>
            <w:r>
              <w:rPr>
                <w:sz w:val="20"/>
              </w:rPr>
              <w:t>(N)</w:t>
            </w:r>
            <w:r>
              <w:rPr>
                <w:spacing w:val="-5"/>
                <w:sz w:val="20"/>
              </w:rPr>
              <w:t xml:space="preserve"> </w:t>
            </w:r>
            <w:r>
              <w:rPr>
                <w:spacing w:val="-2"/>
                <w:sz w:val="20"/>
              </w:rPr>
              <w:t>Minimum</w:t>
            </w:r>
          </w:p>
        </w:tc>
        <w:tc>
          <w:tcPr>
            <w:tcW w:w="1973" w:type="dxa"/>
          </w:tcPr>
          <w:p w14:paraId="5CD90F07" w14:textId="77777777" w:rsidR="00442031" w:rsidRDefault="00675B00">
            <w:pPr>
              <w:pStyle w:val="TableParagraph"/>
              <w:spacing w:line="229" w:lineRule="exact"/>
              <w:ind w:left="108"/>
              <w:rPr>
                <w:sz w:val="20"/>
              </w:rPr>
            </w:pPr>
            <w:r>
              <w:rPr>
                <w:sz w:val="20"/>
              </w:rPr>
              <w:t>≥</w:t>
            </w:r>
            <w:r>
              <w:rPr>
                <w:spacing w:val="-2"/>
                <w:sz w:val="20"/>
              </w:rPr>
              <w:t xml:space="preserve"> </w:t>
            </w:r>
            <w:r>
              <w:rPr>
                <w:spacing w:val="-4"/>
                <w:sz w:val="20"/>
              </w:rPr>
              <w:t>8900</w:t>
            </w:r>
          </w:p>
        </w:tc>
      </w:tr>
      <w:tr w:rsidR="00442031" w14:paraId="7F776E37" w14:textId="77777777">
        <w:trPr>
          <w:trHeight w:val="350"/>
        </w:trPr>
        <w:tc>
          <w:tcPr>
            <w:tcW w:w="6658" w:type="dxa"/>
            <w:gridSpan w:val="2"/>
          </w:tcPr>
          <w:p w14:paraId="59A8D54B" w14:textId="77777777" w:rsidR="00442031" w:rsidRDefault="00675B00">
            <w:pPr>
              <w:pStyle w:val="TableParagraph"/>
              <w:spacing w:line="229" w:lineRule="exact"/>
              <w:ind w:left="107"/>
              <w:rPr>
                <w:sz w:val="20"/>
              </w:rPr>
            </w:pPr>
            <w:r>
              <w:rPr>
                <w:sz w:val="20"/>
              </w:rPr>
              <w:t>Marshall</w:t>
            </w:r>
            <w:r>
              <w:rPr>
                <w:spacing w:val="-7"/>
                <w:sz w:val="20"/>
              </w:rPr>
              <w:t xml:space="preserve"> </w:t>
            </w:r>
            <w:r>
              <w:rPr>
                <w:sz w:val="20"/>
              </w:rPr>
              <w:t>Flow</w:t>
            </w:r>
            <w:r>
              <w:rPr>
                <w:spacing w:val="-6"/>
                <w:sz w:val="20"/>
              </w:rPr>
              <w:t xml:space="preserve"> </w:t>
            </w:r>
            <w:r>
              <w:rPr>
                <w:sz w:val="20"/>
              </w:rPr>
              <w:t>(Units</w:t>
            </w:r>
            <w:r>
              <w:rPr>
                <w:spacing w:val="-5"/>
                <w:sz w:val="20"/>
              </w:rPr>
              <w:t xml:space="preserve"> </w:t>
            </w:r>
            <w:r>
              <w:rPr>
                <w:sz w:val="20"/>
              </w:rPr>
              <w:t>of</w:t>
            </w:r>
            <w:r>
              <w:rPr>
                <w:spacing w:val="-4"/>
                <w:sz w:val="20"/>
              </w:rPr>
              <w:t xml:space="preserve"> </w:t>
            </w:r>
            <w:r>
              <w:rPr>
                <w:sz w:val="20"/>
              </w:rPr>
              <w:t>0.2</w:t>
            </w:r>
            <w:r>
              <w:rPr>
                <w:spacing w:val="-2"/>
                <w:sz w:val="20"/>
              </w:rPr>
              <w:t xml:space="preserve"> </w:t>
            </w:r>
            <w:r>
              <w:rPr>
                <w:sz w:val="20"/>
              </w:rPr>
              <w:t>mm</w:t>
            </w:r>
            <w:r>
              <w:rPr>
                <w:spacing w:val="-6"/>
                <w:sz w:val="20"/>
              </w:rPr>
              <w:t xml:space="preserve"> </w:t>
            </w:r>
            <w:r>
              <w:rPr>
                <w:sz w:val="20"/>
              </w:rPr>
              <w:t>at</w:t>
            </w:r>
            <w:r>
              <w:rPr>
                <w:spacing w:val="-6"/>
                <w:sz w:val="20"/>
              </w:rPr>
              <w:t xml:space="preserve"> </w:t>
            </w:r>
            <w:r>
              <w:rPr>
                <w:sz w:val="20"/>
              </w:rPr>
              <w:t>design</w:t>
            </w:r>
            <w:r>
              <w:rPr>
                <w:spacing w:val="-5"/>
                <w:sz w:val="20"/>
              </w:rPr>
              <w:t xml:space="preserve"> </w:t>
            </w:r>
            <w:r>
              <w:rPr>
                <w:sz w:val="20"/>
              </w:rPr>
              <w:t>Air</w:t>
            </w:r>
            <w:r>
              <w:rPr>
                <w:spacing w:val="-3"/>
                <w:sz w:val="20"/>
              </w:rPr>
              <w:t xml:space="preserve"> </w:t>
            </w:r>
            <w:r>
              <w:rPr>
                <w:spacing w:val="-2"/>
                <w:sz w:val="20"/>
              </w:rPr>
              <w:t>Voids)</w:t>
            </w:r>
          </w:p>
        </w:tc>
        <w:tc>
          <w:tcPr>
            <w:tcW w:w="1973" w:type="dxa"/>
          </w:tcPr>
          <w:p w14:paraId="3D0B8EF0" w14:textId="77777777" w:rsidR="00442031" w:rsidRDefault="00675B00">
            <w:pPr>
              <w:pStyle w:val="TableParagraph"/>
              <w:spacing w:line="229" w:lineRule="exact"/>
              <w:ind w:left="108"/>
              <w:rPr>
                <w:sz w:val="20"/>
              </w:rPr>
            </w:pPr>
            <w:r>
              <w:rPr>
                <w:sz w:val="20"/>
              </w:rPr>
              <w:t>≥</w:t>
            </w:r>
            <w:r>
              <w:rPr>
                <w:spacing w:val="-2"/>
                <w:sz w:val="20"/>
              </w:rPr>
              <w:t xml:space="preserve"> </w:t>
            </w:r>
            <w:r>
              <w:rPr>
                <w:spacing w:val="-5"/>
                <w:sz w:val="20"/>
              </w:rPr>
              <w:t>9.0</w:t>
            </w:r>
          </w:p>
        </w:tc>
      </w:tr>
      <w:tr w:rsidR="00442031" w14:paraId="176889F2" w14:textId="77777777">
        <w:trPr>
          <w:trHeight w:val="580"/>
        </w:trPr>
        <w:tc>
          <w:tcPr>
            <w:tcW w:w="6658" w:type="dxa"/>
            <w:gridSpan w:val="2"/>
          </w:tcPr>
          <w:p w14:paraId="23CC3CCD" w14:textId="77777777" w:rsidR="00442031" w:rsidRDefault="00675B00">
            <w:pPr>
              <w:pStyle w:val="TableParagraph"/>
              <w:ind w:left="107"/>
              <w:rPr>
                <w:sz w:val="20"/>
              </w:rPr>
            </w:pPr>
            <w:r>
              <w:rPr>
                <w:sz w:val="20"/>
              </w:rPr>
              <w:t>Fatigue</w:t>
            </w:r>
            <w:r>
              <w:rPr>
                <w:spacing w:val="-6"/>
                <w:sz w:val="20"/>
              </w:rPr>
              <w:t xml:space="preserve"> </w:t>
            </w:r>
            <w:r>
              <w:rPr>
                <w:sz w:val="20"/>
              </w:rPr>
              <w:t>Life</w:t>
            </w:r>
            <w:r>
              <w:rPr>
                <w:spacing w:val="-4"/>
                <w:sz w:val="20"/>
              </w:rPr>
              <w:t xml:space="preserve"> </w:t>
            </w:r>
            <w:r>
              <w:rPr>
                <w:sz w:val="20"/>
              </w:rPr>
              <w:t>by</w:t>
            </w:r>
            <w:r>
              <w:rPr>
                <w:spacing w:val="-5"/>
                <w:sz w:val="20"/>
              </w:rPr>
              <w:t xml:space="preserve"> </w:t>
            </w:r>
            <w:r>
              <w:rPr>
                <w:sz w:val="20"/>
              </w:rPr>
              <w:t>Semi-Circular</w:t>
            </w:r>
            <w:r>
              <w:rPr>
                <w:spacing w:val="-5"/>
                <w:sz w:val="20"/>
              </w:rPr>
              <w:t xml:space="preserve"> </w:t>
            </w:r>
            <w:r>
              <w:rPr>
                <w:sz w:val="20"/>
              </w:rPr>
              <w:t>Bending</w:t>
            </w:r>
            <w:r>
              <w:rPr>
                <w:spacing w:val="-6"/>
                <w:sz w:val="20"/>
              </w:rPr>
              <w:t xml:space="preserve"> </w:t>
            </w:r>
            <w:r>
              <w:rPr>
                <w:sz w:val="20"/>
              </w:rPr>
              <w:t>(SCB)</w:t>
            </w:r>
            <w:r>
              <w:rPr>
                <w:spacing w:val="-3"/>
                <w:sz w:val="20"/>
              </w:rPr>
              <w:t xml:space="preserve"> </w:t>
            </w:r>
            <w:r>
              <w:rPr>
                <w:sz w:val="20"/>
              </w:rPr>
              <w:t>at</w:t>
            </w:r>
            <w:r>
              <w:rPr>
                <w:spacing w:val="-6"/>
                <w:sz w:val="20"/>
              </w:rPr>
              <w:t xml:space="preserve"> </w:t>
            </w:r>
            <w:r>
              <w:rPr>
                <w:sz w:val="20"/>
              </w:rPr>
              <w:t>25°C,</w:t>
            </w:r>
            <w:r>
              <w:rPr>
                <w:spacing w:val="-4"/>
                <w:sz w:val="20"/>
              </w:rPr>
              <w:t xml:space="preserve"> </w:t>
            </w:r>
            <w:r>
              <w:rPr>
                <w:sz w:val="20"/>
              </w:rPr>
              <w:t>I-FIT</w:t>
            </w:r>
            <w:r>
              <w:rPr>
                <w:spacing w:val="-5"/>
                <w:sz w:val="20"/>
              </w:rPr>
              <w:t xml:space="preserve"> </w:t>
            </w:r>
            <w:r>
              <w:rPr>
                <w:sz w:val="20"/>
              </w:rPr>
              <w:t>value (AASHTO TP 124)</w:t>
            </w:r>
          </w:p>
        </w:tc>
        <w:tc>
          <w:tcPr>
            <w:tcW w:w="1973" w:type="dxa"/>
          </w:tcPr>
          <w:p w14:paraId="6D455205" w14:textId="77777777" w:rsidR="00442031" w:rsidRDefault="00675B00">
            <w:pPr>
              <w:pStyle w:val="TableParagraph"/>
              <w:spacing w:line="229" w:lineRule="exact"/>
              <w:ind w:left="108"/>
              <w:rPr>
                <w:sz w:val="20"/>
              </w:rPr>
            </w:pPr>
            <w:r>
              <w:rPr>
                <w:sz w:val="20"/>
              </w:rPr>
              <w:t>≥</w:t>
            </w:r>
            <w:r>
              <w:rPr>
                <w:spacing w:val="-2"/>
                <w:sz w:val="20"/>
              </w:rPr>
              <w:t xml:space="preserve"> </w:t>
            </w:r>
            <w:r>
              <w:rPr>
                <w:spacing w:val="-4"/>
                <w:sz w:val="20"/>
              </w:rPr>
              <w:t>10.0</w:t>
            </w:r>
          </w:p>
        </w:tc>
      </w:tr>
      <w:tr w:rsidR="00442031" w14:paraId="27C0D378" w14:textId="77777777">
        <w:trPr>
          <w:trHeight w:val="578"/>
        </w:trPr>
        <w:tc>
          <w:tcPr>
            <w:tcW w:w="6659" w:type="dxa"/>
            <w:gridSpan w:val="2"/>
          </w:tcPr>
          <w:p w14:paraId="4E6B5947" w14:textId="77777777" w:rsidR="00442031" w:rsidRDefault="00675B00">
            <w:pPr>
              <w:pStyle w:val="TableParagraph"/>
              <w:ind w:left="107" w:right="15"/>
              <w:rPr>
                <w:sz w:val="20"/>
              </w:rPr>
            </w:pPr>
            <w:r>
              <w:rPr>
                <w:sz w:val="20"/>
              </w:rPr>
              <w:t>Fatigue</w:t>
            </w:r>
            <w:r>
              <w:rPr>
                <w:spacing w:val="-7"/>
                <w:sz w:val="20"/>
              </w:rPr>
              <w:t xml:space="preserve"> </w:t>
            </w:r>
            <w:r>
              <w:rPr>
                <w:sz w:val="20"/>
              </w:rPr>
              <w:t>Life</w:t>
            </w:r>
            <w:r>
              <w:rPr>
                <w:spacing w:val="-4"/>
                <w:sz w:val="20"/>
              </w:rPr>
              <w:t xml:space="preserve"> </w:t>
            </w:r>
            <w:r>
              <w:rPr>
                <w:sz w:val="20"/>
              </w:rPr>
              <w:t>by</w:t>
            </w:r>
            <w:r>
              <w:rPr>
                <w:spacing w:val="-5"/>
                <w:sz w:val="20"/>
              </w:rPr>
              <w:t xml:space="preserve"> </w:t>
            </w:r>
            <w:r>
              <w:rPr>
                <w:sz w:val="20"/>
              </w:rPr>
              <w:t>Indirect</w:t>
            </w:r>
            <w:r>
              <w:rPr>
                <w:spacing w:val="-6"/>
                <w:sz w:val="20"/>
              </w:rPr>
              <w:t xml:space="preserve"> </w:t>
            </w:r>
            <w:r>
              <w:rPr>
                <w:sz w:val="20"/>
              </w:rPr>
              <w:t>Tensile</w:t>
            </w:r>
            <w:r>
              <w:rPr>
                <w:spacing w:val="-4"/>
                <w:sz w:val="20"/>
              </w:rPr>
              <w:t xml:space="preserve"> </w:t>
            </w:r>
            <w:r>
              <w:rPr>
                <w:sz w:val="20"/>
              </w:rPr>
              <w:t>Strength</w:t>
            </w:r>
            <w:r>
              <w:rPr>
                <w:spacing w:val="-5"/>
                <w:sz w:val="20"/>
              </w:rPr>
              <w:t xml:space="preserve"> </w:t>
            </w:r>
            <w:r>
              <w:rPr>
                <w:sz w:val="20"/>
              </w:rPr>
              <w:t>at</w:t>
            </w:r>
            <w:r>
              <w:rPr>
                <w:spacing w:val="-7"/>
                <w:sz w:val="20"/>
              </w:rPr>
              <w:t xml:space="preserve"> </w:t>
            </w:r>
            <w:r>
              <w:rPr>
                <w:sz w:val="20"/>
              </w:rPr>
              <w:t>25°C,</w:t>
            </w:r>
            <w:r>
              <w:rPr>
                <w:spacing w:val="-3"/>
                <w:sz w:val="20"/>
              </w:rPr>
              <w:t xml:space="preserve"> </w:t>
            </w:r>
            <w:r>
              <w:rPr>
                <w:sz w:val="20"/>
              </w:rPr>
              <w:t>Cracking</w:t>
            </w:r>
            <w:r>
              <w:rPr>
                <w:spacing w:val="-7"/>
                <w:sz w:val="20"/>
              </w:rPr>
              <w:t xml:space="preserve"> </w:t>
            </w:r>
            <w:r>
              <w:rPr>
                <w:sz w:val="20"/>
              </w:rPr>
              <w:t>Tolerance Index (</w:t>
            </w:r>
            <w:proofErr w:type="spellStart"/>
            <w:r>
              <w:rPr>
                <w:sz w:val="20"/>
              </w:rPr>
              <w:t>CTIndex</w:t>
            </w:r>
            <w:proofErr w:type="spellEnd"/>
            <w:r>
              <w:rPr>
                <w:sz w:val="20"/>
              </w:rPr>
              <w:t>) (ASTM D8225)</w:t>
            </w:r>
          </w:p>
        </w:tc>
        <w:tc>
          <w:tcPr>
            <w:tcW w:w="1974" w:type="dxa"/>
          </w:tcPr>
          <w:p w14:paraId="074CC8D2" w14:textId="77777777" w:rsidR="00442031" w:rsidRDefault="00675B00">
            <w:pPr>
              <w:pStyle w:val="TableParagraph"/>
              <w:spacing w:line="229" w:lineRule="exact"/>
              <w:ind w:left="107"/>
              <w:rPr>
                <w:sz w:val="20"/>
              </w:rPr>
            </w:pPr>
            <w:r>
              <w:rPr>
                <w:sz w:val="20"/>
              </w:rPr>
              <w:t>≥</w:t>
            </w:r>
            <w:r>
              <w:rPr>
                <w:spacing w:val="-2"/>
                <w:sz w:val="20"/>
              </w:rPr>
              <w:t xml:space="preserve"> </w:t>
            </w:r>
            <w:r>
              <w:rPr>
                <w:spacing w:val="-5"/>
                <w:sz w:val="20"/>
              </w:rPr>
              <w:t>120</w:t>
            </w:r>
          </w:p>
        </w:tc>
      </w:tr>
    </w:tbl>
    <w:p w14:paraId="2B7D5865" w14:textId="77777777" w:rsidR="00442031" w:rsidRDefault="00442031">
      <w:pPr>
        <w:pStyle w:val="BodyText"/>
        <w:spacing w:before="8"/>
        <w:rPr>
          <w:b/>
          <w:sz w:val="17"/>
        </w:rPr>
      </w:pPr>
    </w:p>
    <w:p w14:paraId="02B4DE35" w14:textId="77777777" w:rsidR="00442031" w:rsidRDefault="00675B00">
      <w:pPr>
        <w:spacing w:before="92"/>
        <w:ind w:left="847"/>
        <w:rPr>
          <w:b/>
          <w:sz w:val="24"/>
        </w:rPr>
      </w:pPr>
      <w:r>
        <w:rPr>
          <w:b/>
          <w:sz w:val="24"/>
        </w:rPr>
        <w:t>OPSS</w:t>
      </w:r>
      <w:r>
        <w:rPr>
          <w:b/>
          <w:spacing w:val="-2"/>
          <w:sz w:val="24"/>
        </w:rPr>
        <w:t xml:space="preserve"> </w:t>
      </w:r>
      <w:r>
        <w:rPr>
          <w:b/>
          <w:spacing w:val="-4"/>
          <w:sz w:val="24"/>
        </w:rPr>
        <w:t>1101</w:t>
      </w:r>
    </w:p>
    <w:p w14:paraId="6FBD3D9D" w14:textId="77777777" w:rsidR="00442031" w:rsidRDefault="00675B00">
      <w:pPr>
        <w:ind w:left="780" w:right="1157"/>
        <w:rPr>
          <w:b/>
          <w:sz w:val="24"/>
        </w:rPr>
      </w:pPr>
      <w:r>
        <w:rPr>
          <w:b/>
          <w:sz w:val="24"/>
        </w:rPr>
        <w:t>Table</w:t>
      </w:r>
      <w:r>
        <w:rPr>
          <w:b/>
          <w:spacing w:val="-5"/>
          <w:sz w:val="24"/>
        </w:rPr>
        <w:t xml:space="preserve"> </w:t>
      </w:r>
      <w:r>
        <w:rPr>
          <w:b/>
          <w:sz w:val="24"/>
        </w:rPr>
        <w:t>2.</w:t>
      </w:r>
      <w:r>
        <w:rPr>
          <w:b/>
          <w:spacing w:val="-5"/>
          <w:sz w:val="24"/>
        </w:rPr>
        <w:t xml:space="preserve"> </w:t>
      </w:r>
      <w:r>
        <w:rPr>
          <w:b/>
          <w:sz w:val="24"/>
        </w:rPr>
        <w:t>Modified</w:t>
      </w:r>
      <w:r>
        <w:rPr>
          <w:b/>
          <w:spacing w:val="-5"/>
          <w:sz w:val="24"/>
        </w:rPr>
        <w:t xml:space="preserve"> </w:t>
      </w:r>
      <w:r>
        <w:rPr>
          <w:b/>
          <w:sz w:val="24"/>
        </w:rPr>
        <w:t>Asphalt</w:t>
      </w:r>
      <w:r>
        <w:rPr>
          <w:b/>
          <w:spacing w:val="-5"/>
          <w:sz w:val="24"/>
        </w:rPr>
        <w:t xml:space="preserve"> </w:t>
      </w:r>
      <w:r>
        <w:rPr>
          <w:b/>
          <w:sz w:val="24"/>
        </w:rPr>
        <w:t>Binder</w:t>
      </w:r>
      <w:r>
        <w:rPr>
          <w:b/>
          <w:spacing w:val="-6"/>
          <w:sz w:val="24"/>
        </w:rPr>
        <w:t xml:space="preserve"> </w:t>
      </w:r>
      <w:r>
        <w:rPr>
          <w:b/>
          <w:sz w:val="24"/>
        </w:rPr>
        <w:t>Testing</w:t>
      </w:r>
      <w:r>
        <w:rPr>
          <w:b/>
          <w:spacing w:val="-7"/>
          <w:sz w:val="24"/>
        </w:rPr>
        <w:t xml:space="preserve"> </w:t>
      </w:r>
      <w:r>
        <w:rPr>
          <w:b/>
          <w:sz w:val="24"/>
        </w:rPr>
        <w:t>Requirements</w:t>
      </w:r>
      <w:r>
        <w:rPr>
          <w:b/>
          <w:spacing w:val="-6"/>
          <w:sz w:val="24"/>
        </w:rPr>
        <w:t xml:space="preserve"> </w:t>
      </w:r>
      <w:r>
        <w:rPr>
          <w:b/>
          <w:sz w:val="24"/>
        </w:rPr>
        <w:t>and</w:t>
      </w:r>
      <w:r>
        <w:rPr>
          <w:b/>
          <w:spacing w:val="-5"/>
          <w:sz w:val="24"/>
        </w:rPr>
        <w:t xml:space="preserve"> </w:t>
      </w:r>
      <w:r>
        <w:rPr>
          <w:b/>
          <w:sz w:val="24"/>
        </w:rPr>
        <w:t xml:space="preserve">Acceptance </w:t>
      </w:r>
      <w:r>
        <w:rPr>
          <w:b/>
          <w:spacing w:val="-2"/>
          <w:sz w:val="24"/>
        </w:rPr>
        <w:t>Criteria</w:t>
      </w:r>
    </w:p>
    <w:p w14:paraId="49F1B03D" w14:textId="77777777" w:rsidR="00442031" w:rsidRDefault="00442031">
      <w:pPr>
        <w:pStyle w:val="BodyText"/>
        <w:spacing w:before="4"/>
        <w:rPr>
          <w:b/>
          <w:sz w:val="10"/>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6"/>
        <w:gridCol w:w="1727"/>
        <w:gridCol w:w="1729"/>
        <w:gridCol w:w="1726"/>
        <w:gridCol w:w="1727"/>
      </w:tblGrid>
      <w:tr w:rsidR="00442031" w14:paraId="41F7CA39" w14:textId="77777777">
        <w:trPr>
          <w:trHeight w:val="1038"/>
        </w:trPr>
        <w:tc>
          <w:tcPr>
            <w:tcW w:w="1726" w:type="dxa"/>
          </w:tcPr>
          <w:p w14:paraId="5802FCD5" w14:textId="77777777" w:rsidR="00442031" w:rsidRDefault="00675B00">
            <w:pPr>
              <w:pStyle w:val="TableParagraph"/>
              <w:ind w:left="107" w:right="192" w:firstLine="55"/>
              <w:rPr>
                <w:b/>
                <w:sz w:val="20"/>
              </w:rPr>
            </w:pPr>
            <w:r>
              <w:rPr>
                <w:b/>
                <w:sz w:val="20"/>
              </w:rPr>
              <w:t>Property and Attribute</w:t>
            </w:r>
            <w:r>
              <w:rPr>
                <w:b/>
                <w:spacing w:val="-14"/>
                <w:sz w:val="20"/>
              </w:rPr>
              <w:t xml:space="preserve"> </w:t>
            </w:r>
            <w:r>
              <w:rPr>
                <w:b/>
                <w:sz w:val="20"/>
              </w:rPr>
              <w:t>(Unit)</w:t>
            </w:r>
          </w:p>
        </w:tc>
        <w:tc>
          <w:tcPr>
            <w:tcW w:w="1727" w:type="dxa"/>
          </w:tcPr>
          <w:p w14:paraId="05AA6E12" w14:textId="77777777" w:rsidR="00442031" w:rsidRDefault="00675B00">
            <w:pPr>
              <w:pStyle w:val="TableParagraph"/>
              <w:spacing w:line="229" w:lineRule="exact"/>
              <w:ind w:left="107"/>
              <w:rPr>
                <w:b/>
                <w:sz w:val="20"/>
              </w:rPr>
            </w:pPr>
            <w:r>
              <w:rPr>
                <w:b/>
                <w:sz w:val="20"/>
              </w:rPr>
              <w:t>Test</w:t>
            </w:r>
            <w:r>
              <w:rPr>
                <w:b/>
                <w:spacing w:val="-7"/>
                <w:sz w:val="20"/>
              </w:rPr>
              <w:t xml:space="preserve"> </w:t>
            </w:r>
            <w:r>
              <w:rPr>
                <w:b/>
                <w:spacing w:val="-2"/>
                <w:sz w:val="20"/>
              </w:rPr>
              <w:t>Method</w:t>
            </w:r>
          </w:p>
        </w:tc>
        <w:tc>
          <w:tcPr>
            <w:tcW w:w="1729" w:type="dxa"/>
          </w:tcPr>
          <w:p w14:paraId="764D5139" w14:textId="77777777" w:rsidR="00442031" w:rsidRDefault="00675B00">
            <w:pPr>
              <w:pStyle w:val="TableParagraph"/>
              <w:ind w:left="106" w:right="62"/>
              <w:rPr>
                <w:b/>
                <w:sz w:val="20"/>
              </w:rPr>
            </w:pPr>
            <w:r>
              <w:rPr>
                <w:b/>
                <w:spacing w:val="-2"/>
                <w:sz w:val="20"/>
              </w:rPr>
              <w:t xml:space="preserve">Results Reported </w:t>
            </w:r>
            <w:r>
              <w:rPr>
                <w:b/>
                <w:sz w:val="20"/>
              </w:rPr>
              <w:t>Rounded</w:t>
            </w:r>
            <w:r>
              <w:rPr>
                <w:b/>
                <w:spacing w:val="-14"/>
                <w:sz w:val="20"/>
              </w:rPr>
              <w:t xml:space="preserve"> </w:t>
            </w:r>
            <w:r>
              <w:rPr>
                <w:b/>
                <w:sz w:val="20"/>
              </w:rPr>
              <w:t>to</w:t>
            </w:r>
            <w:r>
              <w:rPr>
                <w:b/>
                <w:spacing w:val="-14"/>
                <w:sz w:val="20"/>
              </w:rPr>
              <w:t xml:space="preserve"> </w:t>
            </w:r>
            <w:r>
              <w:rPr>
                <w:b/>
                <w:sz w:val="20"/>
              </w:rPr>
              <w:t xml:space="preserve">the </w:t>
            </w:r>
            <w:r>
              <w:rPr>
                <w:b/>
                <w:spacing w:val="-2"/>
                <w:sz w:val="20"/>
              </w:rPr>
              <w:t>Nearest</w:t>
            </w:r>
          </w:p>
        </w:tc>
        <w:tc>
          <w:tcPr>
            <w:tcW w:w="1726" w:type="dxa"/>
          </w:tcPr>
          <w:p w14:paraId="0F31E9C0" w14:textId="77777777" w:rsidR="00442031" w:rsidRDefault="00675B00">
            <w:pPr>
              <w:pStyle w:val="TableParagraph"/>
              <w:ind w:left="105" w:right="192"/>
              <w:rPr>
                <w:b/>
                <w:sz w:val="20"/>
              </w:rPr>
            </w:pPr>
            <w:r>
              <w:rPr>
                <w:b/>
                <w:spacing w:val="-2"/>
                <w:sz w:val="20"/>
              </w:rPr>
              <w:t>Acceptance Criteria</w:t>
            </w:r>
          </w:p>
        </w:tc>
        <w:tc>
          <w:tcPr>
            <w:tcW w:w="1727" w:type="dxa"/>
          </w:tcPr>
          <w:p w14:paraId="08E12FEA" w14:textId="77777777" w:rsidR="00442031" w:rsidRDefault="00675B00">
            <w:pPr>
              <w:pStyle w:val="TableParagraph"/>
              <w:spacing w:line="229" w:lineRule="exact"/>
              <w:ind w:left="105"/>
              <w:rPr>
                <w:b/>
                <w:sz w:val="20"/>
              </w:rPr>
            </w:pPr>
            <w:r>
              <w:rPr>
                <w:b/>
                <w:spacing w:val="-2"/>
                <w:sz w:val="20"/>
              </w:rPr>
              <w:t>Rejectable</w:t>
            </w:r>
          </w:p>
        </w:tc>
      </w:tr>
      <w:tr w:rsidR="00442031" w14:paraId="262EF818" w14:textId="77777777">
        <w:trPr>
          <w:trHeight w:val="810"/>
        </w:trPr>
        <w:tc>
          <w:tcPr>
            <w:tcW w:w="1726" w:type="dxa"/>
          </w:tcPr>
          <w:p w14:paraId="6B71ABED" w14:textId="77777777" w:rsidR="00442031" w:rsidRDefault="00675B00">
            <w:pPr>
              <w:pStyle w:val="TableParagraph"/>
              <w:ind w:left="107" w:right="192"/>
              <w:rPr>
                <w:sz w:val="20"/>
              </w:rPr>
            </w:pPr>
            <w:r>
              <w:rPr>
                <w:sz w:val="20"/>
              </w:rPr>
              <w:t>Ash</w:t>
            </w:r>
            <w:r>
              <w:rPr>
                <w:spacing w:val="-14"/>
                <w:sz w:val="20"/>
              </w:rPr>
              <w:t xml:space="preserve"> </w:t>
            </w:r>
            <w:r>
              <w:rPr>
                <w:sz w:val="20"/>
              </w:rPr>
              <w:t>Content,</w:t>
            </w:r>
            <w:r>
              <w:rPr>
                <w:spacing w:val="-14"/>
                <w:sz w:val="20"/>
              </w:rPr>
              <w:t xml:space="preserve"> </w:t>
            </w:r>
            <w:r>
              <w:rPr>
                <w:sz w:val="20"/>
              </w:rPr>
              <w:t>% by Mass of Residue (%)</w:t>
            </w:r>
          </w:p>
          <w:p w14:paraId="5A15B89C" w14:textId="6100816A" w:rsidR="00EA1EC9" w:rsidRDefault="00EA1EC9">
            <w:pPr>
              <w:pStyle w:val="TableParagraph"/>
              <w:ind w:left="107" w:right="192"/>
              <w:rPr>
                <w:sz w:val="20"/>
              </w:rPr>
            </w:pPr>
          </w:p>
        </w:tc>
        <w:tc>
          <w:tcPr>
            <w:tcW w:w="1727" w:type="dxa"/>
          </w:tcPr>
          <w:p w14:paraId="0E581297" w14:textId="77777777" w:rsidR="00442031" w:rsidRDefault="00675B00">
            <w:pPr>
              <w:pStyle w:val="TableParagraph"/>
              <w:spacing w:line="229" w:lineRule="exact"/>
              <w:ind w:left="107"/>
              <w:rPr>
                <w:sz w:val="20"/>
              </w:rPr>
            </w:pPr>
            <w:r>
              <w:rPr>
                <w:spacing w:val="-2"/>
                <w:sz w:val="20"/>
              </w:rPr>
              <w:t>LS-</w:t>
            </w:r>
            <w:r>
              <w:rPr>
                <w:spacing w:val="-5"/>
                <w:sz w:val="20"/>
              </w:rPr>
              <w:t>227</w:t>
            </w:r>
          </w:p>
        </w:tc>
        <w:tc>
          <w:tcPr>
            <w:tcW w:w="1729" w:type="dxa"/>
          </w:tcPr>
          <w:p w14:paraId="63CDDD21" w14:textId="77777777" w:rsidR="00442031" w:rsidRDefault="00675B00">
            <w:pPr>
              <w:pStyle w:val="TableParagraph"/>
              <w:spacing w:line="229" w:lineRule="exact"/>
              <w:ind w:left="106"/>
              <w:rPr>
                <w:sz w:val="20"/>
              </w:rPr>
            </w:pPr>
            <w:r>
              <w:rPr>
                <w:spacing w:val="-5"/>
                <w:sz w:val="20"/>
              </w:rPr>
              <w:t>0.1</w:t>
            </w:r>
          </w:p>
        </w:tc>
        <w:tc>
          <w:tcPr>
            <w:tcW w:w="1726" w:type="dxa"/>
          </w:tcPr>
          <w:p w14:paraId="6BA9369E"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0.6</w:t>
            </w:r>
          </w:p>
        </w:tc>
        <w:tc>
          <w:tcPr>
            <w:tcW w:w="1727" w:type="dxa"/>
          </w:tcPr>
          <w:p w14:paraId="55A1405C" w14:textId="77777777" w:rsidR="00442031" w:rsidRDefault="00675B00">
            <w:pPr>
              <w:pStyle w:val="TableParagraph"/>
              <w:spacing w:line="229" w:lineRule="exact"/>
              <w:ind w:left="105"/>
              <w:rPr>
                <w:sz w:val="20"/>
              </w:rPr>
            </w:pPr>
            <w:r>
              <w:rPr>
                <w:sz w:val="20"/>
              </w:rPr>
              <w:t>&gt;</w:t>
            </w:r>
            <w:r>
              <w:rPr>
                <w:spacing w:val="-2"/>
                <w:sz w:val="20"/>
              </w:rPr>
              <w:t xml:space="preserve"> </w:t>
            </w:r>
            <w:r>
              <w:rPr>
                <w:spacing w:val="-5"/>
                <w:sz w:val="20"/>
              </w:rPr>
              <w:t>0.6</w:t>
            </w:r>
          </w:p>
        </w:tc>
      </w:tr>
      <w:tr w:rsidR="00442031" w14:paraId="20B1A4EF" w14:textId="77777777">
        <w:trPr>
          <w:trHeight w:val="232"/>
        </w:trPr>
        <w:tc>
          <w:tcPr>
            <w:tcW w:w="1726" w:type="dxa"/>
            <w:tcBorders>
              <w:bottom w:val="nil"/>
            </w:tcBorders>
          </w:tcPr>
          <w:p w14:paraId="72F06F0E" w14:textId="77777777" w:rsidR="00442031" w:rsidRDefault="00675B00">
            <w:pPr>
              <w:pStyle w:val="TableParagraph"/>
              <w:spacing w:line="212" w:lineRule="exact"/>
              <w:ind w:left="107"/>
              <w:rPr>
                <w:sz w:val="20"/>
              </w:rPr>
            </w:pPr>
            <w:r>
              <w:rPr>
                <w:spacing w:val="-2"/>
                <w:sz w:val="20"/>
              </w:rPr>
              <w:t>Non-recoverable</w:t>
            </w:r>
          </w:p>
        </w:tc>
        <w:tc>
          <w:tcPr>
            <w:tcW w:w="1727" w:type="dxa"/>
            <w:tcBorders>
              <w:bottom w:val="nil"/>
            </w:tcBorders>
          </w:tcPr>
          <w:p w14:paraId="0CE17116" w14:textId="77777777" w:rsidR="00442031" w:rsidRDefault="00675B00">
            <w:pPr>
              <w:pStyle w:val="TableParagraph"/>
              <w:spacing w:line="212" w:lineRule="exact"/>
              <w:ind w:left="107"/>
              <w:rPr>
                <w:sz w:val="20"/>
              </w:rPr>
            </w:pPr>
            <w:r>
              <w:rPr>
                <w:sz w:val="20"/>
              </w:rPr>
              <w:t>AASHTO</w:t>
            </w:r>
            <w:r>
              <w:rPr>
                <w:spacing w:val="-10"/>
                <w:sz w:val="20"/>
              </w:rPr>
              <w:t xml:space="preserve"> </w:t>
            </w:r>
            <w:r>
              <w:rPr>
                <w:spacing w:val="-4"/>
                <w:sz w:val="20"/>
              </w:rPr>
              <w:t>T350</w:t>
            </w:r>
          </w:p>
        </w:tc>
        <w:tc>
          <w:tcPr>
            <w:tcW w:w="1729" w:type="dxa"/>
            <w:tcBorders>
              <w:bottom w:val="nil"/>
            </w:tcBorders>
          </w:tcPr>
          <w:p w14:paraId="3FBC1C5A" w14:textId="77777777" w:rsidR="00442031" w:rsidRDefault="00675B00">
            <w:pPr>
              <w:pStyle w:val="TableParagraph"/>
              <w:spacing w:line="212" w:lineRule="exact"/>
              <w:ind w:left="106"/>
              <w:rPr>
                <w:sz w:val="20"/>
              </w:rPr>
            </w:pPr>
            <w:r>
              <w:rPr>
                <w:spacing w:val="-4"/>
                <w:sz w:val="20"/>
              </w:rPr>
              <w:t>0.01</w:t>
            </w:r>
          </w:p>
        </w:tc>
        <w:tc>
          <w:tcPr>
            <w:tcW w:w="1726" w:type="dxa"/>
            <w:tcBorders>
              <w:bottom w:val="nil"/>
            </w:tcBorders>
          </w:tcPr>
          <w:p w14:paraId="2E988DDA" w14:textId="77777777" w:rsidR="00442031" w:rsidRDefault="00675B00">
            <w:pPr>
              <w:pStyle w:val="TableParagraph"/>
              <w:spacing w:line="212" w:lineRule="exact"/>
              <w:ind w:left="105"/>
              <w:rPr>
                <w:sz w:val="20"/>
              </w:rPr>
            </w:pPr>
            <w:r>
              <w:rPr>
                <w:sz w:val="20"/>
              </w:rPr>
              <w:t>≤</w:t>
            </w:r>
            <w:r>
              <w:rPr>
                <w:spacing w:val="-2"/>
                <w:sz w:val="20"/>
              </w:rPr>
              <w:t xml:space="preserve"> </w:t>
            </w:r>
            <w:r>
              <w:rPr>
                <w:spacing w:val="-4"/>
                <w:sz w:val="20"/>
              </w:rPr>
              <w:t>2.00</w:t>
            </w:r>
          </w:p>
        </w:tc>
        <w:tc>
          <w:tcPr>
            <w:tcW w:w="1727" w:type="dxa"/>
            <w:tcBorders>
              <w:bottom w:val="nil"/>
            </w:tcBorders>
          </w:tcPr>
          <w:p w14:paraId="2D869FEA" w14:textId="77777777" w:rsidR="00442031" w:rsidRDefault="00675B00">
            <w:pPr>
              <w:pStyle w:val="TableParagraph"/>
              <w:spacing w:line="212" w:lineRule="exact"/>
              <w:ind w:left="105"/>
              <w:rPr>
                <w:sz w:val="20"/>
              </w:rPr>
            </w:pPr>
            <w:r>
              <w:rPr>
                <w:sz w:val="20"/>
              </w:rPr>
              <w:t>&gt;</w:t>
            </w:r>
            <w:r>
              <w:rPr>
                <w:spacing w:val="-2"/>
                <w:sz w:val="20"/>
              </w:rPr>
              <w:t xml:space="preserve"> </w:t>
            </w:r>
            <w:r>
              <w:rPr>
                <w:spacing w:val="-4"/>
                <w:sz w:val="20"/>
              </w:rPr>
              <w:t>2.50</w:t>
            </w:r>
          </w:p>
        </w:tc>
      </w:tr>
      <w:tr w:rsidR="00442031" w14:paraId="4185000F" w14:textId="77777777">
        <w:trPr>
          <w:trHeight w:val="229"/>
        </w:trPr>
        <w:tc>
          <w:tcPr>
            <w:tcW w:w="1726" w:type="dxa"/>
            <w:tcBorders>
              <w:top w:val="nil"/>
              <w:bottom w:val="nil"/>
            </w:tcBorders>
          </w:tcPr>
          <w:p w14:paraId="5A111EE4" w14:textId="77777777" w:rsidR="00442031" w:rsidRDefault="00675B00">
            <w:pPr>
              <w:pStyle w:val="TableParagraph"/>
              <w:spacing w:line="210" w:lineRule="exact"/>
              <w:ind w:left="107"/>
              <w:rPr>
                <w:sz w:val="20"/>
              </w:rPr>
            </w:pPr>
            <w:r>
              <w:rPr>
                <w:spacing w:val="-2"/>
                <w:sz w:val="20"/>
              </w:rPr>
              <w:t>Creep</w:t>
            </w:r>
          </w:p>
        </w:tc>
        <w:tc>
          <w:tcPr>
            <w:tcW w:w="1727" w:type="dxa"/>
            <w:tcBorders>
              <w:top w:val="nil"/>
              <w:bottom w:val="nil"/>
            </w:tcBorders>
          </w:tcPr>
          <w:p w14:paraId="5DDB0843" w14:textId="77777777" w:rsidR="00442031" w:rsidRDefault="00675B00">
            <w:pPr>
              <w:pStyle w:val="TableParagraph"/>
              <w:spacing w:line="210" w:lineRule="exact"/>
              <w:ind w:left="107"/>
              <w:rPr>
                <w:sz w:val="20"/>
              </w:rPr>
            </w:pPr>
            <w:r>
              <w:rPr>
                <w:sz w:val="20"/>
              </w:rPr>
              <w:t>at</w:t>
            </w:r>
            <w:r>
              <w:rPr>
                <w:spacing w:val="-5"/>
                <w:sz w:val="20"/>
              </w:rPr>
              <w:t xml:space="preserve"> </w:t>
            </w:r>
            <w:r>
              <w:rPr>
                <w:spacing w:val="-2"/>
                <w:sz w:val="20"/>
              </w:rPr>
              <w:t>testing</w:t>
            </w:r>
          </w:p>
        </w:tc>
        <w:tc>
          <w:tcPr>
            <w:tcW w:w="1729" w:type="dxa"/>
            <w:tcBorders>
              <w:top w:val="nil"/>
              <w:bottom w:val="nil"/>
            </w:tcBorders>
          </w:tcPr>
          <w:p w14:paraId="36D8E0B6" w14:textId="77777777" w:rsidR="00442031" w:rsidRDefault="00442031">
            <w:pPr>
              <w:pStyle w:val="TableParagraph"/>
              <w:rPr>
                <w:rFonts w:ascii="Times New Roman"/>
                <w:sz w:val="16"/>
              </w:rPr>
            </w:pPr>
          </w:p>
        </w:tc>
        <w:tc>
          <w:tcPr>
            <w:tcW w:w="1726" w:type="dxa"/>
            <w:tcBorders>
              <w:top w:val="nil"/>
              <w:bottom w:val="nil"/>
            </w:tcBorders>
          </w:tcPr>
          <w:p w14:paraId="39316EF3" w14:textId="77777777" w:rsidR="00442031" w:rsidRDefault="00442031">
            <w:pPr>
              <w:pStyle w:val="TableParagraph"/>
              <w:rPr>
                <w:rFonts w:ascii="Times New Roman"/>
                <w:sz w:val="16"/>
              </w:rPr>
            </w:pPr>
          </w:p>
        </w:tc>
        <w:tc>
          <w:tcPr>
            <w:tcW w:w="1727" w:type="dxa"/>
            <w:tcBorders>
              <w:top w:val="nil"/>
              <w:bottom w:val="nil"/>
            </w:tcBorders>
          </w:tcPr>
          <w:p w14:paraId="387A2909" w14:textId="77777777" w:rsidR="00442031" w:rsidRDefault="00442031">
            <w:pPr>
              <w:pStyle w:val="TableParagraph"/>
              <w:rPr>
                <w:rFonts w:ascii="Times New Roman"/>
                <w:sz w:val="16"/>
              </w:rPr>
            </w:pPr>
          </w:p>
        </w:tc>
      </w:tr>
      <w:tr w:rsidR="00442031" w14:paraId="36F03166" w14:textId="77777777">
        <w:trPr>
          <w:trHeight w:val="230"/>
        </w:trPr>
        <w:tc>
          <w:tcPr>
            <w:tcW w:w="1726" w:type="dxa"/>
            <w:tcBorders>
              <w:top w:val="nil"/>
              <w:bottom w:val="nil"/>
            </w:tcBorders>
          </w:tcPr>
          <w:p w14:paraId="2660055C" w14:textId="77777777" w:rsidR="00442031" w:rsidRDefault="00675B00">
            <w:pPr>
              <w:pStyle w:val="TableParagraph"/>
              <w:spacing w:line="210" w:lineRule="exact"/>
              <w:ind w:left="107"/>
              <w:rPr>
                <w:sz w:val="20"/>
              </w:rPr>
            </w:pPr>
            <w:r>
              <w:rPr>
                <w:sz w:val="20"/>
              </w:rPr>
              <w:t>Compliance</w:t>
            </w:r>
            <w:r>
              <w:rPr>
                <w:spacing w:val="-11"/>
                <w:sz w:val="20"/>
              </w:rPr>
              <w:t xml:space="preserve"> </w:t>
            </w:r>
            <w:r>
              <w:rPr>
                <w:spacing w:val="-7"/>
                <w:sz w:val="20"/>
              </w:rPr>
              <w:t>at</w:t>
            </w:r>
          </w:p>
        </w:tc>
        <w:tc>
          <w:tcPr>
            <w:tcW w:w="1727" w:type="dxa"/>
            <w:tcBorders>
              <w:top w:val="nil"/>
              <w:bottom w:val="nil"/>
            </w:tcBorders>
          </w:tcPr>
          <w:p w14:paraId="4CBA5FF4" w14:textId="77777777" w:rsidR="00442031" w:rsidRDefault="00675B00">
            <w:pPr>
              <w:pStyle w:val="TableParagraph"/>
              <w:spacing w:line="210" w:lineRule="exact"/>
              <w:ind w:left="107"/>
              <w:rPr>
                <w:sz w:val="20"/>
              </w:rPr>
            </w:pPr>
            <w:r>
              <w:rPr>
                <w:spacing w:val="-2"/>
                <w:sz w:val="20"/>
              </w:rPr>
              <w:t>temperature</w:t>
            </w:r>
            <w:r>
              <w:rPr>
                <w:spacing w:val="6"/>
                <w:sz w:val="20"/>
              </w:rPr>
              <w:t xml:space="preserve"> </w:t>
            </w:r>
            <w:r>
              <w:rPr>
                <w:spacing w:val="-5"/>
                <w:sz w:val="20"/>
              </w:rPr>
              <w:t>of</w:t>
            </w:r>
          </w:p>
        </w:tc>
        <w:tc>
          <w:tcPr>
            <w:tcW w:w="1729" w:type="dxa"/>
            <w:tcBorders>
              <w:top w:val="nil"/>
              <w:bottom w:val="nil"/>
            </w:tcBorders>
          </w:tcPr>
          <w:p w14:paraId="25000310" w14:textId="77777777" w:rsidR="00442031" w:rsidRDefault="00442031">
            <w:pPr>
              <w:pStyle w:val="TableParagraph"/>
              <w:rPr>
                <w:rFonts w:ascii="Times New Roman"/>
                <w:sz w:val="16"/>
              </w:rPr>
            </w:pPr>
          </w:p>
        </w:tc>
        <w:tc>
          <w:tcPr>
            <w:tcW w:w="1726" w:type="dxa"/>
            <w:tcBorders>
              <w:top w:val="nil"/>
              <w:bottom w:val="nil"/>
            </w:tcBorders>
          </w:tcPr>
          <w:p w14:paraId="0C82341D" w14:textId="77777777" w:rsidR="00442031" w:rsidRDefault="00442031">
            <w:pPr>
              <w:pStyle w:val="TableParagraph"/>
              <w:rPr>
                <w:rFonts w:ascii="Times New Roman"/>
                <w:sz w:val="16"/>
              </w:rPr>
            </w:pPr>
          </w:p>
        </w:tc>
        <w:tc>
          <w:tcPr>
            <w:tcW w:w="1727" w:type="dxa"/>
            <w:tcBorders>
              <w:top w:val="nil"/>
              <w:bottom w:val="nil"/>
            </w:tcBorders>
          </w:tcPr>
          <w:p w14:paraId="7A15F1F5" w14:textId="77777777" w:rsidR="00442031" w:rsidRDefault="00442031">
            <w:pPr>
              <w:pStyle w:val="TableParagraph"/>
              <w:rPr>
                <w:rFonts w:ascii="Times New Roman"/>
                <w:sz w:val="16"/>
              </w:rPr>
            </w:pPr>
          </w:p>
        </w:tc>
      </w:tr>
      <w:tr w:rsidR="00442031" w14:paraId="3EE55AA7" w14:textId="77777777">
        <w:trPr>
          <w:trHeight w:val="347"/>
        </w:trPr>
        <w:tc>
          <w:tcPr>
            <w:tcW w:w="1726" w:type="dxa"/>
            <w:tcBorders>
              <w:top w:val="nil"/>
            </w:tcBorders>
          </w:tcPr>
          <w:p w14:paraId="37A3F763" w14:textId="77777777" w:rsidR="00442031" w:rsidRDefault="00675B00">
            <w:pPr>
              <w:pStyle w:val="TableParagraph"/>
              <w:spacing w:line="227" w:lineRule="exact"/>
              <w:ind w:left="107"/>
              <w:rPr>
                <w:sz w:val="20"/>
              </w:rPr>
            </w:pPr>
            <w:r>
              <w:rPr>
                <w:sz w:val="20"/>
              </w:rPr>
              <w:t>3.2</w:t>
            </w:r>
            <w:r>
              <w:rPr>
                <w:spacing w:val="-4"/>
                <w:sz w:val="20"/>
              </w:rPr>
              <w:t xml:space="preserve"> </w:t>
            </w:r>
            <w:r>
              <w:rPr>
                <w:spacing w:val="-5"/>
                <w:sz w:val="20"/>
              </w:rPr>
              <w:t>kPa</w:t>
            </w:r>
          </w:p>
        </w:tc>
        <w:tc>
          <w:tcPr>
            <w:tcW w:w="1727" w:type="dxa"/>
            <w:tcBorders>
              <w:top w:val="nil"/>
              <w:bottom w:val="nil"/>
            </w:tcBorders>
          </w:tcPr>
          <w:p w14:paraId="285668EF" w14:textId="77777777" w:rsidR="00442031" w:rsidRDefault="00675B00">
            <w:pPr>
              <w:pStyle w:val="TableParagraph"/>
              <w:spacing w:line="227" w:lineRule="exact"/>
              <w:ind w:left="107"/>
              <w:rPr>
                <w:sz w:val="20"/>
              </w:rPr>
            </w:pPr>
            <w:r>
              <w:rPr>
                <w:spacing w:val="-4"/>
                <w:sz w:val="20"/>
              </w:rPr>
              <w:t>58°C</w:t>
            </w:r>
          </w:p>
        </w:tc>
        <w:tc>
          <w:tcPr>
            <w:tcW w:w="1729" w:type="dxa"/>
            <w:tcBorders>
              <w:top w:val="nil"/>
            </w:tcBorders>
          </w:tcPr>
          <w:p w14:paraId="160455BE" w14:textId="77777777" w:rsidR="00442031" w:rsidRDefault="00442031">
            <w:pPr>
              <w:pStyle w:val="TableParagraph"/>
              <w:rPr>
                <w:rFonts w:ascii="Times New Roman"/>
                <w:sz w:val="20"/>
              </w:rPr>
            </w:pPr>
          </w:p>
        </w:tc>
        <w:tc>
          <w:tcPr>
            <w:tcW w:w="1726" w:type="dxa"/>
            <w:tcBorders>
              <w:top w:val="nil"/>
            </w:tcBorders>
          </w:tcPr>
          <w:p w14:paraId="3F5A275A" w14:textId="77777777" w:rsidR="00442031" w:rsidRDefault="00442031">
            <w:pPr>
              <w:pStyle w:val="TableParagraph"/>
              <w:rPr>
                <w:rFonts w:ascii="Times New Roman"/>
                <w:sz w:val="20"/>
              </w:rPr>
            </w:pPr>
          </w:p>
        </w:tc>
        <w:tc>
          <w:tcPr>
            <w:tcW w:w="1727" w:type="dxa"/>
            <w:tcBorders>
              <w:top w:val="nil"/>
            </w:tcBorders>
          </w:tcPr>
          <w:p w14:paraId="00A46C8F" w14:textId="77777777" w:rsidR="00442031" w:rsidRDefault="00442031">
            <w:pPr>
              <w:pStyle w:val="TableParagraph"/>
              <w:rPr>
                <w:rFonts w:ascii="Times New Roman"/>
                <w:sz w:val="20"/>
              </w:rPr>
            </w:pPr>
          </w:p>
        </w:tc>
      </w:tr>
      <w:tr w:rsidR="00442031" w14:paraId="2F7663BA" w14:textId="77777777">
        <w:trPr>
          <w:trHeight w:val="228"/>
        </w:trPr>
        <w:tc>
          <w:tcPr>
            <w:tcW w:w="1726" w:type="dxa"/>
            <w:tcBorders>
              <w:bottom w:val="nil"/>
            </w:tcBorders>
          </w:tcPr>
          <w:p w14:paraId="7FD3950D" w14:textId="77777777" w:rsidR="00442031" w:rsidRDefault="00675B00">
            <w:pPr>
              <w:pStyle w:val="TableParagraph"/>
              <w:spacing w:line="208" w:lineRule="exact"/>
              <w:ind w:left="107"/>
              <w:rPr>
                <w:sz w:val="20"/>
              </w:rPr>
            </w:pPr>
            <w:r>
              <w:rPr>
                <w:sz w:val="20"/>
              </w:rPr>
              <w:t>Average</w:t>
            </w:r>
            <w:r>
              <w:rPr>
                <w:spacing w:val="-11"/>
                <w:sz w:val="20"/>
              </w:rPr>
              <w:t xml:space="preserve"> </w:t>
            </w:r>
            <w:r>
              <w:rPr>
                <w:spacing w:val="-2"/>
                <w:sz w:val="20"/>
              </w:rPr>
              <w:t>Percent</w:t>
            </w:r>
          </w:p>
        </w:tc>
        <w:tc>
          <w:tcPr>
            <w:tcW w:w="1727" w:type="dxa"/>
            <w:tcBorders>
              <w:top w:val="nil"/>
              <w:bottom w:val="nil"/>
            </w:tcBorders>
          </w:tcPr>
          <w:p w14:paraId="730A1DF6" w14:textId="77777777" w:rsidR="00442031" w:rsidRDefault="00675B00">
            <w:pPr>
              <w:pStyle w:val="TableParagraph"/>
              <w:spacing w:line="208" w:lineRule="exact"/>
              <w:ind w:left="107"/>
              <w:rPr>
                <w:sz w:val="20"/>
              </w:rPr>
            </w:pPr>
            <w:r>
              <w:rPr>
                <w:spacing w:val="-5"/>
                <w:sz w:val="20"/>
              </w:rPr>
              <w:t>0.1</w:t>
            </w:r>
          </w:p>
        </w:tc>
        <w:tc>
          <w:tcPr>
            <w:tcW w:w="1729" w:type="dxa"/>
            <w:tcBorders>
              <w:bottom w:val="nil"/>
            </w:tcBorders>
          </w:tcPr>
          <w:p w14:paraId="662C6B83" w14:textId="77777777" w:rsidR="00442031" w:rsidRDefault="00675B00">
            <w:pPr>
              <w:pStyle w:val="TableParagraph"/>
              <w:spacing w:line="208" w:lineRule="exact"/>
              <w:ind w:left="106"/>
              <w:rPr>
                <w:sz w:val="20"/>
              </w:rPr>
            </w:pPr>
            <w:r>
              <w:rPr>
                <w:sz w:val="20"/>
              </w:rPr>
              <w:t>≥</w:t>
            </w:r>
            <w:r>
              <w:rPr>
                <w:spacing w:val="-4"/>
                <w:sz w:val="20"/>
              </w:rPr>
              <w:t xml:space="preserve"> </w:t>
            </w:r>
            <w:r>
              <w:rPr>
                <w:sz w:val="20"/>
              </w:rPr>
              <w:t>the</w:t>
            </w:r>
            <w:r>
              <w:rPr>
                <w:spacing w:val="-5"/>
                <w:sz w:val="20"/>
              </w:rPr>
              <w:t xml:space="preserve"> </w:t>
            </w:r>
            <w:r>
              <w:rPr>
                <w:sz w:val="20"/>
              </w:rPr>
              <w:t>lesser</w:t>
            </w:r>
            <w:r>
              <w:rPr>
                <w:spacing w:val="-5"/>
                <w:sz w:val="20"/>
              </w:rPr>
              <w:t xml:space="preserve"> of</w:t>
            </w:r>
          </w:p>
        </w:tc>
        <w:tc>
          <w:tcPr>
            <w:tcW w:w="1726" w:type="dxa"/>
            <w:tcBorders>
              <w:bottom w:val="nil"/>
            </w:tcBorders>
          </w:tcPr>
          <w:p w14:paraId="51257840" w14:textId="77777777" w:rsidR="00442031" w:rsidRDefault="00675B00">
            <w:pPr>
              <w:pStyle w:val="TableParagraph"/>
              <w:spacing w:line="208" w:lineRule="exact"/>
              <w:ind w:left="105"/>
              <w:rPr>
                <w:sz w:val="20"/>
              </w:rPr>
            </w:pPr>
            <w:r>
              <w:rPr>
                <w:sz w:val="20"/>
              </w:rPr>
              <w:t>˂</w:t>
            </w:r>
            <w:r>
              <w:rPr>
                <w:spacing w:val="-4"/>
                <w:sz w:val="20"/>
              </w:rPr>
              <w:t xml:space="preserve"> </w:t>
            </w:r>
            <w:r>
              <w:rPr>
                <w:sz w:val="20"/>
              </w:rPr>
              <w:t>the</w:t>
            </w:r>
            <w:r>
              <w:rPr>
                <w:spacing w:val="-5"/>
                <w:sz w:val="20"/>
              </w:rPr>
              <w:t xml:space="preserve"> </w:t>
            </w:r>
            <w:r>
              <w:rPr>
                <w:sz w:val="20"/>
              </w:rPr>
              <w:t>lesser</w:t>
            </w:r>
            <w:r>
              <w:rPr>
                <w:spacing w:val="-5"/>
                <w:sz w:val="20"/>
              </w:rPr>
              <w:t xml:space="preserve"> of</w:t>
            </w:r>
          </w:p>
        </w:tc>
        <w:tc>
          <w:tcPr>
            <w:tcW w:w="1727" w:type="dxa"/>
            <w:vMerge w:val="restart"/>
          </w:tcPr>
          <w:p w14:paraId="25830C2A" w14:textId="77777777" w:rsidR="00442031" w:rsidRDefault="00442031">
            <w:pPr>
              <w:pStyle w:val="TableParagraph"/>
              <w:rPr>
                <w:rFonts w:ascii="Times New Roman"/>
                <w:sz w:val="20"/>
              </w:rPr>
            </w:pPr>
          </w:p>
        </w:tc>
      </w:tr>
      <w:tr w:rsidR="00442031" w14:paraId="20CD076B" w14:textId="77777777">
        <w:trPr>
          <w:trHeight w:val="220"/>
        </w:trPr>
        <w:tc>
          <w:tcPr>
            <w:tcW w:w="1726" w:type="dxa"/>
            <w:tcBorders>
              <w:top w:val="nil"/>
              <w:bottom w:val="nil"/>
            </w:tcBorders>
          </w:tcPr>
          <w:p w14:paraId="6BDCA072" w14:textId="77777777" w:rsidR="00442031" w:rsidRDefault="00675B00">
            <w:pPr>
              <w:pStyle w:val="TableParagraph"/>
              <w:spacing w:line="200" w:lineRule="exact"/>
              <w:ind w:left="107"/>
              <w:rPr>
                <w:sz w:val="20"/>
              </w:rPr>
            </w:pPr>
            <w:r>
              <w:rPr>
                <w:sz w:val="20"/>
              </w:rPr>
              <w:t>Recovery</w:t>
            </w:r>
            <w:r>
              <w:rPr>
                <w:spacing w:val="-7"/>
                <w:sz w:val="20"/>
              </w:rPr>
              <w:t xml:space="preserve"> </w:t>
            </w:r>
            <w:r>
              <w:rPr>
                <w:sz w:val="20"/>
              </w:rPr>
              <w:t>at</w:t>
            </w:r>
            <w:r>
              <w:rPr>
                <w:spacing w:val="-9"/>
                <w:sz w:val="20"/>
              </w:rPr>
              <w:t xml:space="preserve"> </w:t>
            </w:r>
            <w:r>
              <w:rPr>
                <w:spacing w:val="-5"/>
                <w:sz w:val="20"/>
              </w:rPr>
              <w:t>3.2</w:t>
            </w:r>
          </w:p>
        </w:tc>
        <w:tc>
          <w:tcPr>
            <w:tcW w:w="1727" w:type="dxa"/>
            <w:tcBorders>
              <w:top w:val="nil"/>
              <w:bottom w:val="nil"/>
            </w:tcBorders>
          </w:tcPr>
          <w:p w14:paraId="0A04395E" w14:textId="77777777" w:rsidR="00442031" w:rsidRDefault="00442031">
            <w:pPr>
              <w:pStyle w:val="TableParagraph"/>
              <w:rPr>
                <w:rFonts w:ascii="Times New Roman"/>
                <w:sz w:val="14"/>
              </w:rPr>
            </w:pPr>
          </w:p>
        </w:tc>
        <w:tc>
          <w:tcPr>
            <w:tcW w:w="1729" w:type="dxa"/>
            <w:tcBorders>
              <w:top w:val="nil"/>
              <w:bottom w:val="nil"/>
            </w:tcBorders>
          </w:tcPr>
          <w:p w14:paraId="5F1979AD" w14:textId="77777777" w:rsidR="00442031" w:rsidRDefault="00675B00">
            <w:pPr>
              <w:pStyle w:val="TableParagraph"/>
              <w:spacing w:line="200" w:lineRule="exact"/>
              <w:ind w:left="106"/>
              <w:rPr>
                <w:sz w:val="13"/>
              </w:rPr>
            </w:pPr>
            <w:r>
              <w:rPr>
                <w:spacing w:val="-2"/>
                <w:sz w:val="20"/>
              </w:rPr>
              <w:t>[(</w:t>
            </w:r>
            <w:proofErr w:type="gramStart"/>
            <w:r>
              <w:rPr>
                <w:spacing w:val="-2"/>
                <w:sz w:val="20"/>
              </w:rPr>
              <w:t>29.371)(</w:t>
            </w:r>
            <w:proofErr w:type="gramEnd"/>
            <w:r>
              <w:rPr>
                <w:spacing w:val="-2"/>
                <w:sz w:val="20"/>
              </w:rPr>
              <w:t>Jnr</w:t>
            </w:r>
            <w:r>
              <w:rPr>
                <w:spacing w:val="-2"/>
                <w:sz w:val="13"/>
              </w:rPr>
              <w:t>3.2</w:t>
            </w:r>
            <w:r>
              <w:rPr>
                <w:spacing w:val="-2"/>
                <w:sz w:val="20"/>
              </w:rPr>
              <w:t>)</w:t>
            </w:r>
            <w:r>
              <w:rPr>
                <w:spacing w:val="-2"/>
                <w:sz w:val="13"/>
              </w:rPr>
              <w:t>-</w:t>
            </w:r>
          </w:p>
        </w:tc>
        <w:tc>
          <w:tcPr>
            <w:tcW w:w="1726" w:type="dxa"/>
            <w:tcBorders>
              <w:top w:val="nil"/>
              <w:bottom w:val="nil"/>
            </w:tcBorders>
          </w:tcPr>
          <w:p w14:paraId="6F5DDA54" w14:textId="77777777" w:rsidR="00442031" w:rsidRDefault="00675B00">
            <w:pPr>
              <w:pStyle w:val="TableParagraph"/>
              <w:spacing w:line="200" w:lineRule="exact"/>
              <w:ind w:left="105"/>
              <w:rPr>
                <w:sz w:val="13"/>
              </w:rPr>
            </w:pPr>
            <w:r>
              <w:rPr>
                <w:spacing w:val="-2"/>
                <w:sz w:val="20"/>
              </w:rPr>
              <w:t>[(</w:t>
            </w:r>
            <w:proofErr w:type="gramStart"/>
            <w:r>
              <w:rPr>
                <w:spacing w:val="-2"/>
                <w:sz w:val="20"/>
              </w:rPr>
              <w:t>29.371)(</w:t>
            </w:r>
            <w:proofErr w:type="gramEnd"/>
            <w:r>
              <w:rPr>
                <w:spacing w:val="-2"/>
                <w:sz w:val="20"/>
              </w:rPr>
              <w:t>Jnr</w:t>
            </w:r>
            <w:r>
              <w:rPr>
                <w:spacing w:val="-2"/>
                <w:sz w:val="13"/>
              </w:rPr>
              <w:t>3.2</w:t>
            </w:r>
            <w:r>
              <w:rPr>
                <w:spacing w:val="-2"/>
                <w:sz w:val="20"/>
              </w:rPr>
              <w:t>)</w:t>
            </w:r>
            <w:r>
              <w:rPr>
                <w:spacing w:val="-2"/>
                <w:sz w:val="13"/>
              </w:rPr>
              <w:t>-</w:t>
            </w:r>
          </w:p>
        </w:tc>
        <w:tc>
          <w:tcPr>
            <w:tcW w:w="1727" w:type="dxa"/>
            <w:vMerge/>
            <w:tcBorders>
              <w:top w:val="nil"/>
            </w:tcBorders>
          </w:tcPr>
          <w:p w14:paraId="7E8DCBB6" w14:textId="77777777" w:rsidR="00442031" w:rsidRDefault="00442031">
            <w:pPr>
              <w:rPr>
                <w:sz w:val="2"/>
                <w:szCs w:val="2"/>
              </w:rPr>
            </w:pPr>
          </w:p>
        </w:tc>
      </w:tr>
      <w:tr w:rsidR="00442031" w14:paraId="550914E4" w14:textId="77777777">
        <w:trPr>
          <w:trHeight w:val="342"/>
        </w:trPr>
        <w:tc>
          <w:tcPr>
            <w:tcW w:w="1726" w:type="dxa"/>
            <w:tcBorders>
              <w:top w:val="nil"/>
            </w:tcBorders>
          </w:tcPr>
          <w:p w14:paraId="7E356213" w14:textId="455A6D56" w:rsidR="00442031" w:rsidRDefault="00675B00">
            <w:pPr>
              <w:pStyle w:val="TableParagraph"/>
              <w:spacing w:line="222" w:lineRule="exact"/>
              <w:ind w:left="107"/>
              <w:rPr>
                <w:spacing w:val="-5"/>
                <w:sz w:val="20"/>
              </w:rPr>
            </w:pPr>
            <w:r>
              <w:rPr>
                <w:sz w:val="20"/>
              </w:rPr>
              <w:t>kPa</w:t>
            </w:r>
            <w:r>
              <w:rPr>
                <w:spacing w:val="-7"/>
                <w:sz w:val="20"/>
              </w:rPr>
              <w:t xml:space="preserve"> </w:t>
            </w:r>
            <w:r>
              <w:rPr>
                <w:sz w:val="20"/>
              </w:rPr>
              <w:t>(R</w:t>
            </w:r>
            <w:r>
              <w:rPr>
                <w:sz w:val="13"/>
              </w:rPr>
              <w:t>3.2</w:t>
            </w:r>
            <w:r>
              <w:rPr>
                <w:sz w:val="20"/>
              </w:rPr>
              <w:t>)</w:t>
            </w:r>
            <w:r>
              <w:rPr>
                <w:spacing w:val="-6"/>
                <w:sz w:val="20"/>
              </w:rPr>
              <w:t xml:space="preserve"> </w:t>
            </w:r>
            <w:r>
              <w:rPr>
                <w:spacing w:val="-5"/>
                <w:sz w:val="20"/>
              </w:rPr>
              <w:t>(%)</w:t>
            </w:r>
          </w:p>
          <w:p w14:paraId="39215256" w14:textId="77777777" w:rsidR="00D170D9" w:rsidRDefault="00D170D9">
            <w:pPr>
              <w:pStyle w:val="TableParagraph"/>
              <w:spacing w:line="222" w:lineRule="exact"/>
              <w:ind w:left="107"/>
              <w:rPr>
                <w:spacing w:val="-5"/>
                <w:sz w:val="20"/>
              </w:rPr>
            </w:pPr>
          </w:p>
          <w:p w14:paraId="74A268E9" w14:textId="1D2A636F" w:rsidR="00EA1EC9" w:rsidRDefault="00EA1EC9">
            <w:pPr>
              <w:pStyle w:val="TableParagraph"/>
              <w:spacing w:line="222" w:lineRule="exact"/>
              <w:ind w:left="107"/>
              <w:rPr>
                <w:sz w:val="20"/>
              </w:rPr>
            </w:pPr>
          </w:p>
        </w:tc>
        <w:tc>
          <w:tcPr>
            <w:tcW w:w="1727" w:type="dxa"/>
            <w:tcBorders>
              <w:top w:val="nil"/>
            </w:tcBorders>
          </w:tcPr>
          <w:p w14:paraId="159FB912" w14:textId="77777777" w:rsidR="00442031" w:rsidRDefault="00442031">
            <w:pPr>
              <w:pStyle w:val="TableParagraph"/>
              <w:rPr>
                <w:rFonts w:ascii="Times New Roman"/>
                <w:sz w:val="20"/>
              </w:rPr>
            </w:pPr>
          </w:p>
        </w:tc>
        <w:tc>
          <w:tcPr>
            <w:tcW w:w="1729" w:type="dxa"/>
            <w:tcBorders>
              <w:top w:val="nil"/>
            </w:tcBorders>
          </w:tcPr>
          <w:p w14:paraId="2B8B95EC" w14:textId="77777777" w:rsidR="00442031" w:rsidRDefault="00675B00">
            <w:pPr>
              <w:pStyle w:val="TableParagraph"/>
              <w:spacing w:line="222" w:lineRule="exact"/>
              <w:ind w:left="106"/>
              <w:rPr>
                <w:sz w:val="20"/>
              </w:rPr>
            </w:pPr>
            <w:r>
              <w:rPr>
                <w:sz w:val="13"/>
              </w:rPr>
              <w:t>0.2633</w:t>
            </w:r>
            <w:r>
              <w:rPr>
                <w:sz w:val="20"/>
              </w:rPr>
              <w:t>]</w:t>
            </w:r>
            <w:r>
              <w:rPr>
                <w:spacing w:val="-8"/>
                <w:sz w:val="20"/>
              </w:rPr>
              <w:t xml:space="preserve"> </w:t>
            </w:r>
            <w:r>
              <w:rPr>
                <w:sz w:val="20"/>
              </w:rPr>
              <w:t>or</w:t>
            </w:r>
            <w:r>
              <w:rPr>
                <w:spacing w:val="-5"/>
                <w:sz w:val="20"/>
              </w:rPr>
              <w:t xml:space="preserve"> 50</w:t>
            </w:r>
          </w:p>
        </w:tc>
        <w:tc>
          <w:tcPr>
            <w:tcW w:w="1726" w:type="dxa"/>
            <w:tcBorders>
              <w:top w:val="nil"/>
            </w:tcBorders>
          </w:tcPr>
          <w:p w14:paraId="250342EC" w14:textId="77777777" w:rsidR="00442031" w:rsidRDefault="00675B00">
            <w:pPr>
              <w:pStyle w:val="TableParagraph"/>
              <w:spacing w:line="222" w:lineRule="exact"/>
              <w:ind w:left="105"/>
              <w:rPr>
                <w:sz w:val="20"/>
              </w:rPr>
            </w:pPr>
            <w:r>
              <w:rPr>
                <w:sz w:val="13"/>
              </w:rPr>
              <w:t>0.2633</w:t>
            </w:r>
            <w:r>
              <w:rPr>
                <w:spacing w:val="-6"/>
                <w:sz w:val="13"/>
              </w:rPr>
              <w:t xml:space="preserve"> </w:t>
            </w:r>
            <w:r>
              <w:rPr>
                <w:sz w:val="20"/>
              </w:rPr>
              <w:t>-10%]</w:t>
            </w:r>
            <w:r>
              <w:rPr>
                <w:spacing w:val="-5"/>
                <w:sz w:val="20"/>
              </w:rPr>
              <w:t xml:space="preserve"> </w:t>
            </w:r>
            <w:r>
              <w:rPr>
                <w:sz w:val="20"/>
              </w:rPr>
              <w:t>or</w:t>
            </w:r>
            <w:r>
              <w:rPr>
                <w:spacing w:val="-7"/>
                <w:sz w:val="20"/>
              </w:rPr>
              <w:t xml:space="preserve"> </w:t>
            </w:r>
            <w:r>
              <w:rPr>
                <w:spacing w:val="-5"/>
                <w:sz w:val="20"/>
              </w:rPr>
              <w:t>45</w:t>
            </w:r>
          </w:p>
        </w:tc>
        <w:tc>
          <w:tcPr>
            <w:tcW w:w="1727" w:type="dxa"/>
            <w:vMerge/>
            <w:tcBorders>
              <w:top w:val="nil"/>
            </w:tcBorders>
          </w:tcPr>
          <w:p w14:paraId="092B1674" w14:textId="77777777" w:rsidR="00442031" w:rsidRDefault="00442031">
            <w:pPr>
              <w:rPr>
                <w:sz w:val="2"/>
                <w:szCs w:val="2"/>
              </w:rPr>
            </w:pPr>
          </w:p>
        </w:tc>
      </w:tr>
      <w:tr w:rsidR="00442031" w14:paraId="2366AD5B" w14:textId="77777777">
        <w:trPr>
          <w:trHeight w:val="813"/>
        </w:trPr>
        <w:tc>
          <w:tcPr>
            <w:tcW w:w="1726" w:type="dxa"/>
          </w:tcPr>
          <w:p w14:paraId="587343DF" w14:textId="77777777" w:rsidR="00442031" w:rsidRDefault="00675B00">
            <w:pPr>
              <w:pStyle w:val="TableParagraph"/>
              <w:ind w:left="107" w:right="192"/>
              <w:rPr>
                <w:sz w:val="20"/>
              </w:rPr>
            </w:pPr>
            <w:r>
              <w:rPr>
                <w:sz w:val="20"/>
              </w:rPr>
              <w:t>Phase</w:t>
            </w:r>
            <w:r>
              <w:rPr>
                <w:spacing w:val="-14"/>
                <w:sz w:val="20"/>
              </w:rPr>
              <w:t xml:space="preserve"> </w:t>
            </w:r>
            <w:r>
              <w:rPr>
                <w:sz w:val="20"/>
              </w:rPr>
              <w:t>Angle</w:t>
            </w:r>
            <w:r>
              <w:rPr>
                <w:spacing w:val="-14"/>
                <w:sz w:val="20"/>
              </w:rPr>
              <w:t xml:space="preserve"> </w:t>
            </w:r>
            <w:r>
              <w:rPr>
                <w:sz w:val="20"/>
              </w:rPr>
              <w:t xml:space="preserve">at </w:t>
            </w:r>
            <w:r>
              <w:rPr>
                <w:spacing w:val="-2"/>
                <w:sz w:val="20"/>
              </w:rPr>
              <w:t xml:space="preserve">Constant </w:t>
            </w:r>
            <w:r>
              <w:rPr>
                <w:sz w:val="20"/>
              </w:rPr>
              <w:t xml:space="preserve">Modulus, </w:t>
            </w:r>
            <w:r>
              <w:rPr>
                <w:rFonts w:ascii="Cambria Math" w:eastAsia="Cambria Math" w:hAnsi="Cambria Math"/>
                <w:sz w:val="20"/>
              </w:rPr>
              <w:t xml:space="preserve">𝜹 </w:t>
            </w:r>
            <w:r>
              <w:rPr>
                <w:sz w:val="20"/>
              </w:rPr>
              <w:t>(°)</w:t>
            </w:r>
          </w:p>
        </w:tc>
        <w:tc>
          <w:tcPr>
            <w:tcW w:w="1727" w:type="dxa"/>
          </w:tcPr>
          <w:p w14:paraId="58FFA212" w14:textId="77777777" w:rsidR="00442031" w:rsidRPr="006270CF" w:rsidRDefault="00675B00">
            <w:pPr>
              <w:pStyle w:val="TableParagraph"/>
              <w:spacing w:line="229" w:lineRule="exact"/>
              <w:ind w:left="107"/>
              <w:rPr>
                <w:sz w:val="20"/>
                <w:lang w:val="fr-CA"/>
              </w:rPr>
            </w:pPr>
            <w:r w:rsidRPr="006270CF">
              <w:rPr>
                <w:sz w:val="20"/>
                <w:lang w:val="fr-CA"/>
              </w:rPr>
              <w:t>AASHTO</w:t>
            </w:r>
            <w:r w:rsidRPr="006270CF">
              <w:rPr>
                <w:spacing w:val="-10"/>
                <w:sz w:val="20"/>
                <w:lang w:val="fr-CA"/>
              </w:rPr>
              <w:t xml:space="preserve"> </w:t>
            </w:r>
            <w:r w:rsidRPr="006270CF">
              <w:rPr>
                <w:spacing w:val="-2"/>
                <w:sz w:val="20"/>
                <w:lang w:val="fr-CA"/>
              </w:rPr>
              <w:t>T315,</w:t>
            </w:r>
          </w:p>
          <w:p w14:paraId="61F96122" w14:textId="77777777" w:rsidR="00442031" w:rsidRPr="006270CF" w:rsidRDefault="00675B00">
            <w:pPr>
              <w:pStyle w:val="TableParagraph"/>
              <w:ind w:left="107"/>
              <w:rPr>
                <w:sz w:val="20"/>
                <w:lang w:val="fr-CA"/>
              </w:rPr>
            </w:pPr>
            <w:proofErr w:type="gramStart"/>
            <w:r w:rsidRPr="006270CF">
              <w:rPr>
                <w:spacing w:val="-2"/>
                <w:sz w:val="20"/>
                <w:lang w:val="fr-CA"/>
              </w:rPr>
              <w:t>constant</w:t>
            </w:r>
            <w:proofErr w:type="gramEnd"/>
          </w:p>
          <w:p w14:paraId="78F8A212" w14:textId="77777777" w:rsidR="00442031" w:rsidRDefault="00675B00">
            <w:pPr>
              <w:pStyle w:val="TableParagraph"/>
              <w:spacing w:before="1"/>
              <w:ind w:left="107"/>
              <w:rPr>
                <w:spacing w:val="-5"/>
                <w:sz w:val="20"/>
                <w:lang w:val="fr-CA"/>
              </w:rPr>
            </w:pPr>
            <w:r w:rsidRPr="006270CF">
              <w:rPr>
                <w:sz w:val="20"/>
                <w:lang w:val="fr-CA"/>
              </w:rPr>
              <w:t>|G*|</w:t>
            </w:r>
            <w:r w:rsidRPr="006270CF">
              <w:rPr>
                <w:spacing w:val="-5"/>
                <w:sz w:val="20"/>
                <w:lang w:val="fr-CA"/>
              </w:rPr>
              <w:t xml:space="preserve"> </w:t>
            </w:r>
            <w:r w:rsidRPr="006270CF">
              <w:rPr>
                <w:sz w:val="20"/>
                <w:lang w:val="fr-CA"/>
              </w:rPr>
              <w:t>=</w:t>
            </w:r>
            <w:r w:rsidRPr="006270CF">
              <w:rPr>
                <w:spacing w:val="-3"/>
                <w:sz w:val="20"/>
                <w:lang w:val="fr-CA"/>
              </w:rPr>
              <w:t xml:space="preserve"> </w:t>
            </w:r>
            <w:r w:rsidRPr="006270CF">
              <w:rPr>
                <w:sz w:val="20"/>
                <w:lang w:val="fr-CA"/>
              </w:rPr>
              <w:t>8967</w:t>
            </w:r>
            <w:r w:rsidRPr="006270CF">
              <w:rPr>
                <w:spacing w:val="-4"/>
                <w:sz w:val="20"/>
                <w:lang w:val="fr-CA"/>
              </w:rPr>
              <w:t xml:space="preserve"> </w:t>
            </w:r>
            <w:r w:rsidRPr="006270CF">
              <w:rPr>
                <w:spacing w:val="-5"/>
                <w:sz w:val="20"/>
                <w:lang w:val="fr-CA"/>
              </w:rPr>
              <w:t>kPa</w:t>
            </w:r>
          </w:p>
          <w:p w14:paraId="2BFAB3B4" w14:textId="77777777" w:rsidR="00EA1EC9" w:rsidRDefault="00EA1EC9">
            <w:pPr>
              <w:pStyle w:val="TableParagraph"/>
              <w:spacing w:before="1"/>
              <w:ind w:left="107"/>
              <w:rPr>
                <w:spacing w:val="-5"/>
                <w:sz w:val="20"/>
                <w:lang w:val="fr-CA"/>
              </w:rPr>
            </w:pPr>
          </w:p>
          <w:p w14:paraId="371031F7" w14:textId="756E853F" w:rsidR="00EA1EC9" w:rsidRPr="006270CF" w:rsidRDefault="00EA1EC9">
            <w:pPr>
              <w:pStyle w:val="TableParagraph"/>
              <w:spacing w:before="1"/>
              <w:ind w:left="107"/>
              <w:rPr>
                <w:sz w:val="20"/>
                <w:lang w:val="fr-CA"/>
              </w:rPr>
            </w:pPr>
          </w:p>
        </w:tc>
        <w:tc>
          <w:tcPr>
            <w:tcW w:w="1729" w:type="dxa"/>
          </w:tcPr>
          <w:p w14:paraId="035997B1" w14:textId="77777777" w:rsidR="00442031" w:rsidRDefault="00675B00">
            <w:pPr>
              <w:pStyle w:val="TableParagraph"/>
              <w:spacing w:line="229" w:lineRule="exact"/>
              <w:ind w:left="106"/>
              <w:rPr>
                <w:sz w:val="20"/>
              </w:rPr>
            </w:pPr>
            <w:r>
              <w:rPr>
                <w:spacing w:val="-5"/>
                <w:sz w:val="20"/>
              </w:rPr>
              <w:t>0.1</w:t>
            </w:r>
          </w:p>
        </w:tc>
        <w:tc>
          <w:tcPr>
            <w:tcW w:w="1726" w:type="dxa"/>
          </w:tcPr>
          <w:p w14:paraId="1F1D154E"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42</w:t>
            </w:r>
          </w:p>
        </w:tc>
        <w:tc>
          <w:tcPr>
            <w:tcW w:w="1727" w:type="dxa"/>
          </w:tcPr>
          <w:p w14:paraId="39C7070F"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38</w:t>
            </w:r>
          </w:p>
        </w:tc>
      </w:tr>
      <w:tr w:rsidR="00442031" w14:paraId="0596062A" w14:textId="77777777">
        <w:trPr>
          <w:trHeight w:val="233"/>
        </w:trPr>
        <w:tc>
          <w:tcPr>
            <w:tcW w:w="1726" w:type="dxa"/>
            <w:tcBorders>
              <w:bottom w:val="nil"/>
            </w:tcBorders>
          </w:tcPr>
          <w:p w14:paraId="35154CE8" w14:textId="59A1478E" w:rsidR="00442031" w:rsidRDefault="00675B00">
            <w:pPr>
              <w:pStyle w:val="TableParagraph"/>
              <w:spacing w:line="213" w:lineRule="exact"/>
              <w:ind w:left="107"/>
              <w:rPr>
                <w:sz w:val="20"/>
              </w:rPr>
            </w:pPr>
            <w:r>
              <w:rPr>
                <w:spacing w:val="-5"/>
                <w:sz w:val="20"/>
              </w:rPr>
              <w:lastRenderedPageBreak/>
              <w:t>Low</w:t>
            </w:r>
          </w:p>
        </w:tc>
        <w:tc>
          <w:tcPr>
            <w:tcW w:w="1727" w:type="dxa"/>
            <w:tcBorders>
              <w:bottom w:val="nil"/>
            </w:tcBorders>
          </w:tcPr>
          <w:p w14:paraId="0D3439C0" w14:textId="77777777" w:rsidR="00442031" w:rsidRDefault="00675B00">
            <w:pPr>
              <w:pStyle w:val="TableParagraph"/>
              <w:spacing w:line="213" w:lineRule="exact"/>
              <w:ind w:left="107"/>
              <w:rPr>
                <w:sz w:val="20"/>
              </w:rPr>
            </w:pPr>
            <w:r>
              <w:rPr>
                <w:sz w:val="20"/>
              </w:rPr>
              <w:t>LS-320,</w:t>
            </w:r>
            <w:r>
              <w:rPr>
                <w:spacing w:val="-10"/>
                <w:sz w:val="20"/>
              </w:rPr>
              <w:t xml:space="preserve"> </w:t>
            </w:r>
            <w:r>
              <w:rPr>
                <w:spacing w:val="-2"/>
                <w:sz w:val="20"/>
              </w:rPr>
              <w:t>Method</w:t>
            </w:r>
          </w:p>
        </w:tc>
        <w:tc>
          <w:tcPr>
            <w:tcW w:w="1729" w:type="dxa"/>
            <w:tcBorders>
              <w:bottom w:val="nil"/>
            </w:tcBorders>
          </w:tcPr>
          <w:p w14:paraId="27982995" w14:textId="77777777" w:rsidR="00442031" w:rsidRDefault="00675B00">
            <w:pPr>
              <w:pStyle w:val="TableParagraph"/>
              <w:spacing w:line="213" w:lineRule="exact"/>
              <w:ind w:left="106"/>
              <w:rPr>
                <w:sz w:val="20"/>
              </w:rPr>
            </w:pPr>
            <w:r>
              <w:rPr>
                <w:spacing w:val="-5"/>
                <w:sz w:val="20"/>
              </w:rPr>
              <w:t>0.1</w:t>
            </w:r>
          </w:p>
        </w:tc>
        <w:tc>
          <w:tcPr>
            <w:tcW w:w="1726" w:type="dxa"/>
            <w:tcBorders>
              <w:bottom w:val="nil"/>
            </w:tcBorders>
          </w:tcPr>
          <w:p w14:paraId="138000C3" w14:textId="77777777" w:rsidR="00442031" w:rsidRDefault="00675B00">
            <w:pPr>
              <w:pStyle w:val="TableParagraph"/>
              <w:spacing w:line="213" w:lineRule="exact"/>
              <w:ind w:left="105"/>
              <w:rPr>
                <w:sz w:val="20"/>
              </w:rPr>
            </w:pPr>
            <w:r>
              <w:rPr>
                <w:sz w:val="20"/>
              </w:rPr>
              <w:t>≤</w:t>
            </w:r>
            <w:r>
              <w:rPr>
                <w:spacing w:val="-1"/>
                <w:sz w:val="20"/>
              </w:rPr>
              <w:t xml:space="preserve"> </w:t>
            </w:r>
            <w:r>
              <w:rPr>
                <w:sz w:val="20"/>
              </w:rPr>
              <w:t>-</w:t>
            </w:r>
            <w:r>
              <w:rPr>
                <w:spacing w:val="-1"/>
                <w:sz w:val="20"/>
              </w:rPr>
              <w:t xml:space="preserve"> </w:t>
            </w:r>
            <w:r>
              <w:rPr>
                <w:spacing w:val="-5"/>
                <w:sz w:val="20"/>
              </w:rPr>
              <w:t>4.0</w:t>
            </w:r>
          </w:p>
        </w:tc>
        <w:tc>
          <w:tcPr>
            <w:tcW w:w="1727" w:type="dxa"/>
            <w:tcBorders>
              <w:bottom w:val="nil"/>
            </w:tcBorders>
          </w:tcPr>
          <w:p w14:paraId="30AA0531" w14:textId="77777777" w:rsidR="00442031" w:rsidRDefault="00675B00">
            <w:pPr>
              <w:pStyle w:val="TableParagraph"/>
              <w:spacing w:line="213" w:lineRule="exact"/>
              <w:ind w:left="105"/>
              <w:rPr>
                <w:sz w:val="20"/>
              </w:rPr>
            </w:pPr>
            <w:r>
              <w:rPr>
                <w:sz w:val="20"/>
              </w:rPr>
              <w:t>&gt;</w:t>
            </w:r>
            <w:r>
              <w:rPr>
                <w:spacing w:val="-1"/>
                <w:sz w:val="20"/>
              </w:rPr>
              <w:t xml:space="preserve"> </w:t>
            </w:r>
            <w:r>
              <w:rPr>
                <w:sz w:val="20"/>
              </w:rPr>
              <w:t>-</w:t>
            </w:r>
            <w:r>
              <w:rPr>
                <w:spacing w:val="-1"/>
                <w:sz w:val="20"/>
              </w:rPr>
              <w:t xml:space="preserve"> </w:t>
            </w:r>
            <w:r>
              <w:rPr>
                <w:spacing w:val="-5"/>
                <w:sz w:val="20"/>
              </w:rPr>
              <w:t>4.5</w:t>
            </w:r>
          </w:p>
        </w:tc>
      </w:tr>
      <w:tr w:rsidR="00442031" w14:paraId="41A1D185" w14:textId="77777777">
        <w:trPr>
          <w:trHeight w:val="230"/>
        </w:trPr>
        <w:tc>
          <w:tcPr>
            <w:tcW w:w="1726" w:type="dxa"/>
            <w:tcBorders>
              <w:top w:val="nil"/>
              <w:bottom w:val="nil"/>
            </w:tcBorders>
          </w:tcPr>
          <w:p w14:paraId="6777392B" w14:textId="77777777" w:rsidR="00442031" w:rsidRDefault="00675B00">
            <w:pPr>
              <w:pStyle w:val="TableParagraph"/>
              <w:spacing w:line="210" w:lineRule="exact"/>
              <w:ind w:left="107"/>
              <w:rPr>
                <w:sz w:val="20"/>
              </w:rPr>
            </w:pPr>
            <w:r>
              <w:rPr>
                <w:spacing w:val="-2"/>
                <w:sz w:val="20"/>
              </w:rPr>
              <w:t>Temperature</w:t>
            </w:r>
          </w:p>
        </w:tc>
        <w:tc>
          <w:tcPr>
            <w:tcW w:w="1727" w:type="dxa"/>
            <w:tcBorders>
              <w:top w:val="nil"/>
              <w:bottom w:val="nil"/>
            </w:tcBorders>
          </w:tcPr>
          <w:p w14:paraId="63D92480" w14:textId="77777777" w:rsidR="00442031" w:rsidRDefault="00675B00">
            <w:pPr>
              <w:pStyle w:val="TableParagraph"/>
              <w:spacing w:line="210" w:lineRule="exact"/>
              <w:ind w:left="107"/>
              <w:rPr>
                <w:sz w:val="20"/>
              </w:rPr>
            </w:pPr>
            <w:r>
              <w:rPr>
                <w:w w:val="99"/>
                <w:sz w:val="20"/>
              </w:rPr>
              <w:t>A</w:t>
            </w:r>
          </w:p>
        </w:tc>
        <w:tc>
          <w:tcPr>
            <w:tcW w:w="1729" w:type="dxa"/>
            <w:tcBorders>
              <w:top w:val="nil"/>
              <w:bottom w:val="nil"/>
            </w:tcBorders>
          </w:tcPr>
          <w:p w14:paraId="1C5A2256" w14:textId="77777777" w:rsidR="00442031" w:rsidRDefault="00442031">
            <w:pPr>
              <w:pStyle w:val="TableParagraph"/>
              <w:rPr>
                <w:rFonts w:ascii="Times New Roman"/>
                <w:sz w:val="16"/>
              </w:rPr>
            </w:pPr>
          </w:p>
        </w:tc>
        <w:tc>
          <w:tcPr>
            <w:tcW w:w="1726" w:type="dxa"/>
            <w:tcBorders>
              <w:top w:val="nil"/>
              <w:bottom w:val="nil"/>
            </w:tcBorders>
          </w:tcPr>
          <w:p w14:paraId="48E3FCEE" w14:textId="77777777" w:rsidR="00442031" w:rsidRDefault="00442031">
            <w:pPr>
              <w:pStyle w:val="TableParagraph"/>
              <w:rPr>
                <w:rFonts w:ascii="Times New Roman"/>
                <w:sz w:val="16"/>
              </w:rPr>
            </w:pPr>
          </w:p>
        </w:tc>
        <w:tc>
          <w:tcPr>
            <w:tcW w:w="1727" w:type="dxa"/>
            <w:tcBorders>
              <w:top w:val="nil"/>
              <w:bottom w:val="nil"/>
            </w:tcBorders>
          </w:tcPr>
          <w:p w14:paraId="6D6B1F6F" w14:textId="77777777" w:rsidR="00442031" w:rsidRDefault="00442031">
            <w:pPr>
              <w:pStyle w:val="TableParagraph"/>
              <w:rPr>
                <w:rFonts w:ascii="Times New Roman"/>
                <w:sz w:val="16"/>
              </w:rPr>
            </w:pPr>
          </w:p>
        </w:tc>
      </w:tr>
      <w:tr w:rsidR="00442031" w14:paraId="1A375999" w14:textId="77777777">
        <w:trPr>
          <w:trHeight w:val="230"/>
        </w:trPr>
        <w:tc>
          <w:tcPr>
            <w:tcW w:w="1726" w:type="dxa"/>
            <w:tcBorders>
              <w:top w:val="nil"/>
              <w:bottom w:val="nil"/>
            </w:tcBorders>
          </w:tcPr>
          <w:p w14:paraId="77EFC03E" w14:textId="77777777" w:rsidR="00442031" w:rsidRDefault="00675B00">
            <w:pPr>
              <w:pStyle w:val="TableParagraph"/>
              <w:spacing w:line="210" w:lineRule="exact"/>
              <w:ind w:left="107"/>
              <w:rPr>
                <w:sz w:val="20"/>
              </w:rPr>
            </w:pPr>
            <w:r>
              <w:rPr>
                <w:sz w:val="20"/>
              </w:rPr>
              <w:t>Critical</w:t>
            </w:r>
            <w:r>
              <w:rPr>
                <w:spacing w:val="-11"/>
                <w:sz w:val="20"/>
              </w:rPr>
              <w:t xml:space="preserve"> </w:t>
            </w:r>
            <w:r>
              <w:rPr>
                <w:spacing w:val="-2"/>
                <w:sz w:val="20"/>
              </w:rPr>
              <w:t>Spread,</w:t>
            </w:r>
          </w:p>
        </w:tc>
        <w:tc>
          <w:tcPr>
            <w:tcW w:w="1727" w:type="dxa"/>
            <w:tcBorders>
              <w:top w:val="nil"/>
              <w:bottom w:val="nil"/>
            </w:tcBorders>
          </w:tcPr>
          <w:p w14:paraId="43AEFE10" w14:textId="77777777" w:rsidR="00442031" w:rsidRDefault="00442031">
            <w:pPr>
              <w:pStyle w:val="TableParagraph"/>
              <w:rPr>
                <w:rFonts w:ascii="Times New Roman"/>
                <w:sz w:val="16"/>
              </w:rPr>
            </w:pPr>
          </w:p>
        </w:tc>
        <w:tc>
          <w:tcPr>
            <w:tcW w:w="1729" w:type="dxa"/>
            <w:tcBorders>
              <w:top w:val="nil"/>
              <w:bottom w:val="nil"/>
            </w:tcBorders>
          </w:tcPr>
          <w:p w14:paraId="2B558940" w14:textId="77777777" w:rsidR="00442031" w:rsidRDefault="00442031">
            <w:pPr>
              <w:pStyle w:val="TableParagraph"/>
              <w:rPr>
                <w:rFonts w:ascii="Times New Roman"/>
                <w:sz w:val="16"/>
              </w:rPr>
            </w:pPr>
          </w:p>
        </w:tc>
        <w:tc>
          <w:tcPr>
            <w:tcW w:w="1726" w:type="dxa"/>
            <w:tcBorders>
              <w:top w:val="nil"/>
              <w:bottom w:val="nil"/>
            </w:tcBorders>
          </w:tcPr>
          <w:p w14:paraId="0B7F2323" w14:textId="77777777" w:rsidR="00442031" w:rsidRDefault="00442031">
            <w:pPr>
              <w:pStyle w:val="TableParagraph"/>
              <w:rPr>
                <w:rFonts w:ascii="Times New Roman"/>
                <w:sz w:val="16"/>
              </w:rPr>
            </w:pPr>
          </w:p>
        </w:tc>
        <w:tc>
          <w:tcPr>
            <w:tcW w:w="1727" w:type="dxa"/>
            <w:tcBorders>
              <w:top w:val="nil"/>
              <w:bottom w:val="nil"/>
            </w:tcBorders>
          </w:tcPr>
          <w:p w14:paraId="2773A2C0" w14:textId="77777777" w:rsidR="00442031" w:rsidRDefault="00442031">
            <w:pPr>
              <w:pStyle w:val="TableParagraph"/>
              <w:rPr>
                <w:rFonts w:ascii="Times New Roman"/>
                <w:sz w:val="16"/>
              </w:rPr>
            </w:pPr>
          </w:p>
        </w:tc>
      </w:tr>
      <w:tr w:rsidR="00442031" w14:paraId="01DF161E" w14:textId="77777777">
        <w:trPr>
          <w:trHeight w:val="347"/>
        </w:trPr>
        <w:tc>
          <w:tcPr>
            <w:tcW w:w="1726" w:type="dxa"/>
            <w:tcBorders>
              <w:top w:val="nil"/>
            </w:tcBorders>
          </w:tcPr>
          <w:p w14:paraId="5874FEC0" w14:textId="77777777" w:rsidR="00442031" w:rsidRDefault="00675B00">
            <w:pPr>
              <w:pStyle w:val="TableParagraph"/>
              <w:spacing w:line="227" w:lineRule="exact"/>
              <w:ind w:left="107"/>
              <w:rPr>
                <w:sz w:val="20"/>
              </w:rPr>
            </w:pPr>
            <w:r>
              <w:rPr>
                <w:sz w:val="20"/>
              </w:rPr>
              <w:t>ΔTC</w:t>
            </w:r>
            <w:r>
              <w:rPr>
                <w:spacing w:val="-8"/>
                <w:sz w:val="20"/>
              </w:rPr>
              <w:t xml:space="preserve"> </w:t>
            </w:r>
            <w:r>
              <w:rPr>
                <w:spacing w:val="-4"/>
                <w:sz w:val="20"/>
              </w:rPr>
              <w:t>(°C)</w:t>
            </w:r>
          </w:p>
        </w:tc>
        <w:tc>
          <w:tcPr>
            <w:tcW w:w="1727" w:type="dxa"/>
            <w:tcBorders>
              <w:top w:val="nil"/>
            </w:tcBorders>
          </w:tcPr>
          <w:p w14:paraId="1B5DE01F" w14:textId="77777777" w:rsidR="00442031" w:rsidRDefault="00442031">
            <w:pPr>
              <w:pStyle w:val="TableParagraph"/>
              <w:rPr>
                <w:rFonts w:ascii="Times New Roman"/>
                <w:sz w:val="20"/>
              </w:rPr>
            </w:pPr>
          </w:p>
        </w:tc>
        <w:tc>
          <w:tcPr>
            <w:tcW w:w="1729" w:type="dxa"/>
            <w:tcBorders>
              <w:top w:val="nil"/>
            </w:tcBorders>
          </w:tcPr>
          <w:p w14:paraId="7B6BCCF7" w14:textId="77777777" w:rsidR="00442031" w:rsidRDefault="00442031">
            <w:pPr>
              <w:pStyle w:val="TableParagraph"/>
              <w:rPr>
                <w:rFonts w:ascii="Times New Roman"/>
                <w:sz w:val="20"/>
              </w:rPr>
            </w:pPr>
          </w:p>
        </w:tc>
        <w:tc>
          <w:tcPr>
            <w:tcW w:w="1726" w:type="dxa"/>
            <w:tcBorders>
              <w:top w:val="nil"/>
            </w:tcBorders>
          </w:tcPr>
          <w:p w14:paraId="71A31969" w14:textId="77777777" w:rsidR="00442031" w:rsidRDefault="00442031">
            <w:pPr>
              <w:pStyle w:val="TableParagraph"/>
              <w:rPr>
                <w:rFonts w:ascii="Times New Roman"/>
                <w:sz w:val="20"/>
              </w:rPr>
            </w:pPr>
          </w:p>
        </w:tc>
        <w:tc>
          <w:tcPr>
            <w:tcW w:w="1727" w:type="dxa"/>
            <w:tcBorders>
              <w:top w:val="nil"/>
            </w:tcBorders>
          </w:tcPr>
          <w:p w14:paraId="1912D0C0" w14:textId="77777777" w:rsidR="00442031" w:rsidRDefault="00442031">
            <w:pPr>
              <w:pStyle w:val="TableParagraph"/>
              <w:rPr>
                <w:rFonts w:ascii="Times New Roman"/>
                <w:sz w:val="20"/>
              </w:rPr>
            </w:pPr>
          </w:p>
        </w:tc>
      </w:tr>
      <w:tr w:rsidR="00442031" w14:paraId="3BB157BA" w14:textId="77777777">
        <w:trPr>
          <w:trHeight w:val="233"/>
        </w:trPr>
        <w:tc>
          <w:tcPr>
            <w:tcW w:w="1726" w:type="dxa"/>
            <w:tcBorders>
              <w:bottom w:val="nil"/>
            </w:tcBorders>
          </w:tcPr>
          <w:p w14:paraId="6660317F" w14:textId="77777777" w:rsidR="00442031" w:rsidRDefault="00675B00">
            <w:pPr>
              <w:pStyle w:val="TableParagraph"/>
              <w:spacing w:line="213" w:lineRule="exact"/>
              <w:ind w:left="107"/>
              <w:rPr>
                <w:sz w:val="20"/>
              </w:rPr>
            </w:pPr>
            <w:r>
              <w:rPr>
                <w:sz w:val="20"/>
              </w:rPr>
              <w:t>The</w:t>
            </w:r>
            <w:r>
              <w:rPr>
                <w:spacing w:val="-7"/>
                <w:sz w:val="20"/>
              </w:rPr>
              <w:t xml:space="preserve"> </w:t>
            </w:r>
            <w:r>
              <w:rPr>
                <w:spacing w:val="-2"/>
                <w:sz w:val="20"/>
              </w:rPr>
              <w:t>Secant</w:t>
            </w:r>
          </w:p>
        </w:tc>
        <w:tc>
          <w:tcPr>
            <w:tcW w:w="1727" w:type="dxa"/>
            <w:tcBorders>
              <w:bottom w:val="nil"/>
            </w:tcBorders>
          </w:tcPr>
          <w:p w14:paraId="1357C29D" w14:textId="77777777" w:rsidR="00442031" w:rsidRDefault="00675B00">
            <w:pPr>
              <w:pStyle w:val="TableParagraph"/>
              <w:spacing w:line="213" w:lineRule="exact"/>
              <w:ind w:left="107"/>
              <w:rPr>
                <w:sz w:val="20"/>
              </w:rPr>
            </w:pPr>
            <w:r>
              <w:rPr>
                <w:sz w:val="20"/>
              </w:rPr>
              <w:t>AASHTO</w:t>
            </w:r>
            <w:r>
              <w:rPr>
                <w:spacing w:val="-10"/>
                <w:sz w:val="20"/>
              </w:rPr>
              <w:t xml:space="preserve"> </w:t>
            </w:r>
            <w:r>
              <w:rPr>
                <w:spacing w:val="-5"/>
                <w:sz w:val="20"/>
              </w:rPr>
              <w:t>TP</w:t>
            </w:r>
          </w:p>
        </w:tc>
        <w:tc>
          <w:tcPr>
            <w:tcW w:w="1729" w:type="dxa"/>
            <w:tcBorders>
              <w:bottom w:val="nil"/>
            </w:tcBorders>
          </w:tcPr>
          <w:p w14:paraId="28D1B39D" w14:textId="77777777" w:rsidR="00442031" w:rsidRDefault="00675B00">
            <w:pPr>
              <w:pStyle w:val="TableParagraph"/>
              <w:spacing w:line="213" w:lineRule="exact"/>
              <w:ind w:left="106"/>
              <w:rPr>
                <w:sz w:val="20"/>
              </w:rPr>
            </w:pPr>
            <w:r>
              <w:rPr>
                <w:spacing w:val="-5"/>
                <w:sz w:val="20"/>
              </w:rPr>
              <w:t>0.1</w:t>
            </w:r>
          </w:p>
        </w:tc>
        <w:tc>
          <w:tcPr>
            <w:tcW w:w="1726" w:type="dxa"/>
            <w:tcBorders>
              <w:bottom w:val="nil"/>
            </w:tcBorders>
          </w:tcPr>
          <w:p w14:paraId="0FE458D1" w14:textId="77777777" w:rsidR="00442031" w:rsidRDefault="00675B00">
            <w:pPr>
              <w:pStyle w:val="TableParagraph"/>
              <w:spacing w:line="213" w:lineRule="exact"/>
              <w:ind w:left="105"/>
              <w:rPr>
                <w:sz w:val="20"/>
              </w:rPr>
            </w:pPr>
            <w:r>
              <w:rPr>
                <w:sz w:val="20"/>
              </w:rPr>
              <w:t>≤</w:t>
            </w:r>
            <w:r>
              <w:rPr>
                <w:spacing w:val="-2"/>
                <w:sz w:val="20"/>
              </w:rPr>
              <w:t xml:space="preserve"> </w:t>
            </w:r>
            <w:r>
              <w:rPr>
                <w:spacing w:val="-5"/>
                <w:sz w:val="20"/>
              </w:rPr>
              <w:t>20</w:t>
            </w:r>
          </w:p>
        </w:tc>
        <w:tc>
          <w:tcPr>
            <w:tcW w:w="1727" w:type="dxa"/>
            <w:tcBorders>
              <w:bottom w:val="nil"/>
            </w:tcBorders>
          </w:tcPr>
          <w:p w14:paraId="4630080B" w14:textId="77777777" w:rsidR="00442031" w:rsidRDefault="00675B00">
            <w:pPr>
              <w:pStyle w:val="TableParagraph"/>
              <w:spacing w:line="213" w:lineRule="exact"/>
              <w:ind w:left="105"/>
              <w:rPr>
                <w:sz w:val="20"/>
              </w:rPr>
            </w:pPr>
            <w:r>
              <w:rPr>
                <w:sz w:val="20"/>
              </w:rPr>
              <w:t>&gt;</w:t>
            </w:r>
            <w:r>
              <w:rPr>
                <w:spacing w:val="-2"/>
                <w:sz w:val="20"/>
              </w:rPr>
              <w:t xml:space="preserve"> </w:t>
            </w:r>
            <w:r>
              <w:rPr>
                <w:spacing w:val="-5"/>
                <w:sz w:val="20"/>
              </w:rPr>
              <w:t>25</w:t>
            </w:r>
          </w:p>
        </w:tc>
      </w:tr>
      <w:tr w:rsidR="00442031" w14:paraId="4044AAF0" w14:textId="77777777">
        <w:trPr>
          <w:trHeight w:val="229"/>
        </w:trPr>
        <w:tc>
          <w:tcPr>
            <w:tcW w:w="1726" w:type="dxa"/>
            <w:tcBorders>
              <w:top w:val="nil"/>
              <w:bottom w:val="nil"/>
            </w:tcBorders>
          </w:tcPr>
          <w:p w14:paraId="1D7F4A39" w14:textId="77777777" w:rsidR="00442031" w:rsidRDefault="00675B00">
            <w:pPr>
              <w:pStyle w:val="TableParagraph"/>
              <w:spacing w:line="209" w:lineRule="exact"/>
              <w:ind w:left="107"/>
              <w:rPr>
                <w:sz w:val="20"/>
              </w:rPr>
            </w:pPr>
            <w:r>
              <w:rPr>
                <w:sz w:val="20"/>
              </w:rPr>
              <w:t>Modulus</w:t>
            </w:r>
            <w:r>
              <w:rPr>
                <w:spacing w:val="-7"/>
                <w:sz w:val="20"/>
              </w:rPr>
              <w:t xml:space="preserve"> </w:t>
            </w:r>
            <w:r>
              <w:rPr>
                <w:sz w:val="20"/>
              </w:rPr>
              <w:t>to</w:t>
            </w:r>
            <w:r>
              <w:rPr>
                <w:spacing w:val="-7"/>
                <w:sz w:val="20"/>
              </w:rPr>
              <w:t xml:space="preserve"> </w:t>
            </w:r>
            <w:r>
              <w:rPr>
                <w:spacing w:val="-5"/>
                <w:sz w:val="20"/>
              </w:rPr>
              <w:t>the</w:t>
            </w:r>
          </w:p>
        </w:tc>
        <w:tc>
          <w:tcPr>
            <w:tcW w:w="1727" w:type="dxa"/>
            <w:tcBorders>
              <w:top w:val="nil"/>
              <w:bottom w:val="nil"/>
            </w:tcBorders>
          </w:tcPr>
          <w:p w14:paraId="374F2368" w14:textId="77777777" w:rsidR="00442031" w:rsidRDefault="00675B00">
            <w:pPr>
              <w:pStyle w:val="TableParagraph"/>
              <w:spacing w:line="209" w:lineRule="exact"/>
              <w:ind w:left="107"/>
              <w:rPr>
                <w:sz w:val="20"/>
              </w:rPr>
            </w:pPr>
            <w:r>
              <w:rPr>
                <w:sz w:val="20"/>
              </w:rPr>
              <w:t>123-18,</w:t>
            </w:r>
            <w:r>
              <w:rPr>
                <w:spacing w:val="-9"/>
                <w:sz w:val="20"/>
              </w:rPr>
              <w:t xml:space="preserve"> </w:t>
            </w:r>
            <w:r>
              <w:rPr>
                <w:spacing w:val="-2"/>
                <w:sz w:val="20"/>
              </w:rPr>
              <w:t>Method</w:t>
            </w:r>
          </w:p>
        </w:tc>
        <w:tc>
          <w:tcPr>
            <w:tcW w:w="1729" w:type="dxa"/>
            <w:tcBorders>
              <w:top w:val="nil"/>
              <w:bottom w:val="nil"/>
            </w:tcBorders>
          </w:tcPr>
          <w:p w14:paraId="720E172F" w14:textId="77777777" w:rsidR="00442031" w:rsidRDefault="00442031">
            <w:pPr>
              <w:pStyle w:val="TableParagraph"/>
              <w:rPr>
                <w:rFonts w:ascii="Times New Roman"/>
                <w:sz w:val="16"/>
              </w:rPr>
            </w:pPr>
          </w:p>
        </w:tc>
        <w:tc>
          <w:tcPr>
            <w:tcW w:w="1726" w:type="dxa"/>
            <w:tcBorders>
              <w:top w:val="nil"/>
              <w:bottom w:val="nil"/>
            </w:tcBorders>
          </w:tcPr>
          <w:p w14:paraId="219C4E14" w14:textId="77777777" w:rsidR="00442031" w:rsidRDefault="00442031">
            <w:pPr>
              <w:pStyle w:val="TableParagraph"/>
              <w:rPr>
                <w:rFonts w:ascii="Times New Roman"/>
                <w:sz w:val="16"/>
              </w:rPr>
            </w:pPr>
          </w:p>
        </w:tc>
        <w:tc>
          <w:tcPr>
            <w:tcW w:w="1727" w:type="dxa"/>
            <w:tcBorders>
              <w:top w:val="nil"/>
              <w:bottom w:val="nil"/>
            </w:tcBorders>
          </w:tcPr>
          <w:p w14:paraId="046C0D3E" w14:textId="77777777" w:rsidR="00442031" w:rsidRDefault="00442031">
            <w:pPr>
              <w:pStyle w:val="TableParagraph"/>
              <w:rPr>
                <w:rFonts w:ascii="Times New Roman"/>
                <w:sz w:val="16"/>
              </w:rPr>
            </w:pPr>
          </w:p>
        </w:tc>
      </w:tr>
      <w:tr w:rsidR="00442031" w14:paraId="722C0E73" w14:textId="77777777">
        <w:trPr>
          <w:trHeight w:val="230"/>
        </w:trPr>
        <w:tc>
          <w:tcPr>
            <w:tcW w:w="1726" w:type="dxa"/>
            <w:tcBorders>
              <w:top w:val="nil"/>
              <w:bottom w:val="nil"/>
            </w:tcBorders>
          </w:tcPr>
          <w:p w14:paraId="255E817F" w14:textId="77777777" w:rsidR="00442031" w:rsidRDefault="00675B00">
            <w:pPr>
              <w:pStyle w:val="TableParagraph"/>
              <w:spacing w:line="210" w:lineRule="exact"/>
              <w:ind w:left="107"/>
              <w:rPr>
                <w:sz w:val="13"/>
              </w:rPr>
            </w:pPr>
            <w:r>
              <w:rPr>
                <w:sz w:val="20"/>
              </w:rPr>
              <w:t>Yield</w:t>
            </w:r>
            <w:r>
              <w:rPr>
                <w:spacing w:val="-7"/>
                <w:sz w:val="20"/>
              </w:rPr>
              <w:t xml:space="preserve"> </w:t>
            </w:r>
            <w:r>
              <w:rPr>
                <w:sz w:val="20"/>
              </w:rPr>
              <w:t>Point,</w:t>
            </w:r>
            <w:r>
              <w:rPr>
                <w:spacing w:val="-9"/>
                <w:sz w:val="20"/>
              </w:rPr>
              <w:t xml:space="preserve"> </w:t>
            </w:r>
            <w:r>
              <w:rPr>
                <w:spacing w:val="-5"/>
                <w:sz w:val="20"/>
              </w:rPr>
              <w:t>E</w:t>
            </w:r>
            <w:r>
              <w:rPr>
                <w:spacing w:val="-5"/>
                <w:sz w:val="13"/>
              </w:rPr>
              <w:t>YP</w:t>
            </w:r>
          </w:p>
        </w:tc>
        <w:tc>
          <w:tcPr>
            <w:tcW w:w="1727" w:type="dxa"/>
            <w:tcBorders>
              <w:top w:val="nil"/>
              <w:bottom w:val="nil"/>
            </w:tcBorders>
          </w:tcPr>
          <w:p w14:paraId="359AA37A" w14:textId="77777777" w:rsidR="00442031" w:rsidRDefault="00675B00">
            <w:pPr>
              <w:pStyle w:val="TableParagraph"/>
              <w:spacing w:line="210" w:lineRule="exact"/>
              <w:ind w:left="107"/>
              <w:rPr>
                <w:sz w:val="20"/>
              </w:rPr>
            </w:pPr>
            <w:r>
              <w:rPr>
                <w:w w:val="99"/>
                <w:sz w:val="20"/>
              </w:rPr>
              <w:t>A</w:t>
            </w:r>
          </w:p>
        </w:tc>
        <w:tc>
          <w:tcPr>
            <w:tcW w:w="1729" w:type="dxa"/>
            <w:tcBorders>
              <w:top w:val="nil"/>
              <w:bottom w:val="nil"/>
            </w:tcBorders>
          </w:tcPr>
          <w:p w14:paraId="087E5DF5" w14:textId="77777777" w:rsidR="00442031" w:rsidRDefault="00442031">
            <w:pPr>
              <w:pStyle w:val="TableParagraph"/>
              <w:rPr>
                <w:rFonts w:ascii="Times New Roman"/>
                <w:sz w:val="16"/>
              </w:rPr>
            </w:pPr>
          </w:p>
        </w:tc>
        <w:tc>
          <w:tcPr>
            <w:tcW w:w="1726" w:type="dxa"/>
            <w:tcBorders>
              <w:top w:val="nil"/>
              <w:bottom w:val="nil"/>
            </w:tcBorders>
          </w:tcPr>
          <w:p w14:paraId="72E74349" w14:textId="77777777" w:rsidR="00442031" w:rsidRDefault="00442031">
            <w:pPr>
              <w:pStyle w:val="TableParagraph"/>
              <w:rPr>
                <w:rFonts w:ascii="Times New Roman"/>
                <w:sz w:val="16"/>
              </w:rPr>
            </w:pPr>
          </w:p>
        </w:tc>
        <w:tc>
          <w:tcPr>
            <w:tcW w:w="1727" w:type="dxa"/>
            <w:tcBorders>
              <w:top w:val="nil"/>
              <w:bottom w:val="nil"/>
            </w:tcBorders>
          </w:tcPr>
          <w:p w14:paraId="2D0D4C12" w14:textId="77777777" w:rsidR="00442031" w:rsidRDefault="00442031">
            <w:pPr>
              <w:pStyle w:val="TableParagraph"/>
              <w:rPr>
                <w:rFonts w:ascii="Times New Roman"/>
                <w:sz w:val="16"/>
              </w:rPr>
            </w:pPr>
          </w:p>
        </w:tc>
      </w:tr>
      <w:tr w:rsidR="00442031" w14:paraId="1F4DF439" w14:textId="77777777">
        <w:trPr>
          <w:trHeight w:val="346"/>
        </w:trPr>
        <w:tc>
          <w:tcPr>
            <w:tcW w:w="1726" w:type="dxa"/>
            <w:tcBorders>
              <w:top w:val="nil"/>
            </w:tcBorders>
          </w:tcPr>
          <w:p w14:paraId="1F334FA9" w14:textId="77777777" w:rsidR="00442031" w:rsidRDefault="00675B00">
            <w:pPr>
              <w:pStyle w:val="TableParagraph"/>
              <w:spacing w:line="225" w:lineRule="exact"/>
              <w:ind w:left="107"/>
              <w:rPr>
                <w:sz w:val="20"/>
              </w:rPr>
            </w:pPr>
            <w:r>
              <w:rPr>
                <w:spacing w:val="-2"/>
                <w:sz w:val="20"/>
              </w:rPr>
              <w:t>(kPa)</w:t>
            </w:r>
          </w:p>
        </w:tc>
        <w:tc>
          <w:tcPr>
            <w:tcW w:w="1727" w:type="dxa"/>
            <w:tcBorders>
              <w:top w:val="nil"/>
            </w:tcBorders>
          </w:tcPr>
          <w:p w14:paraId="0E83BFDE" w14:textId="77777777" w:rsidR="00442031" w:rsidRDefault="00442031">
            <w:pPr>
              <w:pStyle w:val="TableParagraph"/>
              <w:rPr>
                <w:rFonts w:ascii="Times New Roman"/>
                <w:sz w:val="20"/>
              </w:rPr>
            </w:pPr>
          </w:p>
        </w:tc>
        <w:tc>
          <w:tcPr>
            <w:tcW w:w="1729" w:type="dxa"/>
            <w:tcBorders>
              <w:top w:val="nil"/>
            </w:tcBorders>
          </w:tcPr>
          <w:p w14:paraId="6F646756" w14:textId="77777777" w:rsidR="00442031" w:rsidRDefault="00442031">
            <w:pPr>
              <w:pStyle w:val="TableParagraph"/>
              <w:rPr>
                <w:rFonts w:ascii="Times New Roman"/>
                <w:sz w:val="20"/>
              </w:rPr>
            </w:pPr>
          </w:p>
        </w:tc>
        <w:tc>
          <w:tcPr>
            <w:tcW w:w="1726" w:type="dxa"/>
            <w:tcBorders>
              <w:top w:val="nil"/>
            </w:tcBorders>
          </w:tcPr>
          <w:p w14:paraId="79DD3737" w14:textId="77777777" w:rsidR="00442031" w:rsidRDefault="00442031">
            <w:pPr>
              <w:pStyle w:val="TableParagraph"/>
              <w:rPr>
                <w:rFonts w:ascii="Times New Roman"/>
                <w:sz w:val="20"/>
              </w:rPr>
            </w:pPr>
          </w:p>
        </w:tc>
        <w:tc>
          <w:tcPr>
            <w:tcW w:w="1727" w:type="dxa"/>
            <w:tcBorders>
              <w:top w:val="nil"/>
            </w:tcBorders>
          </w:tcPr>
          <w:p w14:paraId="369C2541" w14:textId="77777777" w:rsidR="00442031" w:rsidRDefault="00442031">
            <w:pPr>
              <w:pStyle w:val="TableParagraph"/>
              <w:rPr>
                <w:rFonts w:ascii="Times New Roman"/>
                <w:sz w:val="20"/>
              </w:rPr>
            </w:pPr>
          </w:p>
        </w:tc>
      </w:tr>
      <w:tr w:rsidR="00442031" w14:paraId="25B171DF" w14:textId="77777777">
        <w:trPr>
          <w:trHeight w:val="810"/>
        </w:trPr>
        <w:tc>
          <w:tcPr>
            <w:tcW w:w="1726" w:type="dxa"/>
          </w:tcPr>
          <w:p w14:paraId="0C9EFEBC" w14:textId="77777777" w:rsidR="00442031" w:rsidRDefault="00675B00">
            <w:pPr>
              <w:pStyle w:val="TableParagraph"/>
              <w:ind w:left="107" w:right="192"/>
              <w:rPr>
                <w:sz w:val="20"/>
              </w:rPr>
            </w:pPr>
            <w:r>
              <w:rPr>
                <w:sz w:val="20"/>
              </w:rPr>
              <w:t>Ash</w:t>
            </w:r>
            <w:r>
              <w:rPr>
                <w:spacing w:val="-14"/>
                <w:sz w:val="20"/>
              </w:rPr>
              <w:t xml:space="preserve"> </w:t>
            </w:r>
            <w:r>
              <w:rPr>
                <w:sz w:val="20"/>
              </w:rPr>
              <w:t>Content,</w:t>
            </w:r>
            <w:r>
              <w:rPr>
                <w:spacing w:val="-14"/>
                <w:sz w:val="20"/>
              </w:rPr>
              <w:t xml:space="preserve"> </w:t>
            </w:r>
            <w:r>
              <w:rPr>
                <w:sz w:val="20"/>
              </w:rPr>
              <w:t>% by Mass of Residue (%)</w:t>
            </w:r>
          </w:p>
        </w:tc>
        <w:tc>
          <w:tcPr>
            <w:tcW w:w="1727" w:type="dxa"/>
          </w:tcPr>
          <w:p w14:paraId="4A9F2579" w14:textId="77777777" w:rsidR="00442031" w:rsidRDefault="00675B00">
            <w:pPr>
              <w:pStyle w:val="TableParagraph"/>
              <w:spacing w:line="229" w:lineRule="exact"/>
              <w:ind w:left="107"/>
              <w:rPr>
                <w:sz w:val="20"/>
              </w:rPr>
            </w:pPr>
            <w:r>
              <w:rPr>
                <w:spacing w:val="-2"/>
                <w:sz w:val="20"/>
              </w:rPr>
              <w:t>LS-</w:t>
            </w:r>
            <w:r>
              <w:rPr>
                <w:spacing w:val="-5"/>
                <w:sz w:val="20"/>
              </w:rPr>
              <w:t>227</w:t>
            </w:r>
          </w:p>
        </w:tc>
        <w:tc>
          <w:tcPr>
            <w:tcW w:w="1729" w:type="dxa"/>
          </w:tcPr>
          <w:p w14:paraId="566D6F1E" w14:textId="77777777" w:rsidR="00442031" w:rsidRDefault="00675B00">
            <w:pPr>
              <w:pStyle w:val="TableParagraph"/>
              <w:spacing w:line="229" w:lineRule="exact"/>
              <w:ind w:left="106"/>
              <w:rPr>
                <w:sz w:val="20"/>
              </w:rPr>
            </w:pPr>
            <w:r>
              <w:rPr>
                <w:spacing w:val="-5"/>
                <w:sz w:val="20"/>
              </w:rPr>
              <w:t>0.1</w:t>
            </w:r>
          </w:p>
        </w:tc>
        <w:tc>
          <w:tcPr>
            <w:tcW w:w="1726" w:type="dxa"/>
          </w:tcPr>
          <w:p w14:paraId="3F4CBBC6"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0.6</w:t>
            </w:r>
          </w:p>
        </w:tc>
        <w:tc>
          <w:tcPr>
            <w:tcW w:w="1727" w:type="dxa"/>
          </w:tcPr>
          <w:p w14:paraId="7DCC67A7" w14:textId="77777777" w:rsidR="00442031" w:rsidRDefault="00675B00">
            <w:pPr>
              <w:pStyle w:val="TableParagraph"/>
              <w:spacing w:line="229" w:lineRule="exact"/>
              <w:ind w:left="105"/>
              <w:rPr>
                <w:sz w:val="20"/>
              </w:rPr>
            </w:pPr>
            <w:r>
              <w:rPr>
                <w:sz w:val="20"/>
              </w:rPr>
              <w:t>&gt;</w:t>
            </w:r>
            <w:r>
              <w:rPr>
                <w:spacing w:val="-2"/>
                <w:sz w:val="20"/>
              </w:rPr>
              <w:t xml:space="preserve"> </w:t>
            </w:r>
            <w:r>
              <w:rPr>
                <w:spacing w:val="-5"/>
                <w:sz w:val="20"/>
              </w:rPr>
              <w:t>0.6</w:t>
            </w:r>
          </w:p>
        </w:tc>
      </w:tr>
      <w:tr w:rsidR="00442031" w14:paraId="2BED99EE" w14:textId="77777777">
        <w:trPr>
          <w:trHeight w:val="233"/>
        </w:trPr>
        <w:tc>
          <w:tcPr>
            <w:tcW w:w="1726" w:type="dxa"/>
            <w:tcBorders>
              <w:bottom w:val="nil"/>
            </w:tcBorders>
          </w:tcPr>
          <w:p w14:paraId="236A49C3" w14:textId="77777777" w:rsidR="00442031" w:rsidRDefault="00675B00">
            <w:pPr>
              <w:pStyle w:val="TableParagraph"/>
              <w:spacing w:line="213" w:lineRule="exact"/>
              <w:ind w:left="107"/>
              <w:rPr>
                <w:sz w:val="20"/>
              </w:rPr>
            </w:pPr>
            <w:r>
              <w:rPr>
                <w:spacing w:val="-2"/>
                <w:sz w:val="20"/>
              </w:rPr>
              <w:t>Non-recoverable</w:t>
            </w:r>
          </w:p>
        </w:tc>
        <w:tc>
          <w:tcPr>
            <w:tcW w:w="1727" w:type="dxa"/>
            <w:tcBorders>
              <w:bottom w:val="nil"/>
            </w:tcBorders>
          </w:tcPr>
          <w:p w14:paraId="3F9C77D6" w14:textId="77777777" w:rsidR="00442031" w:rsidRDefault="00675B00">
            <w:pPr>
              <w:pStyle w:val="TableParagraph"/>
              <w:spacing w:line="213" w:lineRule="exact"/>
              <w:ind w:left="107"/>
              <w:rPr>
                <w:sz w:val="20"/>
              </w:rPr>
            </w:pPr>
            <w:r>
              <w:rPr>
                <w:sz w:val="20"/>
              </w:rPr>
              <w:t>AASHTO</w:t>
            </w:r>
            <w:r>
              <w:rPr>
                <w:spacing w:val="-10"/>
                <w:sz w:val="20"/>
              </w:rPr>
              <w:t xml:space="preserve"> </w:t>
            </w:r>
            <w:r>
              <w:rPr>
                <w:spacing w:val="-4"/>
                <w:sz w:val="20"/>
              </w:rPr>
              <w:t>T350</w:t>
            </w:r>
          </w:p>
        </w:tc>
        <w:tc>
          <w:tcPr>
            <w:tcW w:w="1729" w:type="dxa"/>
            <w:tcBorders>
              <w:bottom w:val="nil"/>
            </w:tcBorders>
          </w:tcPr>
          <w:p w14:paraId="70AE16D8" w14:textId="77777777" w:rsidR="00442031" w:rsidRDefault="00675B00">
            <w:pPr>
              <w:pStyle w:val="TableParagraph"/>
              <w:spacing w:line="213" w:lineRule="exact"/>
              <w:ind w:left="106"/>
              <w:rPr>
                <w:sz w:val="20"/>
              </w:rPr>
            </w:pPr>
            <w:r>
              <w:rPr>
                <w:spacing w:val="-4"/>
                <w:sz w:val="20"/>
              </w:rPr>
              <w:t>0.01</w:t>
            </w:r>
          </w:p>
        </w:tc>
        <w:tc>
          <w:tcPr>
            <w:tcW w:w="1726" w:type="dxa"/>
            <w:tcBorders>
              <w:bottom w:val="nil"/>
            </w:tcBorders>
          </w:tcPr>
          <w:p w14:paraId="61AF4EF5" w14:textId="77777777" w:rsidR="00442031" w:rsidRDefault="00675B00">
            <w:pPr>
              <w:pStyle w:val="TableParagraph"/>
              <w:spacing w:line="213" w:lineRule="exact"/>
              <w:ind w:left="105"/>
              <w:rPr>
                <w:sz w:val="20"/>
              </w:rPr>
            </w:pPr>
            <w:r>
              <w:rPr>
                <w:sz w:val="20"/>
              </w:rPr>
              <w:t>≤</w:t>
            </w:r>
            <w:r>
              <w:rPr>
                <w:spacing w:val="-2"/>
                <w:sz w:val="20"/>
              </w:rPr>
              <w:t xml:space="preserve"> </w:t>
            </w:r>
            <w:r>
              <w:rPr>
                <w:spacing w:val="-4"/>
                <w:sz w:val="20"/>
              </w:rPr>
              <w:t>2.00</w:t>
            </w:r>
          </w:p>
        </w:tc>
        <w:tc>
          <w:tcPr>
            <w:tcW w:w="1727" w:type="dxa"/>
            <w:tcBorders>
              <w:bottom w:val="nil"/>
            </w:tcBorders>
          </w:tcPr>
          <w:p w14:paraId="1D74FBD3" w14:textId="77777777" w:rsidR="00442031" w:rsidRDefault="00675B00">
            <w:pPr>
              <w:pStyle w:val="TableParagraph"/>
              <w:spacing w:line="213" w:lineRule="exact"/>
              <w:ind w:left="105"/>
              <w:rPr>
                <w:sz w:val="20"/>
              </w:rPr>
            </w:pPr>
            <w:r>
              <w:rPr>
                <w:sz w:val="20"/>
              </w:rPr>
              <w:t>&gt;</w:t>
            </w:r>
            <w:r>
              <w:rPr>
                <w:spacing w:val="-2"/>
                <w:sz w:val="20"/>
              </w:rPr>
              <w:t xml:space="preserve"> </w:t>
            </w:r>
            <w:r>
              <w:rPr>
                <w:spacing w:val="-4"/>
                <w:sz w:val="20"/>
              </w:rPr>
              <w:t>2.50</w:t>
            </w:r>
          </w:p>
        </w:tc>
      </w:tr>
      <w:tr w:rsidR="00442031" w14:paraId="74EEA768" w14:textId="77777777">
        <w:trPr>
          <w:trHeight w:val="229"/>
        </w:trPr>
        <w:tc>
          <w:tcPr>
            <w:tcW w:w="1726" w:type="dxa"/>
            <w:tcBorders>
              <w:top w:val="nil"/>
              <w:bottom w:val="nil"/>
            </w:tcBorders>
          </w:tcPr>
          <w:p w14:paraId="553715DA" w14:textId="77777777" w:rsidR="00442031" w:rsidRDefault="00675B00">
            <w:pPr>
              <w:pStyle w:val="TableParagraph"/>
              <w:spacing w:line="209" w:lineRule="exact"/>
              <w:ind w:left="107"/>
              <w:rPr>
                <w:sz w:val="20"/>
              </w:rPr>
            </w:pPr>
            <w:r>
              <w:rPr>
                <w:spacing w:val="-2"/>
                <w:sz w:val="20"/>
              </w:rPr>
              <w:t>Creep</w:t>
            </w:r>
          </w:p>
        </w:tc>
        <w:tc>
          <w:tcPr>
            <w:tcW w:w="1727" w:type="dxa"/>
            <w:tcBorders>
              <w:top w:val="nil"/>
              <w:bottom w:val="nil"/>
            </w:tcBorders>
          </w:tcPr>
          <w:p w14:paraId="3D4E3698" w14:textId="77777777" w:rsidR="00442031" w:rsidRDefault="00675B00">
            <w:pPr>
              <w:pStyle w:val="TableParagraph"/>
              <w:spacing w:line="209" w:lineRule="exact"/>
              <w:ind w:left="107"/>
              <w:rPr>
                <w:sz w:val="20"/>
              </w:rPr>
            </w:pPr>
            <w:r>
              <w:rPr>
                <w:sz w:val="20"/>
              </w:rPr>
              <w:t>at</w:t>
            </w:r>
            <w:r>
              <w:rPr>
                <w:spacing w:val="-5"/>
                <w:sz w:val="20"/>
              </w:rPr>
              <w:t xml:space="preserve"> </w:t>
            </w:r>
            <w:r>
              <w:rPr>
                <w:spacing w:val="-2"/>
                <w:sz w:val="20"/>
              </w:rPr>
              <w:t>testing</w:t>
            </w:r>
          </w:p>
        </w:tc>
        <w:tc>
          <w:tcPr>
            <w:tcW w:w="1729" w:type="dxa"/>
            <w:tcBorders>
              <w:top w:val="nil"/>
              <w:bottom w:val="nil"/>
            </w:tcBorders>
          </w:tcPr>
          <w:p w14:paraId="7C913C5B" w14:textId="77777777" w:rsidR="00442031" w:rsidRDefault="00442031">
            <w:pPr>
              <w:pStyle w:val="TableParagraph"/>
              <w:rPr>
                <w:rFonts w:ascii="Times New Roman"/>
                <w:sz w:val="16"/>
              </w:rPr>
            </w:pPr>
          </w:p>
        </w:tc>
        <w:tc>
          <w:tcPr>
            <w:tcW w:w="1726" w:type="dxa"/>
            <w:tcBorders>
              <w:top w:val="nil"/>
              <w:bottom w:val="nil"/>
            </w:tcBorders>
          </w:tcPr>
          <w:p w14:paraId="6AC578C6" w14:textId="77777777" w:rsidR="00442031" w:rsidRDefault="00442031">
            <w:pPr>
              <w:pStyle w:val="TableParagraph"/>
              <w:rPr>
                <w:rFonts w:ascii="Times New Roman"/>
                <w:sz w:val="16"/>
              </w:rPr>
            </w:pPr>
          </w:p>
        </w:tc>
        <w:tc>
          <w:tcPr>
            <w:tcW w:w="1727" w:type="dxa"/>
            <w:tcBorders>
              <w:top w:val="nil"/>
              <w:bottom w:val="nil"/>
            </w:tcBorders>
          </w:tcPr>
          <w:p w14:paraId="34B73EBD" w14:textId="77777777" w:rsidR="00442031" w:rsidRDefault="00442031">
            <w:pPr>
              <w:pStyle w:val="TableParagraph"/>
              <w:rPr>
                <w:rFonts w:ascii="Times New Roman"/>
                <w:sz w:val="16"/>
              </w:rPr>
            </w:pPr>
          </w:p>
        </w:tc>
      </w:tr>
      <w:tr w:rsidR="00442031" w14:paraId="685E0B0E" w14:textId="77777777">
        <w:trPr>
          <w:trHeight w:val="229"/>
        </w:trPr>
        <w:tc>
          <w:tcPr>
            <w:tcW w:w="1726" w:type="dxa"/>
            <w:tcBorders>
              <w:top w:val="nil"/>
              <w:bottom w:val="nil"/>
            </w:tcBorders>
          </w:tcPr>
          <w:p w14:paraId="02993D51" w14:textId="77777777" w:rsidR="00442031" w:rsidRDefault="00675B00">
            <w:pPr>
              <w:pStyle w:val="TableParagraph"/>
              <w:spacing w:line="209" w:lineRule="exact"/>
              <w:ind w:left="107"/>
              <w:rPr>
                <w:sz w:val="20"/>
              </w:rPr>
            </w:pPr>
            <w:r>
              <w:rPr>
                <w:sz w:val="20"/>
              </w:rPr>
              <w:t>Compliance</w:t>
            </w:r>
            <w:r>
              <w:rPr>
                <w:spacing w:val="-11"/>
                <w:sz w:val="20"/>
              </w:rPr>
              <w:t xml:space="preserve"> </w:t>
            </w:r>
            <w:r>
              <w:rPr>
                <w:spacing w:val="-7"/>
                <w:sz w:val="20"/>
              </w:rPr>
              <w:t>at</w:t>
            </w:r>
          </w:p>
        </w:tc>
        <w:tc>
          <w:tcPr>
            <w:tcW w:w="1727" w:type="dxa"/>
            <w:tcBorders>
              <w:top w:val="nil"/>
              <w:bottom w:val="nil"/>
            </w:tcBorders>
          </w:tcPr>
          <w:p w14:paraId="4BD1FBB5" w14:textId="77777777" w:rsidR="00442031" w:rsidRDefault="00675B00">
            <w:pPr>
              <w:pStyle w:val="TableParagraph"/>
              <w:spacing w:line="209" w:lineRule="exact"/>
              <w:ind w:left="107"/>
              <w:rPr>
                <w:sz w:val="20"/>
              </w:rPr>
            </w:pPr>
            <w:r>
              <w:rPr>
                <w:spacing w:val="-2"/>
                <w:sz w:val="20"/>
              </w:rPr>
              <w:t>temperature</w:t>
            </w:r>
            <w:r>
              <w:rPr>
                <w:spacing w:val="6"/>
                <w:sz w:val="20"/>
              </w:rPr>
              <w:t xml:space="preserve"> </w:t>
            </w:r>
            <w:r>
              <w:rPr>
                <w:spacing w:val="-5"/>
                <w:sz w:val="20"/>
              </w:rPr>
              <w:t>of</w:t>
            </w:r>
          </w:p>
        </w:tc>
        <w:tc>
          <w:tcPr>
            <w:tcW w:w="1729" w:type="dxa"/>
            <w:tcBorders>
              <w:top w:val="nil"/>
              <w:bottom w:val="nil"/>
            </w:tcBorders>
          </w:tcPr>
          <w:p w14:paraId="51B219D5" w14:textId="77777777" w:rsidR="00442031" w:rsidRDefault="00442031">
            <w:pPr>
              <w:pStyle w:val="TableParagraph"/>
              <w:rPr>
                <w:rFonts w:ascii="Times New Roman"/>
                <w:sz w:val="16"/>
              </w:rPr>
            </w:pPr>
          </w:p>
        </w:tc>
        <w:tc>
          <w:tcPr>
            <w:tcW w:w="1726" w:type="dxa"/>
            <w:tcBorders>
              <w:top w:val="nil"/>
              <w:bottom w:val="nil"/>
            </w:tcBorders>
          </w:tcPr>
          <w:p w14:paraId="3895F15F" w14:textId="77777777" w:rsidR="00442031" w:rsidRDefault="00442031">
            <w:pPr>
              <w:pStyle w:val="TableParagraph"/>
              <w:rPr>
                <w:rFonts w:ascii="Times New Roman"/>
                <w:sz w:val="16"/>
              </w:rPr>
            </w:pPr>
          </w:p>
        </w:tc>
        <w:tc>
          <w:tcPr>
            <w:tcW w:w="1727" w:type="dxa"/>
            <w:tcBorders>
              <w:top w:val="nil"/>
              <w:bottom w:val="nil"/>
            </w:tcBorders>
          </w:tcPr>
          <w:p w14:paraId="6B59A00D" w14:textId="77777777" w:rsidR="00442031" w:rsidRDefault="00442031">
            <w:pPr>
              <w:pStyle w:val="TableParagraph"/>
              <w:rPr>
                <w:rFonts w:ascii="Times New Roman"/>
                <w:sz w:val="16"/>
              </w:rPr>
            </w:pPr>
          </w:p>
        </w:tc>
      </w:tr>
      <w:tr w:rsidR="00442031" w14:paraId="1966C765" w14:textId="77777777">
        <w:trPr>
          <w:trHeight w:val="347"/>
        </w:trPr>
        <w:tc>
          <w:tcPr>
            <w:tcW w:w="1726" w:type="dxa"/>
            <w:tcBorders>
              <w:top w:val="nil"/>
            </w:tcBorders>
          </w:tcPr>
          <w:p w14:paraId="7ADB0D7F" w14:textId="77777777" w:rsidR="00442031" w:rsidRDefault="00675B00">
            <w:pPr>
              <w:pStyle w:val="TableParagraph"/>
              <w:spacing w:line="227" w:lineRule="exact"/>
              <w:ind w:left="107"/>
              <w:rPr>
                <w:sz w:val="20"/>
              </w:rPr>
            </w:pPr>
            <w:r>
              <w:rPr>
                <w:sz w:val="20"/>
              </w:rPr>
              <w:t>3.2</w:t>
            </w:r>
            <w:r>
              <w:rPr>
                <w:spacing w:val="-4"/>
                <w:sz w:val="20"/>
              </w:rPr>
              <w:t xml:space="preserve"> </w:t>
            </w:r>
            <w:r>
              <w:rPr>
                <w:spacing w:val="-5"/>
                <w:sz w:val="20"/>
              </w:rPr>
              <w:t>kPa</w:t>
            </w:r>
          </w:p>
        </w:tc>
        <w:tc>
          <w:tcPr>
            <w:tcW w:w="1727" w:type="dxa"/>
            <w:tcBorders>
              <w:top w:val="nil"/>
            </w:tcBorders>
          </w:tcPr>
          <w:p w14:paraId="40A1B32E" w14:textId="77777777" w:rsidR="00442031" w:rsidRDefault="00675B00">
            <w:pPr>
              <w:pStyle w:val="TableParagraph"/>
              <w:spacing w:line="227" w:lineRule="exact"/>
              <w:ind w:left="107"/>
              <w:rPr>
                <w:sz w:val="20"/>
              </w:rPr>
            </w:pPr>
            <w:r>
              <w:rPr>
                <w:spacing w:val="-4"/>
                <w:sz w:val="20"/>
              </w:rPr>
              <w:t>58°C</w:t>
            </w:r>
          </w:p>
        </w:tc>
        <w:tc>
          <w:tcPr>
            <w:tcW w:w="1729" w:type="dxa"/>
            <w:tcBorders>
              <w:top w:val="nil"/>
            </w:tcBorders>
          </w:tcPr>
          <w:p w14:paraId="1663B0DF" w14:textId="77777777" w:rsidR="00442031" w:rsidRDefault="00442031">
            <w:pPr>
              <w:pStyle w:val="TableParagraph"/>
              <w:rPr>
                <w:rFonts w:ascii="Times New Roman"/>
                <w:sz w:val="20"/>
              </w:rPr>
            </w:pPr>
          </w:p>
        </w:tc>
        <w:tc>
          <w:tcPr>
            <w:tcW w:w="1726" w:type="dxa"/>
            <w:tcBorders>
              <w:top w:val="nil"/>
            </w:tcBorders>
          </w:tcPr>
          <w:p w14:paraId="09852798" w14:textId="77777777" w:rsidR="00442031" w:rsidRDefault="00442031">
            <w:pPr>
              <w:pStyle w:val="TableParagraph"/>
              <w:rPr>
                <w:rFonts w:ascii="Times New Roman"/>
                <w:sz w:val="20"/>
              </w:rPr>
            </w:pPr>
          </w:p>
        </w:tc>
        <w:tc>
          <w:tcPr>
            <w:tcW w:w="1727" w:type="dxa"/>
            <w:tcBorders>
              <w:top w:val="nil"/>
            </w:tcBorders>
          </w:tcPr>
          <w:p w14:paraId="544C97C2" w14:textId="77777777" w:rsidR="00442031" w:rsidRDefault="00442031">
            <w:pPr>
              <w:pStyle w:val="TableParagraph"/>
              <w:rPr>
                <w:rFonts w:ascii="Times New Roman"/>
                <w:sz w:val="20"/>
              </w:rPr>
            </w:pPr>
          </w:p>
        </w:tc>
      </w:tr>
      <w:tr w:rsidR="00442031" w14:paraId="3CF80F50" w14:textId="77777777">
        <w:trPr>
          <w:trHeight w:val="228"/>
        </w:trPr>
        <w:tc>
          <w:tcPr>
            <w:tcW w:w="1726" w:type="dxa"/>
            <w:tcBorders>
              <w:bottom w:val="nil"/>
            </w:tcBorders>
          </w:tcPr>
          <w:p w14:paraId="16FC1FF9" w14:textId="77777777" w:rsidR="00442031" w:rsidRDefault="00675B00">
            <w:pPr>
              <w:pStyle w:val="TableParagraph"/>
              <w:spacing w:line="208" w:lineRule="exact"/>
              <w:ind w:left="107"/>
              <w:rPr>
                <w:sz w:val="20"/>
              </w:rPr>
            </w:pPr>
            <w:r>
              <w:rPr>
                <w:sz w:val="20"/>
              </w:rPr>
              <w:t>Average</w:t>
            </w:r>
            <w:r>
              <w:rPr>
                <w:spacing w:val="-11"/>
                <w:sz w:val="20"/>
              </w:rPr>
              <w:t xml:space="preserve"> </w:t>
            </w:r>
            <w:r>
              <w:rPr>
                <w:spacing w:val="-2"/>
                <w:sz w:val="20"/>
              </w:rPr>
              <w:t>Percent</w:t>
            </w:r>
          </w:p>
        </w:tc>
        <w:tc>
          <w:tcPr>
            <w:tcW w:w="1727" w:type="dxa"/>
            <w:tcBorders>
              <w:bottom w:val="nil"/>
            </w:tcBorders>
          </w:tcPr>
          <w:p w14:paraId="6163425C" w14:textId="77777777" w:rsidR="00442031" w:rsidRDefault="00675B00">
            <w:pPr>
              <w:pStyle w:val="TableParagraph"/>
              <w:spacing w:line="208" w:lineRule="exact"/>
              <w:ind w:left="107"/>
              <w:rPr>
                <w:sz w:val="20"/>
              </w:rPr>
            </w:pPr>
            <w:r>
              <w:rPr>
                <w:spacing w:val="-5"/>
                <w:sz w:val="20"/>
              </w:rPr>
              <w:t>0.1</w:t>
            </w:r>
          </w:p>
        </w:tc>
        <w:tc>
          <w:tcPr>
            <w:tcW w:w="1729" w:type="dxa"/>
            <w:tcBorders>
              <w:bottom w:val="nil"/>
            </w:tcBorders>
          </w:tcPr>
          <w:p w14:paraId="37F5B863" w14:textId="77777777" w:rsidR="00442031" w:rsidRDefault="00675B00">
            <w:pPr>
              <w:pStyle w:val="TableParagraph"/>
              <w:spacing w:line="208" w:lineRule="exact"/>
              <w:ind w:left="106"/>
              <w:rPr>
                <w:sz w:val="20"/>
              </w:rPr>
            </w:pPr>
            <w:r>
              <w:rPr>
                <w:sz w:val="20"/>
              </w:rPr>
              <w:t>≥</w:t>
            </w:r>
            <w:r>
              <w:rPr>
                <w:spacing w:val="-4"/>
                <w:sz w:val="20"/>
              </w:rPr>
              <w:t xml:space="preserve"> </w:t>
            </w:r>
            <w:r>
              <w:rPr>
                <w:sz w:val="20"/>
              </w:rPr>
              <w:t>the</w:t>
            </w:r>
            <w:r>
              <w:rPr>
                <w:spacing w:val="-5"/>
                <w:sz w:val="20"/>
              </w:rPr>
              <w:t xml:space="preserve"> </w:t>
            </w:r>
            <w:r>
              <w:rPr>
                <w:sz w:val="20"/>
              </w:rPr>
              <w:t>lesser</w:t>
            </w:r>
            <w:r>
              <w:rPr>
                <w:spacing w:val="-5"/>
                <w:sz w:val="20"/>
              </w:rPr>
              <w:t xml:space="preserve"> of</w:t>
            </w:r>
          </w:p>
        </w:tc>
        <w:tc>
          <w:tcPr>
            <w:tcW w:w="1726" w:type="dxa"/>
            <w:tcBorders>
              <w:bottom w:val="nil"/>
            </w:tcBorders>
          </w:tcPr>
          <w:p w14:paraId="68AF7632" w14:textId="77777777" w:rsidR="00442031" w:rsidRDefault="00675B00">
            <w:pPr>
              <w:pStyle w:val="TableParagraph"/>
              <w:spacing w:line="208" w:lineRule="exact"/>
              <w:ind w:left="105"/>
              <w:rPr>
                <w:sz w:val="20"/>
              </w:rPr>
            </w:pPr>
            <w:r>
              <w:rPr>
                <w:sz w:val="20"/>
              </w:rPr>
              <w:t>˂</w:t>
            </w:r>
            <w:r>
              <w:rPr>
                <w:spacing w:val="-4"/>
                <w:sz w:val="20"/>
              </w:rPr>
              <w:t xml:space="preserve"> </w:t>
            </w:r>
            <w:r>
              <w:rPr>
                <w:sz w:val="20"/>
              </w:rPr>
              <w:t>the</w:t>
            </w:r>
            <w:r>
              <w:rPr>
                <w:spacing w:val="-5"/>
                <w:sz w:val="20"/>
              </w:rPr>
              <w:t xml:space="preserve"> </w:t>
            </w:r>
            <w:r>
              <w:rPr>
                <w:sz w:val="20"/>
              </w:rPr>
              <w:t>lesser</w:t>
            </w:r>
            <w:r>
              <w:rPr>
                <w:spacing w:val="-5"/>
                <w:sz w:val="20"/>
              </w:rPr>
              <w:t xml:space="preserve"> of</w:t>
            </w:r>
          </w:p>
        </w:tc>
        <w:tc>
          <w:tcPr>
            <w:tcW w:w="1727" w:type="dxa"/>
            <w:vMerge w:val="restart"/>
          </w:tcPr>
          <w:p w14:paraId="2E5639E7" w14:textId="77777777" w:rsidR="00442031" w:rsidRDefault="00442031">
            <w:pPr>
              <w:pStyle w:val="TableParagraph"/>
              <w:rPr>
                <w:rFonts w:ascii="Times New Roman"/>
                <w:sz w:val="20"/>
              </w:rPr>
            </w:pPr>
          </w:p>
        </w:tc>
      </w:tr>
      <w:tr w:rsidR="00442031" w14:paraId="2A5C0A7E" w14:textId="77777777">
        <w:trPr>
          <w:trHeight w:val="220"/>
        </w:trPr>
        <w:tc>
          <w:tcPr>
            <w:tcW w:w="1726" w:type="dxa"/>
            <w:tcBorders>
              <w:top w:val="nil"/>
              <w:bottom w:val="nil"/>
            </w:tcBorders>
          </w:tcPr>
          <w:p w14:paraId="137032FA" w14:textId="77777777" w:rsidR="00442031" w:rsidRDefault="00675B00">
            <w:pPr>
              <w:pStyle w:val="TableParagraph"/>
              <w:spacing w:line="201" w:lineRule="exact"/>
              <w:ind w:left="107"/>
              <w:rPr>
                <w:sz w:val="20"/>
              </w:rPr>
            </w:pPr>
            <w:r>
              <w:rPr>
                <w:sz w:val="20"/>
              </w:rPr>
              <w:t>Recovery</w:t>
            </w:r>
            <w:r>
              <w:rPr>
                <w:spacing w:val="-7"/>
                <w:sz w:val="20"/>
              </w:rPr>
              <w:t xml:space="preserve"> </w:t>
            </w:r>
            <w:r>
              <w:rPr>
                <w:sz w:val="20"/>
              </w:rPr>
              <w:t>at</w:t>
            </w:r>
            <w:r>
              <w:rPr>
                <w:spacing w:val="-9"/>
                <w:sz w:val="20"/>
              </w:rPr>
              <w:t xml:space="preserve"> </w:t>
            </w:r>
            <w:r>
              <w:rPr>
                <w:spacing w:val="-5"/>
                <w:sz w:val="20"/>
              </w:rPr>
              <w:t>3.2</w:t>
            </w:r>
          </w:p>
        </w:tc>
        <w:tc>
          <w:tcPr>
            <w:tcW w:w="1727" w:type="dxa"/>
            <w:tcBorders>
              <w:top w:val="nil"/>
              <w:bottom w:val="nil"/>
            </w:tcBorders>
          </w:tcPr>
          <w:p w14:paraId="52605C2A" w14:textId="77777777" w:rsidR="00442031" w:rsidRDefault="00442031">
            <w:pPr>
              <w:pStyle w:val="TableParagraph"/>
              <w:rPr>
                <w:rFonts w:ascii="Times New Roman"/>
                <w:sz w:val="14"/>
              </w:rPr>
            </w:pPr>
          </w:p>
        </w:tc>
        <w:tc>
          <w:tcPr>
            <w:tcW w:w="1729" w:type="dxa"/>
            <w:tcBorders>
              <w:top w:val="nil"/>
              <w:bottom w:val="nil"/>
            </w:tcBorders>
          </w:tcPr>
          <w:p w14:paraId="55BC8BB3" w14:textId="77777777" w:rsidR="00442031" w:rsidRDefault="00675B00">
            <w:pPr>
              <w:pStyle w:val="TableParagraph"/>
              <w:spacing w:line="201" w:lineRule="exact"/>
              <w:ind w:left="106"/>
              <w:rPr>
                <w:sz w:val="13"/>
              </w:rPr>
            </w:pPr>
            <w:r>
              <w:rPr>
                <w:spacing w:val="-2"/>
                <w:sz w:val="20"/>
              </w:rPr>
              <w:t>[(</w:t>
            </w:r>
            <w:proofErr w:type="gramStart"/>
            <w:r>
              <w:rPr>
                <w:spacing w:val="-2"/>
                <w:sz w:val="20"/>
              </w:rPr>
              <w:t>29.371)(</w:t>
            </w:r>
            <w:proofErr w:type="gramEnd"/>
            <w:r>
              <w:rPr>
                <w:spacing w:val="-2"/>
                <w:sz w:val="20"/>
              </w:rPr>
              <w:t>Jnr</w:t>
            </w:r>
            <w:r>
              <w:rPr>
                <w:spacing w:val="-2"/>
                <w:sz w:val="13"/>
              </w:rPr>
              <w:t>3.2</w:t>
            </w:r>
            <w:r>
              <w:rPr>
                <w:spacing w:val="-2"/>
                <w:sz w:val="20"/>
              </w:rPr>
              <w:t>)</w:t>
            </w:r>
            <w:r>
              <w:rPr>
                <w:spacing w:val="-2"/>
                <w:sz w:val="13"/>
              </w:rPr>
              <w:t>-</w:t>
            </w:r>
          </w:p>
        </w:tc>
        <w:tc>
          <w:tcPr>
            <w:tcW w:w="1726" w:type="dxa"/>
            <w:tcBorders>
              <w:top w:val="nil"/>
              <w:bottom w:val="nil"/>
            </w:tcBorders>
          </w:tcPr>
          <w:p w14:paraId="3D484711" w14:textId="77777777" w:rsidR="00442031" w:rsidRDefault="00675B00">
            <w:pPr>
              <w:pStyle w:val="TableParagraph"/>
              <w:spacing w:line="201" w:lineRule="exact"/>
              <w:ind w:left="105"/>
              <w:rPr>
                <w:sz w:val="13"/>
              </w:rPr>
            </w:pPr>
            <w:r>
              <w:rPr>
                <w:spacing w:val="-2"/>
                <w:sz w:val="20"/>
              </w:rPr>
              <w:t>[(</w:t>
            </w:r>
            <w:proofErr w:type="gramStart"/>
            <w:r>
              <w:rPr>
                <w:spacing w:val="-2"/>
                <w:sz w:val="20"/>
              </w:rPr>
              <w:t>29.371)(</w:t>
            </w:r>
            <w:proofErr w:type="gramEnd"/>
            <w:r>
              <w:rPr>
                <w:spacing w:val="-2"/>
                <w:sz w:val="20"/>
              </w:rPr>
              <w:t>Jnr</w:t>
            </w:r>
            <w:r>
              <w:rPr>
                <w:spacing w:val="-2"/>
                <w:sz w:val="13"/>
              </w:rPr>
              <w:t>3.2</w:t>
            </w:r>
            <w:r>
              <w:rPr>
                <w:spacing w:val="-2"/>
                <w:sz w:val="20"/>
              </w:rPr>
              <w:t>)</w:t>
            </w:r>
            <w:r>
              <w:rPr>
                <w:spacing w:val="-2"/>
                <w:sz w:val="13"/>
              </w:rPr>
              <w:t>-</w:t>
            </w:r>
          </w:p>
        </w:tc>
        <w:tc>
          <w:tcPr>
            <w:tcW w:w="1727" w:type="dxa"/>
            <w:vMerge/>
            <w:tcBorders>
              <w:top w:val="nil"/>
            </w:tcBorders>
          </w:tcPr>
          <w:p w14:paraId="18DB2661" w14:textId="77777777" w:rsidR="00442031" w:rsidRDefault="00442031">
            <w:pPr>
              <w:rPr>
                <w:sz w:val="2"/>
                <w:szCs w:val="2"/>
              </w:rPr>
            </w:pPr>
          </w:p>
        </w:tc>
      </w:tr>
      <w:tr w:rsidR="00442031" w14:paraId="0B5983A8" w14:textId="77777777">
        <w:trPr>
          <w:trHeight w:val="342"/>
        </w:trPr>
        <w:tc>
          <w:tcPr>
            <w:tcW w:w="1726" w:type="dxa"/>
            <w:tcBorders>
              <w:top w:val="nil"/>
            </w:tcBorders>
          </w:tcPr>
          <w:p w14:paraId="280B408B" w14:textId="77777777" w:rsidR="00442031" w:rsidRDefault="00675B00">
            <w:pPr>
              <w:pStyle w:val="TableParagraph"/>
              <w:spacing w:line="222" w:lineRule="exact"/>
              <w:ind w:left="107"/>
              <w:rPr>
                <w:sz w:val="20"/>
              </w:rPr>
            </w:pPr>
            <w:r>
              <w:rPr>
                <w:sz w:val="20"/>
              </w:rPr>
              <w:t>kPa</w:t>
            </w:r>
            <w:r>
              <w:rPr>
                <w:spacing w:val="-7"/>
                <w:sz w:val="20"/>
              </w:rPr>
              <w:t xml:space="preserve"> </w:t>
            </w:r>
            <w:r>
              <w:rPr>
                <w:sz w:val="20"/>
              </w:rPr>
              <w:t>(R</w:t>
            </w:r>
            <w:r>
              <w:rPr>
                <w:sz w:val="13"/>
              </w:rPr>
              <w:t>3.2</w:t>
            </w:r>
            <w:r>
              <w:rPr>
                <w:sz w:val="20"/>
              </w:rPr>
              <w:t>)</w:t>
            </w:r>
            <w:r>
              <w:rPr>
                <w:spacing w:val="-6"/>
                <w:sz w:val="20"/>
              </w:rPr>
              <w:t xml:space="preserve"> </w:t>
            </w:r>
            <w:r>
              <w:rPr>
                <w:spacing w:val="-5"/>
                <w:sz w:val="20"/>
              </w:rPr>
              <w:t>(%)</w:t>
            </w:r>
          </w:p>
        </w:tc>
        <w:tc>
          <w:tcPr>
            <w:tcW w:w="1727" w:type="dxa"/>
            <w:tcBorders>
              <w:top w:val="nil"/>
            </w:tcBorders>
          </w:tcPr>
          <w:p w14:paraId="52B7D3E2" w14:textId="77777777" w:rsidR="00442031" w:rsidRDefault="00442031">
            <w:pPr>
              <w:pStyle w:val="TableParagraph"/>
              <w:rPr>
                <w:rFonts w:ascii="Times New Roman"/>
                <w:sz w:val="20"/>
              </w:rPr>
            </w:pPr>
          </w:p>
        </w:tc>
        <w:tc>
          <w:tcPr>
            <w:tcW w:w="1729" w:type="dxa"/>
            <w:tcBorders>
              <w:top w:val="nil"/>
            </w:tcBorders>
          </w:tcPr>
          <w:p w14:paraId="71487890" w14:textId="77777777" w:rsidR="00442031" w:rsidRDefault="00675B00">
            <w:pPr>
              <w:pStyle w:val="TableParagraph"/>
              <w:spacing w:line="222" w:lineRule="exact"/>
              <w:ind w:left="106"/>
              <w:rPr>
                <w:sz w:val="20"/>
              </w:rPr>
            </w:pPr>
            <w:r>
              <w:rPr>
                <w:sz w:val="13"/>
              </w:rPr>
              <w:t>0.2633</w:t>
            </w:r>
            <w:r>
              <w:rPr>
                <w:sz w:val="20"/>
              </w:rPr>
              <w:t>]</w:t>
            </w:r>
            <w:r>
              <w:rPr>
                <w:spacing w:val="-8"/>
                <w:sz w:val="20"/>
              </w:rPr>
              <w:t xml:space="preserve"> </w:t>
            </w:r>
            <w:r>
              <w:rPr>
                <w:sz w:val="20"/>
              </w:rPr>
              <w:t>or</w:t>
            </w:r>
            <w:r>
              <w:rPr>
                <w:spacing w:val="-5"/>
                <w:sz w:val="20"/>
              </w:rPr>
              <w:t xml:space="preserve"> 50</w:t>
            </w:r>
          </w:p>
        </w:tc>
        <w:tc>
          <w:tcPr>
            <w:tcW w:w="1726" w:type="dxa"/>
            <w:tcBorders>
              <w:top w:val="nil"/>
            </w:tcBorders>
          </w:tcPr>
          <w:p w14:paraId="044628FF" w14:textId="77777777" w:rsidR="00442031" w:rsidRDefault="00675B00">
            <w:pPr>
              <w:pStyle w:val="TableParagraph"/>
              <w:spacing w:line="222" w:lineRule="exact"/>
              <w:ind w:left="105"/>
              <w:rPr>
                <w:sz w:val="20"/>
              </w:rPr>
            </w:pPr>
            <w:r>
              <w:rPr>
                <w:sz w:val="13"/>
              </w:rPr>
              <w:t>0.2633</w:t>
            </w:r>
            <w:r>
              <w:rPr>
                <w:spacing w:val="-6"/>
                <w:sz w:val="13"/>
              </w:rPr>
              <w:t xml:space="preserve"> </w:t>
            </w:r>
            <w:r>
              <w:rPr>
                <w:sz w:val="20"/>
              </w:rPr>
              <w:t>-10%]</w:t>
            </w:r>
            <w:r>
              <w:rPr>
                <w:spacing w:val="-5"/>
                <w:sz w:val="20"/>
              </w:rPr>
              <w:t xml:space="preserve"> </w:t>
            </w:r>
            <w:r>
              <w:rPr>
                <w:sz w:val="20"/>
              </w:rPr>
              <w:t>or</w:t>
            </w:r>
            <w:r>
              <w:rPr>
                <w:spacing w:val="-7"/>
                <w:sz w:val="20"/>
              </w:rPr>
              <w:t xml:space="preserve"> </w:t>
            </w:r>
            <w:r>
              <w:rPr>
                <w:spacing w:val="-5"/>
                <w:sz w:val="20"/>
              </w:rPr>
              <w:t>45</w:t>
            </w:r>
          </w:p>
        </w:tc>
        <w:tc>
          <w:tcPr>
            <w:tcW w:w="1727" w:type="dxa"/>
            <w:vMerge/>
            <w:tcBorders>
              <w:top w:val="nil"/>
            </w:tcBorders>
          </w:tcPr>
          <w:p w14:paraId="129F7BB5" w14:textId="77777777" w:rsidR="00442031" w:rsidRDefault="00442031">
            <w:pPr>
              <w:rPr>
                <w:sz w:val="2"/>
                <w:szCs w:val="2"/>
              </w:rPr>
            </w:pPr>
          </w:p>
        </w:tc>
      </w:tr>
      <w:tr w:rsidR="00442031" w14:paraId="519F81B0" w14:textId="77777777">
        <w:trPr>
          <w:trHeight w:val="813"/>
        </w:trPr>
        <w:tc>
          <w:tcPr>
            <w:tcW w:w="1726" w:type="dxa"/>
          </w:tcPr>
          <w:p w14:paraId="041C80A7" w14:textId="77777777" w:rsidR="00442031" w:rsidRDefault="00675B00">
            <w:pPr>
              <w:pStyle w:val="TableParagraph"/>
              <w:ind w:left="107" w:right="192"/>
              <w:rPr>
                <w:sz w:val="20"/>
              </w:rPr>
            </w:pPr>
            <w:r>
              <w:rPr>
                <w:sz w:val="20"/>
              </w:rPr>
              <w:t>Phase</w:t>
            </w:r>
            <w:r>
              <w:rPr>
                <w:spacing w:val="-14"/>
                <w:sz w:val="20"/>
              </w:rPr>
              <w:t xml:space="preserve"> </w:t>
            </w:r>
            <w:r>
              <w:rPr>
                <w:sz w:val="20"/>
              </w:rPr>
              <w:t>Angle</w:t>
            </w:r>
            <w:r>
              <w:rPr>
                <w:spacing w:val="-14"/>
                <w:sz w:val="20"/>
              </w:rPr>
              <w:t xml:space="preserve"> </w:t>
            </w:r>
            <w:r>
              <w:rPr>
                <w:sz w:val="20"/>
              </w:rPr>
              <w:t xml:space="preserve">at </w:t>
            </w:r>
            <w:r>
              <w:rPr>
                <w:spacing w:val="-2"/>
                <w:sz w:val="20"/>
              </w:rPr>
              <w:t xml:space="preserve">Constant </w:t>
            </w:r>
            <w:r>
              <w:rPr>
                <w:sz w:val="20"/>
              </w:rPr>
              <w:t xml:space="preserve">Modulus, </w:t>
            </w:r>
            <w:r>
              <w:rPr>
                <w:rFonts w:ascii="Cambria Math" w:eastAsia="Cambria Math" w:hAnsi="Cambria Math"/>
                <w:sz w:val="20"/>
              </w:rPr>
              <w:t xml:space="preserve">𝜹 </w:t>
            </w:r>
            <w:r>
              <w:rPr>
                <w:sz w:val="20"/>
              </w:rPr>
              <w:t>(°)</w:t>
            </w:r>
          </w:p>
        </w:tc>
        <w:tc>
          <w:tcPr>
            <w:tcW w:w="1727" w:type="dxa"/>
          </w:tcPr>
          <w:p w14:paraId="5480381F" w14:textId="77777777" w:rsidR="00442031" w:rsidRPr="006270CF" w:rsidRDefault="00675B00">
            <w:pPr>
              <w:pStyle w:val="TableParagraph"/>
              <w:spacing w:line="229" w:lineRule="exact"/>
              <w:ind w:left="107"/>
              <w:rPr>
                <w:sz w:val="20"/>
                <w:lang w:val="fr-CA"/>
              </w:rPr>
            </w:pPr>
            <w:r w:rsidRPr="006270CF">
              <w:rPr>
                <w:sz w:val="20"/>
                <w:lang w:val="fr-CA"/>
              </w:rPr>
              <w:t>AASHTO</w:t>
            </w:r>
            <w:r w:rsidRPr="006270CF">
              <w:rPr>
                <w:spacing w:val="-10"/>
                <w:sz w:val="20"/>
                <w:lang w:val="fr-CA"/>
              </w:rPr>
              <w:t xml:space="preserve"> </w:t>
            </w:r>
            <w:r w:rsidRPr="006270CF">
              <w:rPr>
                <w:spacing w:val="-2"/>
                <w:sz w:val="20"/>
                <w:lang w:val="fr-CA"/>
              </w:rPr>
              <w:t>T315,</w:t>
            </w:r>
          </w:p>
          <w:p w14:paraId="55F5D29B" w14:textId="77777777" w:rsidR="00442031" w:rsidRPr="006270CF" w:rsidRDefault="00675B00">
            <w:pPr>
              <w:pStyle w:val="TableParagraph"/>
              <w:ind w:left="107"/>
              <w:rPr>
                <w:sz w:val="20"/>
                <w:lang w:val="fr-CA"/>
              </w:rPr>
            </w:pPr>
            <w:proofErr w:type="gramStart"/>
            <w:r w:rsidRPr="006270CF">
              <w:rPr>
                <w:spacing w:val="-2"/>
                <w:sz w:val="20"/>
                <w:lang w:val="fr-CA"/>
              </w:rPr>
              <w:t>constant</w:t>
            </w:r>
            <w:proofErr w:type="gramEnd"/>
          </w:p>
          <w:p w14:paraId="529D59E0" w14:textId="77777777" w:rsidR="00442031" w:rsidRPr="006270CF" w:rsidRDefault="00675B00">
            <w:pPr>
              <w:pStyle w:val="TableParagraph"/>
              <w:spacing w:before="1"/>
              <w:ind w:left="107"/>
              <w:rPr>
                <w:sz w:val="20"/>
                <w:lang w:val="fr-CA"/>
              </w:rPr>
            </w:pPr>
            <w:r w:rsidRPr="006270CF">
              <w:rPr>
                <w:sz w:val="20"/>
                <w:lang w:val="fr-CA"/>
              </w:rPr>
              <w:t>|G*|</w:t>
            </w:r>
            <w:r w:rsidRPr="006270CF">
              <w:rPr>
                <w:spacing w:val="-5"/>
                <w:sz w:val="20"/>
                <w:lang w:val="fr-CA"/>
              </w:rPr>
              <w:t xml:space="preserve"> </w:t>
            </w:r>
            <w:r w:rsidRPr="006270CF">
              <w:rPr>
                <w:sz w:val="20"/>
                <w:lang w:val="fr-CA"/>
              </w:rPr>
              <w:t>=</w:t>
            </w:r>
            <w:r w:rsidRPr="006270CF">
              <w:rPr>
                <w:spacing w:val="-3"/>
                <w:sz w:val="20"/>
                <w:lang w:val="fr-CA"/>
              </w:rPr>
              <w:t xml:space="preserve"> </w:t>
            </w:r>
            <w:r w:rsidRPr="006270CF">
              <w:rPr>
                <w:sz w:val="20"/>
                <w:lang w:val="fr-CA"/>
              </w:rPr>
              <w:t>8967</w:t>
            </w:r>
            <w:r w:rsidRPr="006270CF">
              <w:rPr>
                <w:spacing w:val="-4"/>
                <w:sz w:val="20"/>
                <w:lang w:val="fr-CA"/>
              </w:rPr>
              <w:t xml:space="preserve"> </w:t>
            </w:r>
            <w:r w:rsidRPr="006270CF">
              <w:rPr>
                <w:spacing w:val="-5"/>
                <w:sz w:val="20"/>
                <w:lang w:val="fr-CA"/>
              </w:rPr>
              <w:t>kPa</w:t>
            </w:r>
          </w:p>
        </w:tc>
        <w:tc>
          <w:tcPr>
            <w:tcW w:w="1729" w:type="dxa"/>
          </w:tcPr>
          <w:p w14:paraId="798DD0D8" w14:textId="77777777" w:rsidR="00442031" w:rsidRDefault="00675B00">
            <w:pPr>
              <w:pStyle w:val="TableParagraph"/>
              <w:spacing w:line="229" w:lineRule="exact"/>
              <w:ind w:left="106"/>
              <w:rPr>
                <w:sz w:val="20"/>
              </w:rPr>
            </w:pPr>
            <w:r>
              <w:rPr>
                <w:spacing w:val="-5"/>
                <w:sz w:val="20"/>
              </w:rPr>
              <w:t>0.1</w:t>
            </w:r>
          </w:p>
        </w:tc>
        <w:tc>
          <w:tcPr>
            <w:tcW w:w="1726" w:type="dxa"/>
          </w:tcPr>
          <w:p w14:paraId="5091F2F1"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42</w:t>
            </w:r>
          </w:p>
        </w:tc>
        <w:tc>
          <w:tcPr>
            <w:tcW w:w="1727" w:type="dxa"/>
          </w:tcPr>
          <w:p w14:paraId="0A21E6CA"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38</w:t>
            </w:r>
          </w:p>
        </w:tc>
      </w:tr>
      <w:tr w:rsidR="00442031" w14:paraId="75AE2912" w14:textId="77777777">
        <w:trPr>
          <w:trHeight w:val="234"/>
        </w:trPr>
        <w:tc>
          <w:tcPr>
            <w:tcW w:w="1726" w:type="dxa"/>
            <w:tcBorders>
              <w:bottom w:val="nil"/>
            </w:tcBorders>
          </w:tcPr>
          <w:p w14:paraId="6F3F2084" w14:textId="77777777" w:rsidR="00442031" w:rsidRDefault="00675B00">
            <w:pPr>
              <w:pStyle w:val="TableParagraph"/>
              <w:spacing w:line="214" w:lineRule="exact"/>
              <w:ind w:left="107"/>
              <w:rPr>
                <w:sz w:val="20"/>
              </w:rPr>
            </w:pPr>
            <w:r>
              <w:rPr>
                <w:spacing w:val="-5"/>
                <w:sz w:val="20"/>
              </w:rPr>
              <w:t>Low</w:t>
            </w:r>
          </w:p>
        </w:tc>
        <w:tc>
          <w:tcPr>
            <w:tcW w:w="1727" w:type="dxa"/>
            <w:tcBorders>
              <w:bottom w:val="nil"/>
            </w:tcBorders>
          </w:tcPr>
          <w:p w14:paraId="63CF5127" w14:textId="77777777" w:rsidR="00442031" w:rsidRDefault="00675B00">
            <w:pPr>
              <w:pStyle w:val="TableParagraph"/>
              <w:spacing w:line="214" w:lineRule="exact"/>
              <w:ind w:left="107"/>
              <w:rPr>
                <w:sz w:val="20"/>
              </w:rPr>
            </w:pPr>
            <w:r>
              <w:rPr>
                <w:sz w:val="20"/>
              </w:rPr>
              <w:t>LS-320,</w:t>
            </w:r>
            <w:r>
              <w:rPr>
                <w:spacing w:val="-10"/>
                <w:sz w:val="20"/>
              </w:rPr>
              <w:t xml:space="preserve"> </w:t>
            </w:r>
            <w:r>
              <w:rPr>
                <w:spacing w:val="-2"/>
                <w:sz w:val="20"/>
              </w:rPr>
              <w:t>Method</w:t>
            </w:r>
          </w:p>
        </w:tc>
        <w:tc>
          <w:tcPr>
            <w:tcW w:w="1729" w:type="dxa"/>
            <w:tcBorders>
              <w:bottom w:val="nil"/>
            </w:tcBorders>
          </w:tcPr>
          <w:p w14:paraId="23691FE8" w14:textId="77777777" w:rsidR="00442031" w:rsidRDefault="00675B00">
            <w:pPr>
              <w:pStyle w:val="TableParagraph"/>
              <w:spacing w:before="2" w:line="213" w:lineRule="exact"/>
              <w:ind w:left="106"/>
              <w:rPr>
                <w:sz w:val="20"/>
              </w:rPr>
            </w:pPr>
            <w:r>
              <w:rPr>
                <w:spacing w:val="-5"/>
                <w:sz w:val="20"/>
              </w:rPr>
              <w:t>0.1</w:t>
            </w:r>
          </w:p>
        </w:tc>
        <w:tc>
          <w:tcPr>
            <w:tcW w:w="1726" w:type="dxa"/>
            <w:tcBorders>
              <w:bottom w:val="nil"/>
            </w:tcBorders>
          </w:tcPr>
          <w:p w14:paraId="12F9DFD9" w14:textId="77777777" w:rsidR="00442031" w:rsidRDefault="00675B00">
            <w:pPr>
              <w:pStyle w:val="TableParagraph"/>
              <w:spacing w:before="2" w:line="213" w:lineRule="exact"/>
              <w:ind w:left="105"/>
              <w:rPr>
                <w:sz w:val="20"/>
              </w:rPr>
            </w:pPr>
            <w:r>
              <w:rPr>
                <w:sz w:val="20"/>
              </w:rPr>
              <w:t>≤</w:t>
            </w:r>
            <w:r>
              <w:rPr>
                <w:spacing w:val="-1"/>
                <w:sz w:val="20"/>
              </w:rPr>
              <w:t xml:space="preserve"> </w:t>
            </w:r>
            <w:r>
              <w:rPr>
                <w:sz w:val="20"/>
              </w:rPr>
              <w:t>-</w:t>
            </w:r>
            <w:r>
              <w:rPr>
                <w:spacing w:val="-1"/>
                <w:sz w:val="20"/>
              </w:rPr>
              <w:t xml:space="preserve"> </w:t>
            </w:r>
            <w:r>
              <w:rPr>
                <w:spacing w:val="-5"/>
                <w:sz w:val="20"/>
              </w:rPr>
              <w:t>4.0</w:t>
            </w:r>
          </w:p>
        </w:tc>
        <w:tc>
          <w:tcPr>
            <w:tcW w:w="1727" w:type="dxa"/>
            <w:tcBorders>
              <w:bottom w:val="nil"/>
            </w:tcBorders>
          </w:tcPr>
          <w:p w14:paraId="170D5623" w14:textId="77777777" w:rsidR="00442031" w:rsidRDefault="00675B00">
            <w:pPr>
              <w:pStyle w:val="TableParagraph"/>
              <w:spacing w:before="2" w:line="213" w:lineRule="exact"/>
              <w:ind w:left="105"/>
              <w:rPr>
                <w:sz w:val="20"/>
              </w:rPr>
            </w:pPr>
            <w:r>
              <w:rPr>
                <w:sz w:val="20"/>
              </w:rPr>
              <w:t>&gt;</w:t>
            </w:r>
            <w:r>
              <w:rPr>
                <w:spacing w:val="-1"/>
                <w:sz w:val="20"/>
              </w:rPr>
              <w:t xml:space="preserve"> </w:t>
            </w:r>
            <w:r>
              <w:rPr>
                <w:sz w:val="20"/>
              </w:rPr>
              <w:t>-</w:t>
            </w:r>
            <w:r>
              <w:rPr>
                <w:spacing w:val="-1"/>
                <w:sz w:val="20"/>
              </w:rPr>
              <w:t xml:space="preserve"> </w:t>
            </w:r>
            <w:r>
              <w:rPr>
                <w:spacing w:val="-5"/>
                <w:sz w:val="20"/>
              </w:rPr>
              <w:t>4.5</w:t>
            </w:r>
          </w:p>
        </w:tc>
      </w:tr>
      <w:tr w:rsidR="00442031" w14:paraId="20602CCE" w14:textId="77777777">
        <w:trPr>
          <w:trHeight w:val="229"/>
        </w:trPr>
        <w:tc>
          <w:tcPr>
            <w:tcW w:w="1726" w:type="dxa"/>
            <w:tcBorders>
              <w:top w:val="nil"/>
              <w:bottom w:val="nil"/>
            </w:tcBorders>
          </w:tcPr>
          <w:p w14:paraId="356A85C2" w14:textId="77777777" w:rsidR="00442031" w:rsidRDefault="00675B00">
            <w:pPr>
              <w:pStyle w:val="TableParagraph"/>
              <w:spacing w:line="209" w:lineRule="exact"/>
              <w:ind w:left="107"/>
              <w:rPr>
                <w:sz w:val="20"/>
              </w:rPr>
            </w:pPr>
            <w:r>
              <w:rPr>
                <w:spacing w:val="-2"/>
                <w:sz w:val="20"/>
              </w:rPr>
              <w:t>Temperature</w:t>
            </w:r>
          </w:p>
        </w:tc>
        <w:tc>
          <w:tcPr>
            <w:tcW w:w="1727" w:type="dxa"/>
            <w:tcBorders>
              <w:top w:val="nil"/>
              <w:bottom w:val="nil"/>
            </w:tcBorders>
          </w:tcPr>
          <w:p w14:paraId="529A44CF" w14:textId="77777777" w:rsidR="00442031" w:rsidRDefault="00675B00">
            <w:pPr>
              <w:pStyle w:val="TableParagraph"/>
              <w:spacing w:line="209" w:lineRule="exact"/>
              <w:ind w:left="107"/>
              <w:rPr>
                <w:sz w:val="20"/>
              </w:rPr>
            </w:pPr>
            <w:r>
              <w:rPr>
                <w:w w:val="99"/>
                <w:sz w:val="20"/>
              </w:rPr>
              <w:t>A</w:t>
            </w:r>
          </w:p>
        </w:tc>
        <w:tc>
          <w:tcPr>
            <w:tcW w:w="1729" w:type="dxa"/>
            <w:tcBorders>
              <w:top w:val="nil"/>
              <w:bottom w:val="nil"/>
            </w:tcBorders>
          </w:tcPr>
          <w:p w14:paraId="034E912B" w14:textId="77777777" w:rsidR="00442031" w:rsidRDefault="00442031">
            <w:pPr>
              <w:pStyle w:val="TableParagraph"/>
              <w:rPr>
                <w:rFonts w:ascii="Times New Roman"/>
                <w:sz w:val="16"/>
              </w:rPr>
            </w:pPr>
          </w:p>
        </w:tc>
        <w:tc>
          <w:tcPr>
            <w:tcW w:w="1726" w:type="dxa"/>
            <w:tcBorders>
              <w:top w:val="nil"/>
              <w:bottom w:val="nil"/>
            </w:tcBorders>
          </w:tcPr>
          <w:p w14:paraId="7823DB89" w14:textId="77777777" w:rsidR="00442031" w:rsidRDefault="00442031">
            <w:pPr>
              <w:pStyle w:val="TableParagraph"/>
              <w:rPr>
                <w:rFonts w:ascii="Times New Roman"/>
                <w:sz w:val="16"/>
              </w:rPr>
            </w:pPr>
          </w:p>
        </w:tc>
        <w:tc>
          <w:tcPr>
            <w:tcW w:w="1727" w:type="dxa"/>
            <w:tcBorders>
              <w:top w:val="nil"/>
              <w:bottom w:val="nil"/>
            </w:tcBorders>
          </w:tcPr>
          <w:p w14:paraId="12AA0A77" w14:textId="77777777" w:rsidR="00442031" w:rsidRDefault="00442031">
            <w:pPr>
              <w:pStyle w:val="TableParagraph"/>
              <w:rPr>
                <w:rFonts w:ascii="Times New Roman"/>
                <w:sz w:val="16"/>
              </w:rPr>
            </w:pPr>
          </w:p>
        </w:tc>
      </w:tr>
      <w:tr w:rsidR="00442031" w14:paraId="5A38483F" w14:textId="77777777">
        <w:trPr>
          <w:trHeight w:val="230"/>
        </w:trPr>
        <w:tc>
          <w:tcPr>
            <w:tcW w:w="1726" w:type="dxa"/>
            <w:tcBorders>
              <w:top w:val="nil"/>
              <w:bottom w:val="nil"/>
            </w:tcBorders>
          </w:tcPr>
          <w:p w14:paraId="24A3AFCE" w14:textId="77777777" w:rsidR="00442031" w:rsidRDefault="00675B00">
            <w:pPr>
              <w:pStyle w:val="TableParagraph"/>
              <w:spacing w:line="210" w:lineRule="exact"/>
              <w:ind w:left="107"/>
              <w:rPr>
                <w:sz w:val="20"/>
              </w:rPr>
            </w:pPr>
            <w:r>
              <w:rPr>
                <w:sz w:val="20"/>
              </w:rPr>
              <w:t>Critical</w:t>
            </w:r>
            <w:r>
              <w:rPr>
                <w:spacing w:val="-11"/>
                <w:sz w:val="20"/>
              </w:rPr>
              <w:t xml:space="preserve"> </w:t>
            </w:r>
            <w:r>
              <w:rPr>
                <w:spacing w:val="-2"/>
                <w:sz w:val="20"/>
              </w:rPr>
              <w:t>Spread,</w:t>
            </w:r>
          </w:p>
        </w:tc>
        <w:tc>
          <w:tcPr>
            <w:tcW w:w="1727" w:type="dxa"/>
            <w:tcBorders>
              <w:top w:val="nil"/>
              <w:bottom w:val="nil"/>
            </w:tcBorders>
          </w:tcPr>
          <w:p w14:paraId="369C4AED" w14:textId="77777777" w:rsidR="00442031" w:rsidRDefault="00442031">
            <w:pPr>
              <w:pStyle w:val="TableParagraph"/>
              <w:rPr>
                <w:rFonts w:ascii="Times New Roman"/>
                <w:sz w:val="16"/>
              </w:rPr>
            </w:pPr>
          </w:p>
        </w:tc>
        <w:tc>
          <w:tcPr>
            <w:tcW w:w="1729" w:type="dxa"/>
            <w:tcBorders>
              <w:top w:val="nil"/>
              <w:bottom w:val="nil"/>
            </w:tcBorders>
          </w:tcPr>
          <w:p w14:paraId="24F33ED1" w14:textId="77777777" w:rsidR="00442031" w:rsidRDefault="00442031">
            <w:pPr>
              <w:pStyle w:val="TableParagraph"/>
              <w:rPr>
                <w:rFonts w:ascii="Times New Roman"/>
                <w:sz w:val="16"/>
              </w:rPr>
            </w:pPr>
          </w:p>
        </w:tc>
        <w:tc>
          <w:tcPr>
            <w:tcW w:w="1726" w:type="dxa"/>
            <w:tcBorders>
              <w:top w:val="nil"/>
              <w:bottom w:val="nil"/>
            </w:tcBorders>
          </w:tcPr>
          <w:p w14:paraId="22BD8DCD" w14:textId="77777777" w:rsidR="00442031" w:rsidRDefault="00442031">
            <w:pPr>
              <w:pStyle w:val="TableParagraph"/>
              <w:rPr>
                <w:rFonts w:ascii="Times New Roman"/>
                <w:sz w:val="16"/>
              </w:rPr>
            </w:pPr>
          </w:p>
        </w:tc>
        <w:tc>
          <w:tcPr>
            <w:tcW w:w="1727" w:type="dxa"/>
            <w:tcBorders>
              <w:top w:val="nil"/>
              <w:bottom w:val="nil"/>
            </w:tcBorders>
          </w:tcPr>
          <w:p w14:paraId="5CF5BBF3" w14:textId="77777777" w:rsidR="00442031" w:rsidRDefault="00442031">
            <w:pPr>
              <w:pStyle w:val="TableParagraph"/>
              <w:rPr>
                <w:rFonts w:ascii="Times New Roman"/>
                <w:sz w:val="16"/>
              </w:rPr>
            </w:pPr>
          </w:p>
        </w:tc>
      </w:tr>
      <w:tr w:rsidR="00442031" w14:paraId="304A11BC" w14:textId="77777777">
        <w:trPr>
          <w:trHeight w:val="347"/>
        </w:trPr>
        <w:tc>
          <w:tcPr>
            <w:tcW w:w="1726" w:type="dxa"/>
            <w:tcBorders>
              <w:top w:val="nil"/>
            </w:tcBorders>
          </w:tcPr>
          <w:p w14:paraId="3C38731A" w14:textId="77777777" w:rsidR="00442031" w:rsidRDefault="00675B00">
            <w:pPr>
              <w:pStyle w:val="TableParagraph"/>
              <w:spacing w:line="227" w:lineRule="exact"/>
              <w:ind w:left="107"/>
              <w:rPr>
                <w:sz w:val="20"/>
              </w:rPr>
            </w:pPr>
            <w:r>
              <w:rPr>
                <w:sz w:val="20"/>
              </w:rPr>
              <w:t>ΔTC</w:t>
            </w:r>
            <w:r>
              <w:rPr>
                <w:spacing w:val="-8"/>
                <w:sz w:val="20"/>
              </w:rPr>
              <w:t xml:space="preserve"> </w:t>
            </w:r>
            <w:r>
              <w:rPr>
                <w:spacing w:val="-4"/>
                <w:sz w:val="20"/>
              </w:rPr>
              <w:t>(°C)</w:t>
            </w:r>
          </w:p>
        </w:tc>
        <w:tc>
          <w:tcPr>
            <w:tcW w:w="1727" w:type="dxa"/>
            <w:tcBorders>
              <w:top w:val="nil"/>
            </w:tcBorders>
          </w:tcPr>
          <w:p w14:paraId="5CA47A98" w14:textId="77777777" w:rsidR="00442031" w:rsidRDefault="00442031">
            <w:pPr>
              <w:pStyle w:val="TableParagraph"/>
              <w:rPr>
                <w:rFonts w:ascii="Times New Roman"/>
                <w:sz w:val="20"/>
              </w:rPr>
            </w:pPr>
          </w:p>
        </w:tc>
        <w:tc>
          <w:tcPr>
            <w:tcW w:w="1729" w:type="dxa"/>
            <w:tcBorders>
              <w:top w:val="nil"/>
            </w:tcBorders>
          </w:tcPr>
          <w:p w14:paraId="2D00045E" w14:textId="77777777" w:rsidR="00442031" w:rsidRDefault="00442031">
            <w:pPr>
              <w:pStyle w:val="TableParagraph"/>
              <w:rPr>
                <w:rFonts w:ascii="Times New Roman"/>
                <w:sz w:val="20"/>
              </w:rPr>
            </w:pPr>
          </w:p>
        </w:tc>
        <w:tc>
          <w:tcPr>
            <w:tcW w:w="1726" w:type="dxa"/>
            <w:tcBorders>
              <w:top w:val="nil"/>
            </w:tcBorders>
          </w:tcPr>
          <w:p w14:paraId="74B45A3E" w14:textId="77777777" w:rsidR="00442031" w:rsidRDefault="00442031">
            <w:pPr>
              <w:pStyle w:val="TableParagraph"/>
              <w:rPr>
                <w:rFonts w:ascii="Times New Roman"/>
                <w:sz w:val="20"/>
              </w:rPr>
            </w:pPr>
          </w:p>
        </w:tc>
        <w:tc>
          <w:tcPr>
            <w:tcW w:w="1727" w:type="dxa"/>
            <w:tcBorders>
              <w:top w:val="nil"/>
            </w:tcBorders>
          </w:tcPr>
          <w:p w14:paraId="45F70365" w14:textId="77777777" w:rsidR="00442031" w:rsidRDefault="00442031">
            <w:pPr>
              <w:pStyle w:val="TableParagraph"/>
              <w:rPr>
                <w:rFonts w:ascii="Times New Roman"/>
                <w:sz w:val="20"/>
              </w:rPr>
            </w:pPr>
          </w:p>
        </w:tc>
      </w:tr>
      <w:tr w:rsidR="00442031" w14:paraId="1465DC91" w14:textId="77777777">
        <w:trPr>
          <w:trHeight w:val="1039"/>
        </w:trPr>
        <w:tc>
          <w:tcPr>
            <w:tcW w:w="1726" w:type="dxa"/>
          </w:tcPr>
          <w:p w14:paraId="50D25864" w14:textId="77777777" w:rsidR="00442031" w:rsidRDefault="00675B00">
            <w:pPr>
              <w:pStyle w:val="TableParagraph"/>
              <w:ind w:left="107" w:right="192"/>
              <w:rPr>
                <w:sz w:val="20"/>
              </w:rPr>
            </w:pPr>
            <w:r>
              <w:rPr>
                <w:sz w:val="20"/>
              </w:rPr>
              <w:t>The Secant Modulus to the Yield</w:t>
            </w:r>
            <w:r>
              <w:rPr>
                <w:spacing w:val="-14"/>
                <w:sz w:val="20"/>
              </w:rPr>
              <w:t xml:space="preserve"> </w:t>
            </w:r>
            <w:r>
              <w:rPr>
                <w:sz w:val="20"/>
              </w:rPr>
              <w:t>Point,</w:t>
            </w:r>
            <w:r>
              <w:rPr>
                <w:spacing w:val="-14"/>
                <w:sz w:val="20"/>
              </w:rPr>
              <w:t xml:space="preserve"> </w:t>
            </w:r>
            <w:r>
              <w:rPr>
                <w:sz w:val="20"/>
              </w:rPr>
              <w:t>E</w:t>
            </w:r>
            <w:r>
              <w:rPr>
                <w:sz w:val="13"/>
              </w:rPr>
              <w:t>YP</w:t>
            </w:r>
            <w:r>
              <w:rPr>
                <w:spacing w:val="40"/>
                <w:sz w:val="13"/>
              </w:rPr>
              <w:t xml:space="preserve"> </w:t>
            </w:r>
            <w:r>
              <w:rPr>
                <w:spacing w:val="-2"/>
                <w:sz w:val="20"/>
              </w:rPr>
              <w:t>(kPa)</w:t>
            </w:r>
          </w:p>
        </w:tc>
        <w:tc>
          <w:tcPr>
            <w:tcW w:w="1727" w:type="dxa"/>
          </w:tcPr>
          <w:p w14:paraId="3095C7E0" w14:textId="77777777" w:rsidR="00442031" w:rsidRDefault="00675B00">
            <w:pPr>
              <w:pStyle w:val="TableParagraph"/>
              <w:spacing w:line="227" w:lineRule="exact"/>
              <w:ind w:left="107"/>
              <w:rPr>
                <w:sz w:val="20"/>
              </w:rPr>
            </w:pPr>
            <w:r>
              <w:rPr>
                <w:sz w:val="20"/>
              </w:rPr>
              <w:t>AASHTO</w:t>
            </w:r>
            <w:r>
              <w:rPr>
                <w:spacing w:val="-10"/>
                <w:sz w:val="20"/>
              </w:rPr>
              <w:t xml:space="preserve"> </w:t>
            </w:r>
            <w:r>
              <w:rPr>
                <w:spacing w:val="-5"/>
                <w:sz w:val="20"/>
              </w:rPr>
              <w:t>TP</w:t>
            </w:r>
          </w:p>
          <w:p w14:paraId="7D21A427" w14:textId="77777777" w:rsidR="00442031" w:rsidRDefault="00675B00">
            <w:pPr>
              <w:pStyle w:val="TableParagraph"/>
              <w:ind w:left="107" w:right="203"/>
              <w:rPr>
                <w:sz w:val="20"/>
              </w:rPr>
            </w:pPr>
            <w:r>
              <w:rPr>
                <w:sz w:val="20"/>
              </w:rPr>
              <w:t>123-18,</w:t>
            </w:r>
            <w:r>
              <w:rPr>
                <w:spacing w:val="-14"/>
                <w:sz w:val="20"/>
              </w:rPr>
              <w:t xml:space="preserve"> </w:t>
            </w:r>
            <w:r>
              <w:rPr>
                <w:sz w:val="20"/>
              </w:rPr>
              <w:t xml:space="preserve">Method </w:t>
            </w:r>
            <w:r>
              <w:rPr>
                <w:spacing w:val="-10"/>
                <w:sz w:val="20"/>
              </w:rPr>
              <w:t>A</w:t>
            </w:r>
          </w:p>
        </w:tc>
        <w:tc>
          <w:tcPr>
            <w:tcW w:w="1729" w:type="dxa"/>
          </w:tcPr>
          <w:p w14:paraId="0EA36CD3" w14:textId="77777777" w:rsidR="00442031" w:rsidRDefault="00675B00">
            <w:pPr>
              <w:pStyle w:val="TableParagraph"/>
              <w:spacing w:line="229" w:lineRule="exact"/>
              <w:ind w:left="106"/>
              <w:rPr>
                <w:sz w:val="20"/>
              </w:rPr>
            </w:pPr>
            <w:r>
              <w:rPr>
                <w:spacing w:val="-5"/>
                <w:sz w:val="20"/>
              </w:rPr>
              <w:t>0.1</w:t>
            </w:r>
          </w:p>
        </w:tc>
        <w:tc>
          <w:tcPr>
            <w:tcW w:w="1726" w:type="dxa"/>
          </w:tcPr>
          <w:p w14:paraId="2E92897C"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20</w:t>
            </w:r>
          </w:p>
        </w:tc>
        <w:tc>
          <w:tcPr>
            <w:tcW w:w="1727" w:type="dxa"/>
          </w:tcPr>
          <w:p w14:paraId="46B121AE" w14:textId="77777777" w:rsidR="00442031" w:rsidRDefault="00675B00">
            <w:pPr>
              <w:pStyle w:val="TableParagraph"/>
              <w:spacing w:line="229" w:lineRule="exact"/>
              <w:ind w:left="105"/>
              <w:rPr>
                <w:sz w:val="20"/>
              </w:rPr>
            </w:pPr>
            <w:r>
              <w:rPr>
                <w:sz w:val="20"/>
              </w:rPr>
              <w:t>&gt;</w:t>
            </w:r>
            <w:r>
              <w:rPr>
                <w:spacing w:val="-2"/>
                <w:sz w:val="20"/>
              </w:rPr>
              <w:t xml:space="preserve"> </w:t>
            </w:r>
            <w:r>
              <w:rPr>
                <w:spacing w:val="-5"/>
                <w:sz w:val="20"/>
              </w:rPr>
              <w:t>25</w:t>
            </w:r>
          </w:p>
        </w:tc>
      </w:tr>
      <w:tr w:rsidR="00442031" w14:paraId="621B57B6" w14:textId="77777777">
        <w:trPr>
          <w:trHeight w:val="810"/>
        </w:trPr>
        <w:tc>
          <w:tcPr>
            <w:tcW w:w="1726" w:type="dxa"/>
          </w:tcPr>
          <w:p w14:paraId="22CB5DAD" w14:textId="77777777" w:rsidR="00442031" w:rsidRDefault="00675B00">
            <w:pPr>
              <w:pStyle w:val="TableParagraph"/>
              <w:ind w:left="107" w:right="192"/>
              <w:rPr>
                <w:sz w:val="20"/>
              </w:rPr>
            </w:pPr>
            <w:r>
              <w:rPr>
                <w:sz w:val="20"/>
              </w:rPr>
              <w:t>Ash</w:t>
            </w:r>
            <w:r>
              <w:rPr>
                <w:spacing w:val="-14"/>
                <w:sz w:val="20"/>
              </w:rPr>
              <w:t xml:space="preserve"> </w:t>
            </w:r>
            <w:r>
              <w:rPr>
                <w:sz w:val="20"/>
              </w:rPr>
              <w:t>Content,</w:t>
            </w:r>
            <w:r>
              <w:rPr>
                <w:spacing w:val="-14"/>
                <w:sz w:val="20"/>
              </w:rPr>
              <w:t xml:space="preserve"> </w:t>
            </w:r>
            <w:r>
              <w:rPr>
                <w:sz w:val="20"/>
              </w:rPr>
              <w:t>% by Mass of Residue (%)</w:t>
            </w:r>
          </w:p>
        </w:tc>
        <w:tc>
          <w:tcPr>
            <w:tcW w:w="1727" w:type="dxa"/>
          </w:tcPr>
          <w:p w14:paraId="6ED575C2" w14:textId="77777777" w:rsidR="00442031" w:rsidRDefault="00675B00">
            <w:pPr>
              <w:pStyle w:val="TableParagraph"/>
              <w:spacing w:line="229" w:lineRule="exact"/>
              <w:ind w:left="107"/>
              <w:rPr>
                <w:sz w:val="20"/>
              </w:rPr>
            </w:pPr>
            <w:r>
              <w:rPr>
                <w:spacing w:val="-2"/>
                <w:sz w:val="20"/>
              </w:rPr>
              <w:t>LS-</w:t>
            </w:r>
            <w:r>
              <w:rPr>
                <w:spacing w:val="-5"/>
                <w:sz w:val="20"/>
              </w:rPr>
              <w:t>227</w:t>
            </w:r>
          </w:p>
        </w:tc>
        <w:tc>
          <w:tcPr>
            <w:tcW w:w="1729" w:type="dxa"/>
          </w:tcPr>
          <w:p w14:paraId="0E13915C" w14:textId="77777777" w:rsidR="00442031" w:rsidRDefault="00675B00">
            <w:pPr>
              <w:pStyle w:val="TableParagraph"/>
              <w:spacing w:line="229" w:lineRule="exact"/>
              <w:ind w:left="106"/>
              <w:rPr>
                <w:sz w:val="20"/>
              </w:rPr>
            </w:pPr>
            <w:r>
              <w:rPr>
                <w:spacing w:val="-5"/>
                <w:sz w:val="20"/>
              </w:rPr>
              <w:t>0.1</w:t>
            </w:r>
          </w:p>
        </w:tc>
        <w:tc>
          <w:tcPr>
            <w:tcW w:w="1726" w:type="dxa"/>
          </w:tcPr>
          <w:p w14:paraId="1FBC2FE5"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0.6</w:t>
            </w:r>
          </w:p>
        </w:tc>
        <w:tc>
          <w:tcPr>
            <w:tcW w:w="1727" w:type="dxa"/>
          </w:tcPr>
          <w:p w14:paraId="118623E2" w14:textId="77777777" w:rsidR="00442031" w:rsidRDefault="00675B00">
            <w:pPr>
              <w:pStyle w:val="TableParagraph"/>
              <w:spacing w:line="229" w:lineRule="exact"/>
              <w:ind w:left="105"/>
              <w:rPr>
                <w:sz w:val="20"/>
              </w:rPr>
            </w:pPr>
            <w:r>
              <w:rPr>
                <w:sz w:val="20"/>
              </w:rPr>
              <w:t>&gt;</w:t>
            </w:r>
            <w:r>
              <w:rPr>
                <w:spacing w:val="-2"/>
                <w:sz w:val="20"/>
              </w:rPr>
              <w:t xml:space="preserve"> </w:t>
            </w:r>
            <w:r>
              <w:rPr>
                <w:spacing w:val="-5"/>
                <w:sz w:val="20"/>
              </w:rPr>
              <w:t>0.6</w:t>
            </w:r>
          </w:p>
        </w:tc>
      </w:tr>
      <w:tr w:rsidR="00442031" w14:paraId="0A7DECDF" w14:textId="77777777">
        <w:trPr>
          <w:trHeight w:val="1038"/>
        </w:trPr>
        <w:tc>
          <w:tcPr>
            <w:tcW w:w="1726" w:type="dxa"/>
          </w:tcPr>
          <w:p w14:paraId="4E00CD50" w14:textId="77777777" w:rsidR="00442031" w:rsidRDefault="00675B00">
            <w:pPr>
              <w:pStyle w:val="TableParagraph"/>
              <w:ind w:left="107" w:right="113"/>
              <w:rPr>
                <w:sz w:val="20"/>
              </w:rPr>
            </w:pPr>
            <w:r>
              <w:rPr>
                <w:spacing w:val="-2"/>
                <w:sz w:val="20"/>
              </w:rPr>
              <w:t xml:space="preserve">Non-recoverable Creep </w:t>
            </w:r>
            <w:r>
              <w:rPr>
                <w:sz w:val="20"/>
              </w:rPr>
              <w:t>Compliance at</w:t>
            </w:r>
          </w:p>
          <w:p w14:paraId="0FD15AFF" w14:textId="77777777" w:rsidR="00442031" w:rsidRDefault="00675B00">
            <w:pPr>
              <w:pStyle w:val="TableParagraph"/>
              <w:spacing w:line="229" w:lineRule="exact"/>
              <w:ind w:left="107"/>
              <w:rPr>
                <w:sz w:val="20"/>
              </w:rPr>
            </w:pPr>
            <w:r>
              <w:rPr>
                <w:sz w:val="20"/>
              </w:rPr>
              <w:t>3.2</w:t>
            </w:r>
            <w:r>
              <w:rPr>
                <w:spacing w:val="-4"/>
                <w:sz w:val="20"/>
              </w:rPr>
              <w:t xml:space="preserve"> </w:t>
            </w:r>
            <w:r>
              <w:rPr>
                <w:spacing w:val="-5"/>
                <w:sz w:val="20"/>
              </w:rPr>
              <w:t>kPa</w:t>
            </w:r>
          </w:p>
        </w:tc>
        <w:tc>
          <w:tcPr>
            <w:tcW w:w="1727" w:type="dxa"/>
          </w:tcPr>
          <w:p w14:paraId="6D9C8F72" w14:textId="77777777" w:rsidR="00442031" w:rsidRDefault="00675B00">
            <w:pPr>
              <w:pStyle w:val="TableParagraph"/>
              <w:spacing w:line="228" w:lineRule="exact"/>
              <w:ind w:left="107"/>
              <w:rPr>
                <w:sz w:val="20"/>
              </w:rPr>
            </w:pPr>
            <w:r>
              <w:rPr>
                <w:sz w:val="20"/>
              </w:rPr>
              <w:t>AASHTO</w:t>
            </w:r>
            <w:r>
              <w:rPr>
                <w:spacing w:val="-10"/>
                <w:sz w:val="20"/>
              </w:rPr>
              <w:t xml:space="preserve"> </w:t>
            </w:r>
            <w:r>
              <w:rPr>
                <w:spacing w:val="-4"/>
                <w:sz w:val="20"/>
              </w:rPr>
              <w:t>T350</w:t>
            </w:r>
          </w:p>
          <w:p w14:paraId="2A380C11" w14:textId="77777777" w:rsidR="00442031" w:rsidRDefault="00675B00">
            <w:pPr>
              <w:pStyle w:val="TableParagraph"/>
              <w:ind w:left="107" w:right="303"/>
              <w:rPr>
                <w:sz w:val="20"/>
              </w:rPr>
            </w:pPr>
            <w:r>
              <w:rPr>
                <w:sz w:val="20"/>
              </w:rPr>
              <w:t>at testing temperature</w:t>
            </w:r>
            <w:r>
              <w:rPr>
                <w:spacing w:val="-14"/>
                <w:sz w:val="20"/>
              </w:rPr>
              <w:t xml:space="preserve"> </w:t>
            </w:r>
            <w:r>
              <w:rPr>
                <w:sz w:val="20"/>
              </w:rPr>
              <w:t xml:space="preserve">of </w:t>
            </w:r>
            <w:r>
              <w:rPr>
                <w:spacing w:val="-4"/>
                <w:sz w:val="20"/>
              </w:rPr>
              <w:t>58°C</w:t>
            </w:r>
          </w:p>
        </w:tc>
        <w:tc>
          <w:tcPr>
            <w:tcW w:w="1729" w:type="dxa"/>
          </w:tcPr>
          <w:p w14:paraId="4333A132" w14:textId="77777777" w:rsidR="00442031" w:rsidRDefault="00675B00">
            <w:pPr>
              <w:pStyle w:val="TableParagraph"/>
              <w:spacing w:line="229" w:lineRule="exact"/>
              <w:ind w:left="106"/>
              <w:rPr>
                <w:sz w:val="20"/>
              </w:rPr>
            </w:pPr>
            <w:r>
              <w:rPr>
                <w:spacing w:val="-4"/>
                <w:sz w:val="20"/>
              </w:rPr>
              <w:t>0.01</w:t>
            </w:r>
          </w:p>
        </w:tc>
        <w:tc>
          <w:tcPr>
            <w:tcW w:w="1726" w:type="dxa"/>
          </w:tcPr>
          <w:p w14:paraId="2EBBDDC5" w14:textId="77777777" w:rsidR="00442031" w:rsidRDefault="00675B00">
            <w:pPr>
              <w:pStyle w:val="TableParagraph"/>
              <w:spacing w:line="229" w:lineRule="exact"/>
              <w:ind w:left="105"/>
              <w:rPr>
                <w:sz w:val="20"/>
              </w:rPr>
            </w:pPr>
            <w:r>
              <w:rPr>
                <w:sz w:val="20"/>
              </w:rPr>
              <w:t>≤</w:t>
            </w:r>
            <w:r>
              <w:rPr>
                <w:spacing w:val="-2"/>
                <w:sz w:val="20"/>
              </w:rPr>
              <w:t xml:space="preserve"> </w:t>
            </w:r>
            <w:r>
              <w:rPr>
                <w:spacing w:val="-4"/>
                <w:sz w:val="20"/>
              </w:rPr>
              <w:t>2.00</w:t>
            </w:r>
          </w:p>
        </w:tc>
        <w:tc>
          <w:tcPr>
            <w:tcW w:w="1727" w:type="dxa"/>
          </w:tcPr>
          <w:p w14:paraId="7837A9E7" w14:textId="77777777" w:rsidR="00442031" w:rsidRDefault="00675B00">
            <w:pPr>
              <w:pStyle w:val="TableParagraph"/>
              <w:spacing w:line="229" w:lineRule="exact"/>
              <w:ind w:left="105"/>
              <w:rPr>
                <w:sz w:val="20"/>
              </w:rPr>
            </w:pPr>
            <w:r>
              <w:rPr>
                <w:sz w:val="20"/>
              </w:rPr>
              <w:t>&gt;</w:t>
            </w:r>
            <w:r>
              <w:rPr>
                <w:spacing w:val="-2"/>
                <w:sz w:val="20"/>
              </w:rPr>
              <w:t xml:space="preserve"> </w:t>
            </w:r>
            <w:r>
              <w:rPr>
                <w:spacing w:val="-4"/>
                <w:sz w:val="20"/>
              </w:rPr>
              <w:t>2.50</w:t>
            </w:r>
          </w:p>
        </w:tc>
      </w:tr>
    </w:tbl>
    <w:p w14:paraId="1BF4D47F" w14:textId="77777777" w:rsidR="00442031" w:rsidRDefault="00442031">
      <w:pPr>
        <w:pStyle w:val="BodyText"/>
        <w:spacing w:before="6"/>
        <w:rPr>
          <w:b/>
          <w:sz w:val="26"/>
        </w:rPr>
      </w:pPr>
    </w:p>
    <w:p w14:paraId="1A88C96E" w14:textId="77777777" w:rsidR="00442031" w:rsidRPr="00EA1EC9" w:rsidRDefault="00675B00">
      <w:pPr>
        <w:pStyle w:val="BodyText"/>
        <w:spacing w:before="93"/>
        <w:ind w:left="780"/>
      </w:pPr>
      <w:r w:rsidRPr="00EA1EC9">
        <w:t>Samples</w:t>
      </w:r>
      <w:r w:rsidRPr="00EA1EC9">
        <w:rPr>
          <w:spacing w:val="-5"/>
        </w:rPr>
        <w:t xml:space="preserve"> </w:t>
      </w:r>
      <w:r w:rsidRPr="00EA1EC9">
        <w:t>shall</w:t>
      </w:r>
      <w:r w:rsidRPr="00EA1EC9">
        <w:rPr>
          <w:spacing w:val="-3"/>
        </w:rPr>
        <w:t xml:space="preserve"> </w:t>
      </w:r>
      <w:r w:rsidRPr="00EA1EC9">
        <w:t>be</w:t>
      </w:r>
      <w:r w:rsidRPr="00EA1EC9">
        <w:rPr>
          <w:spacing w:val="-4"/>
        </w:rPr>
        <w:t xml:space="preserve"> </w:t>
      </w:r>
      <w:r w:rsidRPr="00EA1EC9">
        <w:t>taken</w:t>
      </w:r>
      <w:r w:rsidRPr="00EA1EC9">
        <w:rPr>
          <w:spacing w:val="-2"/>
        </w:rPr>
        <w:t xml:space="preserve"> </w:t>
      </w:r>
      <w:r w:rsidRPr="00EA1EC9">
        <w:t>under</w:t>
      </w:r>
      <w:r w:rsidRPr="00EA1EC9">
        <w:rPr>
          <w:spacing w:val="-3"/>
        </w:rPr>
        <w:t xml:space="preserve"> </w:t>
      </w:r>
      <w:r w:rsidRPr="00EA1EC9">
        <w:t>the</w:t>
      </w:r>
      <w:r w:rsidRPr="00EA1EC9">
        <w:rPr>
          <w:spacing w:val="-4"/>
        </w:rPr>
        <w:t xml:space="preserve"> </w:t>
      </w:r>
      <w:r w:rsidRPr="00EA1EC9">
        <w:t>direction</w:t>
      </w:r>
      <w:r w:rsidRPr="00EA1EC9">
        <w:rPr>
          <w:spacing w:val="-4"/>
        </w:rPr>
        <w:t xml:space="preserve"> </w:t>
      </w:r>
      <w:r w:rsidRPr="00EA1EC9">
        <w:t>and</w:t>
      </w:r>
      <w:r w:rsidRPr="00EA1EC9">
        <w:rPr>
          <w:spacing w:val="-2"/>
        </w:rPr>
        <w:t xml:space="preserve"> </w:t>
      </w:r>
      <w:r w:rsidRPr="00EA1EC9">
        <w:t>presence</w:t>
      </w:r>
      <w:r w:rsidRPr="00EA1EC9">
        <w:rPr>
          <w:spacing w:val="-3"/>
        </w:rPr>
        <w:t xml:space="preserve"> </w:t>
      </w:r>
      <w:r w:rsidRPr="00EA1EC9">
        <w:t>of</w:t>
      </w:r>
      <w:r w:rsidRPr="00EA1EC9">
        <w:rPr>
          <w:spacing w:val="-4"/>
        </w:rPr>
        <w:t xml:space="preserve"> </w:t>
      </w:r>
      <w:r w:rsidRPr="00EA1EC9">
        <w:t>the</w:t>
      </w:r>
      <w:r w:rsidRPr="00EA1EC9">
        <w:rPr>
          <w:spacing w:val="6"/>
        </w:rPr>
        <w:t xml:space="preserve"> </w:t>
      </w:r>
      <w:r w:rsidRPr="00EA1EC9">
        <w:rPr>
          <w:spacing w:val="-2"/>
        </w:rPr>
        <w:t>Municipality.</w:t>
      </w:r>
    </w:p>
    <w:p w14:paraId="0CA44AC5" w14:textId="77777777" w:rsidR="00442031" w:rsidRPr="00EA1EC9" w:rsidRDefault="00675B00">
      <w:pPr>
        <w:spacing w:before="120"/>
        <w:ind w:left="780" w:right="1157"/>
        <w:rPr>
          <w:sz w:val="24"/>
        </w:rPr>
      </w:pPr>
      <w:r w:rsidRPr="00EA1EC9">
        <w:rPr>
          <w:sz w:val="24"/>
        </w:rPr>
        <w:t xml:space="preserve">The Contractor shall take a </w:t>
      </w:r>
      <w:r w:rsidRPr="00EA1EC9">
        <w:rPr>
          <w:b/>
          <w:sz w:val="24"/>
        </w:rPr>
        <w:t>minimum of one (1) sample set for the tonnage laid</w:t>
      </w:r>
      <w:r w:rsidRPr="00EA1EC9">
        <w:rPr>
          <w:sz w:val="24"/>
        </w:rPr>
        <w:t>.</w:t>
      </w:r>
      <w:r w:rsidRPr="00EA1EC9">
        <w:rPr>
          <w:spacing w:val="-2"/>
          <w:sz w:val="24"/>
        </w:rPr>
        <w:t xml:space="preserve"> </w:t>
      </w:r>
      <w:r w:rsidRPr="00EA1EC9">
        <w:rPr>
          <w:sz w:val="24"/>
        </w:rPr>
        <w:t>A</w:t>
      </w:r>
      <w:r w:rsidRPr="00EA1EC9">
        <w:rPr>
          <w:spacing w:val="-5"/>
          <w:sz w:val="24"/>
        </w:rPr>
        <w:t xml:space="preserve"> </w:t>
      </w:r>
      <w:r w:rsidRPr="00EA1EC9">
        <w:rPr>
          <w:sz w:val="24"/>
        </w:rPr>
        <w:t>sample</w:t>
      </w:r>
      <w:r w:rsidRPr="00EA1EC9">
        <w:rPr>
          <w:spacing w:val="-3"/>
          <w:sz w:val="24"/>
        </w:rPr>
        <w:t xml:space="preserve"> </w:t>
      </w:r>
      <w:r w:rsidRPr="00EA1EC9">
        <w:rPr>
          <w:sz w:val="24"/>
        </w:rPr>
        <w:t>set</w:t>
      </w:r>
      <w:r w:rsidRPr="00EA1EC9">
        <w:rPr>
          <w:spacing w:val="-3"/>
          <w:sz w:val="24"/>
        </w:rPr>
        <w:t xml:space="preserve"> </w:t>
      </w:r>
      <w:r w:rsidRPr="00EA1EC9">
        <w:rPr>
          <w:sz w:val="24"/>
        </w:rPr>
        <w:t>shall</w:t>
      </w:r>
      <w:r w:rsidRPr="00EA1EC9">
        <w:rPr>
          <w:spacing w:val="-4"/>
          <w:sz w:val="24"/>
        </w:rPr>
        <w:t xml:space="preserve"> </w:t>
      </w:r>
      <w:r w:rsidRPr="00EA1EC9">
        <w:rPr>
          <w:sz w:val="24"/>
        </w:rPr>
        <w:t>consist</w:t>
      </w:r>
      <w:r w:rsidRPr="00EA1EC9">
        <w:rPr>
          <w:spacing w:val="-3"/>
          <w:sz w:val="24"/>
        </w:rPr>
        <w:t xml:space="preserve"> </w:t>
      </w:r>
      <w:r w:rsidRPr="00EA1EC9">
        <w:rPr>
          <w:sz w:val="24"/>
        </w:rPr>
        <w:t>of</w:t>
      </w:r>
      <w:r w:rsidRPr="00EA1EC9">
        <w:rPr>
          <w:spacing w:val="-3"/>
          <w:sz w:val="24"/>
        </w:rPr>
        <w:t xml:space="preserve"> </w:t>
      </w:r>
      <w:r w:rsidRPr="00EA1EC9">
        <w:rPr>
          <w:sz w:val="24"/>
        </w:rPr>
        <w:t>three</w:t>
      </w:r>
      <w:r w:rsidRPr="00EA1EC9">
        <w:rPr>
          <w:spacing w:val="-3"/>
          <w:sz w:val="24"/>
        </w:rPr>
        <w:t xml:space="preserve"> </w:t>
      </w:r>
      <w:r w:rsidRPr="00EA1EC9">
        <w:rPr>
          <w:sz w:val="24"/>
        </w:rPr>
        <w:t>(3)</w:t>
      </w:r>
      <w:r w:rsidRPr="00EA1EC9">
        <w:rPr>
          <w:spacing w:val="-3"/>
          <w:sz w:val="24"/>
        </w:rPr>
        <w:t xml:space="preserve"> </w:t>
      </w:r>
      <w:r w:rsidRPr="00EA1EC9">
        <w:rPr>
          <w:sz w:val="24"/>
        </w:rPr>
        <w:t>samples.</w:t>
      </w:r>
      <w:r w:rsidRPr="00EA1EC9">
        <w:rPr>
          <w:spacing w:val="40"/>
          <w:sz w:val="24"/>
        </w:rPr>
        <w:t xml:space="preserve"> </w:t>
      </w:r>
      <w:r w:rsidRPr="00EA1EC9">
        <w:rPr>
          <w:sz w:val="24"/>
        </w:rPr>
        <w:t>The</w:t>
      </w:r>
      <w:r w:rsidRPr="00EA1EC9">
        <w:rPr>
          <w:spacing w:val="-3"/>
          <w:sz w:val="24"/>
        </w:rPr>
        <w:t xml:space="preserve"> </w:t>
      </w:r>
      <w:r w:rsidRPr="00EA1EC9">
        <w:rPr>
          <w:sz w:val="24"/>
        </w:rPr>
        <w:t>distribution</w:t>
      </w:r>
      <w:r w:rsidRPr="00EA1EC9">
        <w:rPr>
          <w:spacing w:val="-3"/>
          <w:sz w:val="24"/>
        </w:rPr>
        <w:t xml:space="preserve"> </w:t>
      </w:r>
      <w:r w:rsidRPr="00EA1EC9">
        <w:rPr>
          <w:sz w:val="24"/>
        </w:rPr>
        <w:t>of</w:t>
      </w:r>
      <w:r w:rsidRPr="00EA1EC9">
        <w:rPr>
          <w:spacing w:val="-5"/>
          <w:sz w:val="24"/>
        </w:rPr>
        <w:t xml:space="preserve"> </w:t>
      </w:r>
      <w:r w:rsidRPr="00EA1EC9">
        <w:rPr>
          <w:sz w:val="24"/>
        </w:rPr>
        <w:t>the</w:t>
      </w:r>
      <w:r w:rsidRPr="00EA1EC9">
        <w:rPr>
          <w:spacing w:val="-5"/>
          <w:sz w:val="24"/>
        </w:rPr>
        <w:t xml:space="preserve"> </w:t>
      </w:r>
      <w:r w:rsidRPr="00EA1EC9">
        <w:rPr>
          <w:sz w:val="24"/>
        </w:rPr>
        <w:t>three</w:t>
      </w:r>
    </w:p>
    <w:p w14:paraId="15D517D3" w14:textId="77777777" w:rsidR="00442031" w:rsidRPr="00EA1EC9" w:rsidRDefault="00675B00">
      <w:pPr>
        <w:pStyle w:val="BodyText"/>
        <w:ind w:left="780" w:right="1210"/>
      </w:pPr>
      <w:r w:rsidRPr="00EA1EC9">
        <w:t xml:space="preserve">(3) samples obtained shall </w:t>
      </w:r>
      <w:proofErr w:type="gramStart"/>
      <w:r w:rsidRPr="00EA1EC9">
        <w:t>be;</w:t>
      </w:r>
      <w:proofErr w:type="gramEnd"/>
      <w:r w:rsidRPr="00EA1EC9">
        <w:t xml:space="preserve"> one (1) sample for the Municipality, one (1) sample</w:t>
      </w:r>
      <w:r w:rsidRPr="00EA1EC9">
        <w:rPr>
          <w:spacing w:val="-3"/>
        </w:rPr>
        <w:t xml:space="preserve"> </w:t>
      </w:r>
      <w:r w:rsidRPr="00EA1EC9">
        <w:t>for</w:t>
      </w:r>
      <w:r w:rsidRPr="00EA1EC9">
        <w:rPr>
          <w:spacing w:val="-6"/>
        </w:rPr>
        <w:t xml:space="preserve"> </w:t>
      </w:r>
      <w:r w:rsidRPr="00EA1EC9">
        <w:t>the</w:t>
      </w:r>
      <w:r w:rsidRPr="00EA1EC9">
        <w:rPr>
          <w:spacing w:val="-5"/>
        </w:rPr>
        <w:t xml:space="preserve"> </w:t>
      </w:r>
      <w:r w:rsidRPr="00EA1EC9">
        <w:t>Contractor</w:t>
      </w:r>
      <w:r w:rsidRPr="00EA1EC9">
        <w:rPr>
          <w:spacing w:val="-2"/>
        </w:rPr>
        <w:t xml:space="preserve"> </w:t>
      </w:r>
      <w:r w:rsidRPr="00EA1EC9">
        <w:t>and</w:t>
      </w:r>
      <w:r w:rsidRPr="00EA1EC9">
        <w:rPr>
          <w:spacing w:val="-2"/>
        </w:rPr>
        <w:t xml:space="preserve"> </w:t>
      </w:r>
      <w:r w:rsidRPr="00EA1EC9">
        <w:t>one</w:t>
      </w:r>
      <w:r w:rsidRPr="00EA1EC9">
        <w:rPr>
          <w:spacing w:val="-2"/>
        </w:rPr>
        <w:t xml:space="preserve"> </w:t>
      </w:r>
      <w:r w:rsidRPr="00EA1EC9">
        <w:t>(1)</w:t>
      </w:r>
      <w:r w:rsidRPr="00EA1EC9">
        <w:rPr>
          <w:spacing w:val="-3"/>
        </w:rPr>
        <w:t xml:space="preserve"> </w:t>
      </w:r>
      <w:r w:rsidRPr="00EA1EC9">
        <w:t>sample</w:t>
      </w:r>
      <w:r w:rsidRPr="00EA1EC9">
        <w:rPr>
          <w:spacing w:val="-5"/>
        </w:rPr>
        <w:t xml:space="preserve"> </w:t>
      </w:r>
      <w:r w:rsidRPr="00EA1EC9">
        <w:t>as</w:t>
      </w:r>
      <w:r w:rsidRPr="00EA1EC9">
        <w:rPr>
          <w:spacing w:val="-3"/>
        </w:rPr>
        <w:t xml:space="preserve"> </w:t>
      </w:r>
      <w:r w:rsidRPr="00EA1EC9">
        <w:t>a</w:t>
      </w:r>
      <w:r w:rsidRPr="00EA1EC9">
        <w:rPr>
          <w:spacing w:val="-2"/>
        </w:rPr>
        <w:t xml:space="preserve"> </w:t>
      </w:r>
      <w:r w:rsidRPr="00EA1EC9">
        <w:t>referee.</w:t>
      </w:r>
      <w:r w:rsidRPr="00EA1EC9">
        <w:rPr>
          <w:spacing w:val="40"/>
        </w:rPr>
        <w:t xml:space="preserve"> </w:t>
      </w:r>
      <w:r w:rsidRPr="00EA1EC9">
        <w:t>Timing</w:t>
      </w:r>
      <w:r w:rsidRPr="00EA1EC9">
        <w:rPr>
          <w:spacing w:val="-3"/>
        </w:rPr>
        <w:t xml:space="preserve"> </w:t>
      </w:r>
      <w:r w:rsidRPr="00EA1EC9">
        <w:t>will</w:t>
      </w:r>
      <w:r w:rsidRPr="00EA1EC9">
        <w:rPr>
          <w:spacing w:val="-3"/>
        </w:rPr>
        <w:t xml:space="preserve"> </w:t>
      </w:r>
      <w:r w:rsidRPr="00EA1EC9">
        <w:t>be</w:t>
      </w:r>
      <w:r w:rsidRPr="00EA1EC9">
        <w:rPr>
          <w:spacing w:val="-2"/>
        </w:rPr>
        <w:t xml:space="preserve"> </w:t>
      </w:r>
      <w:r w:rsidRPr="00EA1EC9">
        <w:t>to</w:t>
      </w:r>
      <w:r w:rsidRPr="00EA1EC9">
        <w:rPr>
          <w:spacing w:val="-2"/>
        </w:rPr>
        <w:t xml:space="preserve"> </w:t>
      </w:r>
      <w:r w:rsidRPr="00EA1EC9">
        <w:t>the satisfaction of the Municipality.</w:t>
      </w:r>
      <w:r w:rsidRPr="00EA1EC9">
        <w:rPr>
          <w:spacing w:val="40"/>
        </w:rPr>
        <w:t xml:space="preserve"> </w:t>
      </w:r>
      <w:r w:rsidRPr="00EA1EC9">
        <w:t>The samples are to be provided to the Municipality by the Contractor, on site.</w:t>
      </w:r>
      <w:r w:rsidRPr="00EA1EC9">
        <w:rPr>
          <w:spacing w:val="40"/>
        </w:rPr>
        <w:t xml:space="preserve"> </w:t>
      </w:r>
      <w:r w:rsidRPr="00EA1EC9">
        <w:t>The Municipality shall receive and store the referee sample.</w:t>
      </w:r>
    </w:p>
    <w:p w14:paraId="2AFFAC3B" w14:textId="02DD9CEF" w:rsidR="00442031" w:rsidRDefault="00675B00">
      <w:pPr>
        <w:pStyle w:val="BodyText"/>
        <w:spacing w:before="120"/>
        <w:ind w:left="780" w:right="1157"/>
      </w:pPr>
      <w:r w:rsidRPr="00EA1EC9">
        <w:t>Payment</w:t>
      </w:r>
      <w:r w:rsidRPr="00EA1EC9">
        <w:rPr>
          <w:spacing w:val="-5"/>
        </w:rPr>
        <w:t xml:space="preserve"> </w:t>
      </w:r>
      <w:r w:rsidRPr="00EA1EC9">
        <w:t>will</w:t>
      </w:r>
      <w:r w:rsidRPr="00EA1EC9">
        <w:rPr>
          <w:spacing w:val="-4"/>
        </w:rPr>
        <w:t xml:space="preserve"> </w:t>
      </w:r>
      <w:r w:rsidRPr="00EA1EC9">
        <w:t>be</w:t>
      </w:r>
      <w:r w:rsidRPr="00EA1EC9">
        <w:rPr>
          <w:spacing w:val="-3"/>
        </w:rPr>
        <w:t xml:space="preserve"> </w:t>
      </w:r>
      <w:r w:rsidRPr="00EA1EC9">
        <w:t>by</w:t>
      </w:r>
      <w:r w:rsidRPr="00EA1EC9">
        <w:rPr>
          <w:spacing w:val="-1"/>
        </w:rPr>
        <w:t xml:space="preserve"> </w:t>
      </w:r>
      <w:r w:rsidRPr="00EA1EC9">
        <w:t>square</w:t>
      </w:r>
      <w:r>
        <w:rPr>
          <w:spacing w:val="-3"/>
        </w:rPr>
        <w:t xml:space="preserve"> </w:t>
      </w:r>
      <w:r>
        <w:t>meter</w:t>
      </w:r>
      <w:r>
        <w:rPr>
          <w:spacing w:val="-3"/>
        </w:rPr>
        <w:t xml:space="preserve"> </w:t>
      </w:r>
      <w:r>
        <w:t>(sq.</w:t>
      </w:r>
      <w:r>
        <w:rPr>
          <w:spacing w:val="-3"/>
        </w:rPr>
        <w:t xml:space="preserve"> </w:t>
      </w:r>
      <w:r>
        <w:t>m)</w:t>
      </w:r>
      <w:r>
        <w:rPr>
          <w:spacing w:val="-4"/>
        </w:rPr>
        <w:t xml:space="preserve"> </w:t>
      </w:r>
      <w:r>
        <w:t>of</w:t>
      </w:r>
      <w:r>
        <w:rPr>
          <w:spacing w:val="-2"/>
        </w:rPr>
        <w:t xml:space="preserve"> </w:t>
      </w:r>
      <w:r>
        <w:t>HMA.</w:t>
      </w:r>
      <w:r>
        <w:rPr>
          <w:spacing w:val="-2"/>
        </w:rPr>
        <w:t xml:space="preserve"> </w:t>
      </w:r>
      <w:r>
        <w:t>Payment</w:t>
      </w:r>
      <w:r>
        <w:rPr>
          <w:spacing w:val="-3"/>
        </w:rPr>
        <w:t xml:space="preserve"> </w:t>
      </w:r>
      <w:r>
        <w:t>under</w:t>
      </w:r>
      <w:r>
        <w:rPr>
          <w:spacing w:val="-6"/>
        </w:rPr>
        <w:t xml:space="preserve"> </w:t>
      </w:r>
      <w:r>
        <w:t>this</w:t>
      </w:r>
      <w:r>
        <w:rPr>
          <w:spacing w:val="-3"/>
        </w:rPr>
        <w:t xml:space="preserve"> </w:t>
      </w:r>
      <w:r>
        <w:t>item</w:t>
      </w:r>
      <w:r>
        <w:rPr>
          <w:spacing w:val="-2"/>
        </w:rPr>
        <w:t xml:space="preserve"> </w:t>
      </w:r>
      <w:r>
        <w:t xml:space="preserve">shall be full compensation for </w:t>
      </w:r>
      <w:proofErr w:type="spellStart"/>
      <w:r>
        <w:t>labour</w:t>
      </w:r>
      <w:proofErr w:type="spellEnd"/>
      <w:r>
        <w:t xml:space="preserve">, </w:t>
      </w:r>
      <w:proofErr w:type="gramStart"/>
      <w:r>
        <w:t>equipment</w:t>
      </w:r>
      <w:proofErr w:type="gramEnd"/>
      <w:r>
        <w:t xml:space="preserve"> and material to do the work at the Tender Unit Price.</w:t>
      </w:r>
    </w:p>
    <w:p w14:paraId="0ADA3DCA" w14:textId="7181345E" w:rsidR="00EA1EC9" w:rsidRDefault="00EA1EC9">
      <w:pPr>
        <w:pStyle w:val="BodyText"/>
        <w:spacing w:before="120"/>
        <w:ind w:left="780" w:right="1157"/>
      </w:pPr>
    </w:p>
    <w:p w14:paraId="04C2DDA6" w14:textId="77777777" w:rsidR="00EA1EC9" w:rsidRDefault="00EA1EC9" w:rsidP="00EA1EC9"/>
    <w:p w14:paraId="2D7F1E37" w14:textId="77777777" w:rsidR="00442031" w:rsidRPr="00D170D9" w:rsidRDefault="00442031">
      <w:pPr>
        <w:pStyle w:val="BodyText"/>
        <w:rPr>
          <w:sz w:val="16"/>
          <w:szCs w:val="16"/>
        </w:rPr>
      </w:pPr>
    </w:p>
    <w:p w14:paraId="00B6E21A" w14:textId="77777777" w:rsidR="00442031" w:rsidRDefault="00675B00">
      <w:pPr>
        <w:pStyle w:val="Heading1"/>
        <w:numPr>
          <w:ilvl w:val="0"/>
          <w:numId w:val="4"/>
        </w:numPr>
        <w:tabs>
          <w:tab w:val="left" w:pos="1632"/>
          <w:tab w:val="left" w:pos="1633"/>
        </w:tabs>
        <w:ind w:hanging="853"/>
      </w:pPr>
      <w:bookmarkStart w:id="80" w:name="_bookmark80"/>
      <w:bookmarkEnd w:id="80"/>
      <w:r>
        <w:t>Final</w:t>
      </w:r>
      <w:r>
        <w:rPr>
          <w:spacing w:val="-1"/>
        </w:rPr>
        <w:t xml:space="preserve"> </w:t>
      </w:r>
      <w:r>
        <w:t>Grading</w:t>
      </w:r>
      <w:r>
        <w:rPr>
          <w:spacing w:val="-1"/>
        </w:rPr>
        <w:t xml:space="preserve"> </w:t>
      </w:r>
      <w:r>
        <w:t>of</w:t>
      </w:r>
      <w:r>
        <w:rPr>
          <w:spacing w:val="-2"/>
        </w:rPr>
        <w:t xml:space="preserve"> </w:t>
      </w:r>
      <w:r>
        <w:t>Granular</w:t>
      </w:r>
      <w:r>
        <w:rPr>
          <w:spacing w:val="-2"/>
        </w:rPr>
        <w:t xml:space="preserve"> </w:t>
      </w:r>
      <w:r>
        <w:t>“A”</w:t>
      </w:r>
      <w:r>
        <w:rPr>
          <w:spacing w:val="1"/>
        </w:rPr>
        <w:t xml:space="preserve"> </w:t>
      </w:r>
      <w:r>
        <w:t>-</w:t>
      </w:r>
      <w:r>
        <w:rPr>
          <w:spacing w:val="-2"/>
        </w:rPr>
        <w:t xml:space="preserve"> </w:t>
      </w:r>
      <w:r>
        <w:t>Municipality</w:t>
      </w:r>
      <w:r>
        <w:rPr>
          <w:spacing w:val="-1"/>
        </w:rPr>
        <w:t xml:space="preserve"> </w:t>
      </w:r>
      <w:r>
        <w:t>of</w:t>
      </w:r>
      <w:r>
        <w:rPr>
          <w:spacing w:val="-1"/>
        </w:rPr>
        <w:t xml:space="preserve"> </w:t>
      </w:r>
      <w:r>
        <w:t>Centre</w:t>
      </w:r>
      <w:r>
        <w:rPr>
          <w:spacing w:val="-1"/>
        </w:rPr>
        <w:t xml:space="preserve"> </w:t>
      </w:r>
      <w:r>
        <w:rPr>
          <w:spacing w:val="-2"/>
        </w:rPr>
        <w:t>Hastings</w:t>
      </w:r>
    </w:p>
    <w:p w14:paraId="030CA2D1" w14:textId="77777777" w:rsidR="00442031" w:rsidRDefault="00442031">
      <w:pPr>
        <w:pStyle w:val="BodyText"/>
        <w:spacing w:before="11"/>
        <w:rPr>
          <w:b/>
          <w:sz w:val="20"/>
        </w:rPr>
      </w:pPr>
    </w:p>
    <w:p w14:paraId="16CED537" w14:textId="77777777" w:rsidR="00442031" w:rsidRDefault="00675B00">
      <w:pPr>
        <w:pStyle w:val="BodyText"/>
        <w:ind w:left="780"/>
      </w:pPr>
      <w:r>
        <w:t>OPSS</w:t>
      </w:r>
      <w:r>
        <w:rPr>
          <w:spacing w:val="-6"/>
        </w:rPr>
        <w:t xml:space="preserve"> </w:t>
      </w:r>
      <w:r>
        <w:t>301,</w:t>
      </w:r>
      <w:r>
        <w:rPr>
          <w:spacing w:val="-3"/>
        </w:rPr>
        <w:t xml:space="preserve"> </w:t>
      </w:r>
      <w:r>
        <w:t>OPSS</w:t>
      </w:r>
      <w:r>
        <w:rPr>
          <w:spacing w:val="-5"/>
        </w:rPr>
        <w:t xml:space="preserve"> </w:t>
      </w:r>
      <w:r>
        <w:t>314,</w:t>
      </w:r>
      <w:r>
        <w:rPr>
          <w:spacing w:val="-4"/>
        </w:rPr>
        <w:t xml:space="preserve"> </w:t>
      </w:r>
      <w:r>
        <w:t>OPSS</w:t>
      </w:r>
      <w:r>
        <w:rPr>
          <w:spacing w:val="-3"/>
        </w:rPr>
        <w:t xml:space="preserve"> </w:t>
      </w:r>
      <w:r>
        <w:t>501,</w:t>
      </w:r>
      <w:r>
        <w:rPr>
          <w:spacing w:val="-5"/>
        </w:rPr>
        <w:t xml:space="preserve"> </w:t>
      </w:r>
      <w:r>
        <w:t>OPSS</w:t>
      </w:r>
      <w:r>
        <w:rPr>
          <w:spacing w:val="-6"/>
        </w:rPr>
        <w:t xml:space="preserve"> </w:t>
      </w:r>
      <w:r>
        <w:t>506</w:t>
      </w:r>
      <w:r>
        <w:rPr>
          <w:spacing w:val="-3"/>
        </w:rPr>
        <w:t xml:space="preserve"> </w:t>
      </w:r>
      <w:r>
        <w:t>and</w:t>
      </w:r>
      <w:r>
        <w:rPr>
          <w:spacing w:val="-3"/>
        </w:rPr>
        <w:t xml:space="preserve"> </w:t>
      </w:r>
      <w:r>
        <w:t>OPSS</w:t>
      </w:r>
      <w:r>
        <w:rPr>
          <w:spacing w:val="-6"/>
        </w:rPr>
        <w:t xml:space="preserve"> </w:t>
      </w:r>
      <w:r>
        <w:t>1010</w:t>
      </w:r>
      <w:r>
        <w:rPr>
          <w:spacing w:val="-3"/>
        </w:rPr>
        <w:t xml:space="preserve"> </w:t>
      </w:r>
      <w:r>
        <w:t>apply</w:t>
      </w:r>
      <w:r>
        <w:rPr>
          <w:spacing w:val="-3"/>
        </w:rPr>
        <w:t xml:space="preserve"> </w:t>
      </w:r>
      <w:r>
        <w:t>with</w:t>
      </w:r>
      <w:r>
        <w:rPr>
          <w:spacing w:val="-4"/>
        </w:rPr>
        <w:t xml:space="preserve"> </w:t>
      </w:r>
      <w:r>
        <w:rPr>
          <w:spacing w:val="-5"/>
        </w:rPr>
        <w:t>the</w:t>
      </w:r>
    </w:p>
    <w:p w14:paraId="17D6612E" w14:textId="77777777" w:rsidR="00442031" w:rsidRDefault="00675B00">
      <w:pPr>
        <w:pStyle w:val="BodyText"/>
        <w:ind w:left="780"/>
        <w:jc w:val="both"/>
      </w:pPr>
      <w:r>
        <w:t>following</w:t>
      </w:r>
      <w:r>
        <w:rPr>
          <w:spacing w:val="-3"/>
        </w:rPr>
        <w:t xml:space="preserve"> </w:t>
      </w:r>
      <w:r>
        <w:rPr>
          <w:spacing w:val="-2"/>
        </w:rPr>
        <w:t>amendments:</w:t>
      </w:r>
    </w:p>
    <w:p w14:paraId="165AE3C3" w14:textId="77777777" w:rsidR="00442031" w:rsidRDefault="00675B00">
      <w:pPr>
        <w:pStyle w:val="BodyText"/>
        <w:spacing w:before="120"/>
        <w:ind w:left="780" w:right="1806"/>
        <w:jc w:val="both"/>
      </w:pPr>
      <w:r>
        <w:t>The</w:t>
      </w:r>
      <w:r>
        <w:rPr>
          <w:spacing w:val="-3"/>
        </w:rPr>
        <w:t xml:space="preserve"> </w:t>
      </w:r>
      <w:r>
        <w:t>final</w:t>
      </w:r>
      <w:r>
        <w:rPr>
          <w:spacing w:val="-4"/>
        </w:rPr>
        <w:t xml:space="preserve"> </w:t>
      </w:r>
      <w:r>
        <w:t>grade</w:t>
      </w:r>
      <w:r>
        <w:rPr>
          <w:spacing w:val="-3"/>
        </w:rPr>
        <w:t xml:space="preserve"> </w:t>
      </w:r>
      <w:r>
        <w:t>and</w:t>
      </w:r>
      <w:r>
        <w:rPr>
          <w:spacing w:val="-3"/>
        </w:rPr>
        <w:t xml:space="preserve"> </w:t>
      </w:r>
      <w:r>
        <w:t>slope</w:t>
      </w:r>
      <w:r>
        <w:rPr>
          <w:spacing w:val="-3"/>
        </w:rPr>
        <w:t xml:space="preserve"> </w:t>
      </w:r>
      <w:r>
        <w:t>of</w:t>
      </w:r>
      <w:r>
        <w:rPr>
          <w:spacing w:val="-3"/>
        </w:rPr>
        <w:t xml:space="preserve"> </w:t>
      </w:r>
      <w:r>
        <w:t>the</w:t>
      </w:r>
      <w:r>
        <w:rPr>
          <w:spacing w:val="-3"/>
        </w:rPr>
        <w:t xml:space="preserve"> </w:t>
      </w:r>
      <w:r>
        <w:t>finished</w:t>
      </w:r>
      <w:r>
        <w:rPr>
          <w:spacing w:val="-5"/>
        </w:rPr>
        <w:t xml:space="preserve"> </w:t>
      </w:r>
      <w:r>
        <w:t>granular</w:t>
      </w:r>
      <w:r>
        <w:rPr>
          <w:spacing w:val="-4"/>
        </w:rPr>
        <w:t xml:space="preserve"> </w:t>
      </w:r>
      <w:r>
        <w:t>surface</w:t>
      </w:r>
      <w:r>
        <w:rPr>
          <w:spacing w:val="-5"/>
        </w:rPr>
        <w:t xml:space="preserve"> </w:t>
      </w:r>
      <w:r>
        <w:t>prior</w:t>
      </w:r>
      <w:r>
        <w:rPr>
          <w:spacing w:val="-3"/>
        </w:rPr>
        <w:t xml:space="preserve"> </w:t>
      </w:r>
      <w:r>
        <w:t>to HL2</w:t>
      </w:r>
      <w:r>
        <w:rPr>
          <w:spacing w:val="-3"/>
        </w:rPr>
        <w:t xml:space="preserve"> </w:t>
      </w:r>
      <w:r>
        <w:t>High Performance shall</w:t>
      </w:r>
      <w:r>
        <w:rPr>
          <w:spacing w:val="-1"/>
        </w:rPr>
        <w:t xml:space="preserve"> </w:t>
      </w:r>
      <w:r>
        <w:t>meet the tolerances as per OPSS 314 specifications for Granular</w:t>
      </w:r>
      <w:r>
        <w:rPr>
          <w:spacing w:val="-4"/>
        </w:rPr>
        <w:t xml:space="preserve"> </w:t>
      </w:r>
      <w:r>
        <w:t>“A”.</w:t>
      </w:r>
      <w:r>
        <w:rPr>
          <w:spacing w:val="-3"/>
        </w:rPr>
        <w:t xml:space="preserve"> </w:t>
      </w:r>
      <w:r>
        <w:t>The</w:t>
      </w:r>
      <w:r>
        <w:rPr>
          <w:spacing w:val="-3"/>
        </w:rPr>
        <w:t xml:space="preserve"> </w:t>
      </w:r>
      <w:r>
        <w:t>completed</w:t>
      </w:r>
      <w:r>
        <w:rPr>
          <w:spacing w:val="-3"/>
        </w:rPr>
        <w:t xml:space="preserve"> </w:t>
      </w:r>
      <w:r>
        <w:t>cross</w:t>
      </w:r>
      <w:r>
        <w:rPr>
          <w:spacing w:val="-3"/>
        </w:rPr>
        <w:t xml:space="preserve"> </w:t>
      </w:r>
      <w:r>
        <w:t>section</w:t>
      </w:r>
      <w:r>
        <w:rPr>
          <w:spacing w:val="-5"/>
        </w:rPr>
        <w:t xml:space="preserve"> </w:t>
      </w:r>
      <w:r>
        <w:t>and</w:t>
      </w:r>
      <w:r>
        <w:rPr>
          <w:spacing w:val="-3"/>
        </w:rPr>
        <w:t xml:space="preserve"> </w:t>
      </w:r>
      <w:r>
        <w:t>profile</w:t>
      </w:r>
      <w:r>
        <w:rPr>
          <w:spacing w:val="-5"/>
        </w:rPr>
        <w:t xml:space="preserve"> </w:t>
      </w:r>
      <w:r>
        <w:t>must</w:t>
      </w:r>
      <w:r>
        <w:rPr>
          <w:spacing w:val="-3"/>
        </w:rPr>
        <w:t xml:space="preserve"> </w:t>
      </w:r>
      <w:r>
        <w:t>be</w:t>
      </w:r>
      <w:r>
        <w:rPr>
          <w:spacing w:val="-3"/>
        </w:rPr>
        <w:t xml:space="preserve"> </w:t>
      </w:r>
      <w:r>
        <w:t>uniform</w:t>
      </w:r>
      <w:r>
        <w:rPr>
          <w:spacing w:val="-2"/>
        </w:rPr>
        <w:t xml:space="preserve"> </w:t>
      </w:r>
      <w:r>
        <w:t xml:space="preserve">and consistent </w:t>
      </w:r>
      <w:proofErr w:type="gramStart"/>
      <w:r>
        <w:t>all in</w:t>
      </w:r>
      <w:proofErr w:type="gramEnd"/>
      <w:r>
        <w:t xml:space="preserve"> accordance with OPSS 301.</w:t>
      </w:r>
    </w:p>
    <w:p w14:paraId="31E0D5BE" w14:textId="3C9FC8AA" w:rsidR="00442031" w:rsidRDefault="00675B00" w:rsidP="002D0534">
      <w:pPr>
        <w:pStyle w:val="BodyText"/>
        <w:spacing w:before="120"/>
        <w:ind w:left="780" w:right="1292"/>
        <w:jc w:val="both"/>
        <w:rPr>
          <w:spacing w:val="-2"/>
        </w:rPr>
      </w:pPr>
      <w:r>
        <w:t>Payment</w:t>
      </w:r>
      <w:r>
        <w:rPr>
          <w:spacing w:val="-1"/>
        </w:rPr>
        <w:t xml:space="preserve"> </w:t>
      </w:r>
      <w:r>
        <w:t>for the final grading item shall be by</w:t>
      </w:r>
      <w:r>
        <w:rPr>
          <w:spacing w:val="-2"/>
        </w:rPr>
        <w:t xml:space="preserve"> </w:t>
      </w:r>
      <w:r>
        <w:t>the square</w:t>
      </w:r>
      <w:r>
        <w:rPr>
          <w:spacing w:val="-1"/>
        </w:rPr>
        <w:t xml:space="preserve"> </w:t>
      </w:r>
      <w:r>
        <w:t>meter and</w:t>
      </w:r>
      <w:r>
        <w:rPr>
          <w:spacing w:val="-1"/>
        </w:rPr>
        <w:t xml:space="preserve"> </w:t>
      </w:r>
      <w:r>
        <w:t>shall be</w:t>
      </w:r>
      <w:r>
        <w:rPr>
          <w:spacing w:val="-1"/>
        </w:rPr>
        <w:t xml:space="preserve"> </w:t>
      </w:r>
      <w:r>
        <w:t>full compensation</w:t>
      </w:r>
      <w:r>
        <w:rPr>
          <w:spacing w:val="-5"/>
        </w:rPr>
        <w:t xml:space="preserve"> </w:t>
      </w:r>
      <w:r>
        <w:t>for</w:t>
      </w:r>
      <w:r>
        <w:rPr>
          <w:spacing w:val="-2"/>
        </w:rPr>
        <w:t xml:space="preserve"> </w:t>
      </w:r>
      <w:proofErr w:type="spellStart"/>
      <w:r>
        <w:t>labour</w:t>
      </w:r>
      <w:proofErr w:type="spellEnd"/>
      <w:r>
        <w:rPr>
          <w:spacing w:val="-2"/>
        </w:rPr>
        <w:t xml:space="preserve"> </w:t>
      </w:r>
      <w:r>
        <w:t>and</w:t>
      </w:r>
      <w:r>
        <w:rPr>
          <w:spacing w:val="-4"/>
        </w:rPr>
        <w:t xml:space="preserve"> </w:t>
      </w:r>
      <w:r>
        <w:t>equipment</w:t>
      </w:r>
      <w:r>
        <w:rPr>
          <w:spacing w:val="-2"/>
        </w:rPr>
        <w:t xml:space="preserve"> </w:t>
      </w:r>
      <w:r>
        <w:t>to</w:t>
      </w:r>
      <w:r>
        <w:rPr>
          <w:spacing w:val="-3"/>
        </w:rPr>
        <w:t xml:space="preserve"> </w:t>
      </w:r>
      <w:r>
        <w:t>do</w:t>
      </w:r>
      <w:r>
        <w:rPr>
          <w:spacing w:val="-2"/>
        </w:rPr>
        <w:t xml:space="preserve"> </w:t>
      </w:r>
      <w:r>
        <w:t>the</w:t>
      </w:r>
      <w:r>
        <w:rPr>
          <w:spacing w:val="-3"/>
        </w:rPr>
        <w:t xml:space="preserve"> </w:t>
      </w:r>
      <w:r>
        <w:t>work</w:t>
      </w:r>
      <w:r>
        <w:rPr>
          <w:spacing w:val="-2"/>
        </w:rPr>
        <w:t xml:space="preserve"> </w:t>
      </w:r>
      <w:r>
        <w:t>at</w:t>
      </w:r>
      <w:r>
        <w:rPr>
          <w:spacing w:val="-4"/>
        </w:rPr>
        <w:t xml:space="preserve"> </w:t>
      </w:r>
      <w:r>
        <w:t>the</w:t>
      </w:r>
      <w:r>
        <w:rPr>
          <w:spacing w:val="-2"/>
        </w:rPr>
        <w:t xml:space="preserve"> </w:t>
      </w:r>
      <w:r>
        <w:t>Tender</w:t>
      </w:r>
      <w:r>
        <w:rPr>
          <w:spacing w:val="-2"/>
        </w:rPr>
        <w:t xml:space="preserve"> </w:t>
      </w:r>
      <w:r>
        <w:t>Unit</w:t>
      </w:r>
      <w:r>
        <w:rPr>
          <w:spacing w:val="-3"/>
        </w:rPr>
        <w:t xml:space="preserve"> </w:t>
      </w:r>
      <w:r>
        <w:rPr>
          <w:spacing w:val="-2"/>
        </w:rPr>
        <w:t>Price.</w:t>
      </w:r>
      <w:bookmarkStart w:id="81" w:name="_bookmark81"/>
      <w:bookmarkEnd w:id="81"/>
    </w:p>
    <w:p w14:paraId="2FA2AB9C" w14:textId="77777777" w:rsidR="00442031" w:rsidRDefault="00442031">
      <w:pPr>
        <w:pStyle w:val="BodyText"/>
        <w:spacing w:before="5"/>
        <w:rPr>
          <w:sz w:val="34"/>
        </w:rPr>
      </w:pPr>
    </w:p>
    <w:p w14:paraId="0E9E4A27" w14:textId="29080777" w:rsidR="00442031" w:rsidRDefault="00675B00">
      <w:pPr>
        <w:pStyle w:val="Heading1"/>
        <w:numPr>
          <w:ilvl w:val="0"/>
          <w:numId w:val="4"/>
        </w:numPr>
        <w:tabs>
          <w:tab w:val="left" w:pos="1632"/>
          <w:tab w:val="left" w:pos="1633"/>
        </w:tabs>
        <w:ind w:right="1810"/>
      </w:pPr>
      <w:bookmarkStart w:id="82" w:name="_bookmark85"/>
      <w:bookmarkEnd w:id="82"/>
      <w:r>
        <w:t>HL2</w:t>
      </w:r>
      <w:r>
        <w:rPr>
          <w:spacing w:val="-5"/>
        </w:rPr>
        <w:t xml:space="preserve"> </w:t>
      </w:r>
      <w:r>
        <w:t>High</w:t>
      </w:r>
      <w:r>
        <w:rPr>
          <w:spacing w:val="-5"/>
        </w:rPr>
        <w:t xml:space="preserve"> </w:t>
      </w:r>
      <w:r>
        <w:t>Performance</w:t>
      </w:r>
      <w:r>
        <w:rPr>
          <w:spacing w:val="-5"/>
        </w:rPr>
        <w:t xml:space="preserve"> </w:t>
      </w:r>
      <w:r>
        <w:t>Ultra-Thin</w:t>
      </w:r>
      <w:r>
        <w:rPr>
          <w:spacing w:val="-8"/>
        </w:rPr>
        <w:t xml:space="preserve"> </w:t>
      </w:r>
      <w:r>
        <w:t>Asphalt</w:t>
      </w:r>
      <w:r>
        <w:rPr>
          <w:spacing w:val="-5"/>
        </w:rPr>
        <w:t xml:space="preserve"> </w:t>
      </w:r>
      <w:r>
        <w:t>(30mm</w:t>
      </w:r>
      <w:r>
        <w:rPr>
          <w:spacing w:val="-7"/>
        </w:rPr>
        <w:t xml:space="preserve"> </w:t>
      </w:r>
      <w:r>
        <w:t>Thickness)</w:t>
      </w:r>
      <w:r>
        <w:rPr>
          <w:spacing w:val="-2"/>
        </w:rPr>
        <w:t xml:space="preserve"> </w:t>
      </w:r>
      <w:r>
        <w:t xml:space="preserve">– Provisional Item - Township of </w:t>
      </w:r>
      <w:r w:rsidR="003D3344">
        <w:t>Madoc</w:t>
      </w:r>
    </w:p>
    <w:p w14:paraId="698F82C5" w14:textId="77777777" w:rsidR="00442031" w:rsidRDefault="00442031">
      <w:pPr>
        <w:pStyle w:val="BodyText"/>
        <w:spacing w:before="10"/>
        <w:rPr>
          <w:b/>
          <w:sz w:val="20"/>
        </w:rPr>
      </w:pPr>
    </w:p>
    <w:p w14:paraId="4198C025" w14:textId="77777777" w:rsidR="00442031" w:rsidRDefault="00675B00">
      <w:pPr>
        <w:pStyle w:val="BodyText"/>
        <w:ind w:left="780"/>
      </w:pPr>
      <w:r>
        <w:t>OPSS</w:t>
      </w:r>
      <w:r>
        <w:rPr>
          <w:spacing w:val="-6"/>
        </w:rPr>
        <w:t xml:space="preserve"> </w:t>
      </w:r>
      <w:r>
        <w:t>1150</w:t>
      </w:r>
      <w:r>
        <w:rPr>
          <w:spacing w:val="-3"/>
        </w:rPr>
        <w:t xml:space="preserve"> </w:t>
      </w:r>
      <w:r>
        <w:t>and</w:t>
      </w:r>
      <w:r>
        <w:rPr>
          <w:spacing w:val="-4"/>
        </w:rPr>
        <w:t xml:space="preserve"> </w:t>
      </w:r>
      <w:r>
        <w:t>MUNI</w:t>
      </w:r>
      <w:r>
        <w:rPr>
          <w:spacing w:val="-6"/>
        </w:rPr>
        <w:t xml:space="preserve"> </w:t>
      </w:r>
      <w:r>
        <w:t>1101</w:t>
      </w:r>
      <w:r>
        <w:rPr>
          <w:spacing w:val="-3"/>
        </w:rPr>
        <w:t xml:space="preserve"> </w:t>
      </w:r>
      <w:r>
        <w:t>apply</w:t>
      </w:r>
      <w:r>
        <w:rPr>
          <w:spacing w:val="-5"/>
        </w:rPr>
        <w:t xml:space="preserve"> </w:t>
      </w:r>
      <w:r>
        <w:t>with</w:t>
      </w:r>
      <w:r>
        <w:rPr>
          <w:spacing w:val="-4"/>
        </w:rPr>
        <w:t xml:space="preserve"> </w:t>
      </w:r>
      <w:r>
        <w:t>the</w:t>
      </w:r>
      <w:r>
        <w:rPr>
          <w:spacing w:val="-5"/>
        </w:rPr>
        <w:t xml:space="preserve"> </w:t>
      </w:r>
      <w:r>
        <w:t>following</w:t>
      </w:r>
      <w:r>
        <w:rPr>
          <w:spacing w:val="-3"/>
        </w:rPr>
        <w:t xml:space="preserve"> </w:t>
      </w:r>
      <w:r>
        <w:rPr>
          <w:spacing w:val="-2"/>
        </w:rPr>
        <w:t>amendments:</w:t>
      </w:r>
    </w:p>
    <w:p w14:paraId="630C177E" w14:textId="388E2AB9" w:rsidR="002D0534" w:rsidRPr="00F927C8" w:rsidRDefault="002D0534" w:rsidP="002D0534">
      <w:pPr>
        <w:pStyle w:val="BodyText"/>
        <w:spacing w:before="120"/>
        <w:ind w:left="780" w:right="1258"/>
      </w:pPr>
      <w:r w:rsidRPr="00F927C8">
        <w:t>30mm</w:t>
      </w:r>
      <w:r w:rsidRPr="00F927C8">
        <w:rPr>
          <w:spacing w:val="-4"/>
        </w:rPr>
        <w:t xml:space="preserve"> </w:t>
      </w:r>
      <w:r w:rsidRPr="00F927C8">
        <w:t>of</w:t>
      </w:r>
      <w:r w:rsidRPr="00F927C8">
        <w:rPr>
          <w:spacing w:val="-3"/>
        </w:rPr>
        <w:t xml:space="preserve"> </w:t>
      </w:r>
      <w:r w:rsidRPr="00F927C8">
        <w:t>HL2</w:t>
      </w:r>
      <w:r w:rsidRPr="00F927C8">
        <w:rPr>
          <w:spacing w:val="-3"/>
        </w:rPr>
        <w:t xml:space="preserve"> </w:t>
      </w:r>
      <w:r w:rsidRPr="00F927C8">
        <w:t>High</w:t>
      </w:r>
      <w:r w:rsidRPr="00F927C8">
        <w:rPr>
          <w:spacing w:val="-4"/>
        </w:rPr>
        <w:t xml:space="preserve"> </w:t>
      </w:r>
      <w:r w:rsidRPr="00F927C8">
        <w:t>Performance</w:t>
      </w:r>
      <w:r w:rsidRPr="00F927C8">
        <w:rPr>
          <w:spacing w:val="-3"/>
        </w:rPr>
        <w:t xml:space="preserve"> </w:t>
      </w:r>
      <w:r w:rsidRPr="00F927C8">
        <w:t>Ultra-Thin</w:t>
      </w:r>
      <w:r w:rsidRPr="00F927C8">
        <w:rPr>
          <w:spacing w:val="-5"/>
        </w:rPr>
        <w:t xml:space="preserve"> </w:t>
      </w:r>
      <w:r w:rsidRPr="00F927C8">
        <w:t>Asphalt</w:t>
      </w:r>
      <w:r w:rsidRPr="00F927C8">
        <w:rPr>
          <w:spacing w:val="-5"/>
        </w:rPr>
        <w:t xml:space="preserve"> </w:t>
      </w:r>
      <w:r w:rsidRPr="00F927C8">
        <w:t>on</w:t>
      </w:r>
      <w:r w:rsidRPr="00F927C8">
        <w:rPr>
          <w:spacing w:val="-5"/>
        </w:rPr>
        <w:t xml:space="preserve"> </w:t>
      </w:r>
      <w:r w:rsidR="00F25BE3" w:rsidRPr="00F927C8">
        <w:t xml:space="preserve">O’Hara </w:t>
      </w:r>
      <w:r w:rsidRPr="00F927C8">
        <w:t>Road (6.</w:t>
      </w:r>
      <w:r w:rsidR="00F927C8" w:rsidRPr="00F927C8">
        <w:t>1</w:t>
      </w:r>
      <w:r w:rsidRPr="00F927C8">
        <w:t>m wide) and will be over existing granular “A”.</w:t>
      </w:r>
      <w:r w:rsidR="00C66C57">
        <w:t xml:space="preserve"> </w:t>
      </w:r>
      <w:r w:rsidR="00C66C57" w:rsidRPr="00C66C57">
        <w:rPr>
          <w:b/>
          <w:bCs/>
        </w:rPr>
        <w:t xml:space="preserve">Intersection at Mill Road requires two lifts of 30mm HL2HP UT </w:t>
      </w:r>
      <w:r w:rsidR="00C66C57">
        <w:rPr>
          <w:b/>
          <w:bCs/>
        </w:rPr>
        <w:t xml:space="preserve">as directed by Township Roads Manager </w:t>
      </w:r>
      <w:r w:rsidR="00C66C57" w:rsidRPr="00C66C57">
        <w:rPr>
          <w:b/>
          <w:bCs/>
        </w:rPr>
        <w:t>and payment will be per m</w:t>
      </w:r>
      <w:r w:rsidR="00C66C57" w:rsidRPr="007B4D6F">
        <w:rPr>
          <w:b/>
          <w:bCs/>
          <w:vertAlign w:val="superscript"/>
        </w:rPr>
        <w:t>2</w:t>
      </w:r>
      <w:r w:rsidR="00C66C57" w:rsidRPr="00C66C57">
        <w:rPr>
          <w:b/>
          <w:bCs/>
        </w:rPr>
        <w:t xml:space="preserve"> for each lift at unit price in tender.</w:t>
      </w:r>
    </w:p>
    <w:p w14:paraId="61EE2BE4" w14:textId="711E286F" w:rsidR="002D0534" w:rsidRDefault="002D0534" w:rsidP="002D0534">
      <w:pPr>
        <w:pStyle w:val="BodyText"/>
        <w:spacing w:before="120"/>
        <w:ind w:left="780" w:right="1258"/>
      </w:pPr>
      <w:r w:rsidRPr="00F927C8">
        <w:t>30mm</w:t>
      </w:r>
      <w:r w:rsidRPr="00F927C8">
        <w:rPr>
          <w:spacing w:val="-4"/>
        </w:rPr>
        <w:t xml:space="preserve"> </w:t>
      </w:r>
      <w:r w:rsidRPr="00F927C8">
        <w:t>of</w:t>
      </w:r>
      <w:r w:rsidRPr="00F927C8">
        <w:rPr>
          <w:spacing w:val="-3"/>
        </w:rPr>
        <w:t xml:space="preserve"> </w:t>
      </w:r>
      <w:r w:rsidRPr="00F927C8">
        <w:t>HL2</w:t>
      </w:r>
      <w:r w:rsidRPr="00F927C8">
        <w:rPr>
          <w:spacing w:val="-3"/>
        </w:rPr>
        <w:t xml:space="preserve"> </w:t>
      </w:r>
      <w:r w:rsidRPr="00F927C8">
        <w:t>High</w:t>
      </w:r>
      <w:r w:rsidRPr="00F927C8">
        <w:rPr>
          <w:spacing w:val="-4"/>
        </w:rPr>
        <w:t xml:space="preserve"> </w:t>
      </w:r>
      <w:r w:rsidRPr="00F927C8">
        <w:t>Performance</w:t>
      </w:r>
      <w:r w:rsidRPr="00F927C8">
        <w:rPr>
          <w:spacing w:val="-3"/>
        </w:rPr>
        <w:t xml:space="preserve"> </w:t>
      </w:r>
      <w:r w:rsidRPr="00F927C8">
        <w:t>Ultra-Thin</w:t>
      </w:r>
      <w:r w:rsidRPr="00F927C8">
        <w:rPr>
          <w:spacing w:val="-5"/>
        </w:rPr>
        <w:t xml:space="preserve"> </w:t>
      </w:r>
      <w:r w:rsidRPr="00F927C8">
        <w:t>Asphalt</w:t>
      </w:r>
      <w:r w:rsidRPr="00F927C8">
        <w:rPr>
          <w:spacing w:val="-5"/>
        </w:rPr>
        <w:t xml:space="preserve"> </w:t>
      </w:r>
      <w:r w:rsidRPr="00F927C8">
        <w:t>on</w:t>
      </w:r>
      <w:r w:rsidRPr="00F927C8">
        <w:rPr>
          <w:spacing w:val="-5"/>
        </w:rPr>
        <w:t xml:space="preserve"> </w:t>
      </w:r>
      <w:r w:rsidR="00F25BE3" w:rsidRPr="00F927C8">
        <w:t>Riggs</w:t>
      </w:r>
      <w:r w:rsidRPr="00F927C8">
        <w:rPr>
          <w:spacing w:val="-3"/>
        </w:rPr>
        <w:t xml:space="preserve"> </w:t>
      </w:r>
      <w:r w:rsidRPr="00F927C8">
        <w:t>Road (6.</w:t>
      </w:r>
      <w:r w:rsidR="00F927C8" w:rsidRPr="00F927C8">
        <w:t>1</w:t>
      </w:r>
      <w:r w:rsidRPr="00F927C8">
        <w:t>m wide)</w:t>
      </w:r>
      <w:r>
        <w:t xml:space="preserve"> and will be over existing granular “A”.</w:t>
      </w:r>
    </w:p>
    <w:p w14:paraId="30B2A101" w14:textId="54989F2C" w:rsidR="00442031" w:rsidRPr="00F927C8" w:rsidRDefault="00675B00">
      <w:pPr>
        <w:pStyle w:val="BodyText"/>
        <w:spacing w:before="121"/>
        <w:ind w:left="780" w:right="1157"/>
      </w:pPr>
      <w:r w:rsidRPr="00EA1EC9">
        <w:t xml:space="preserve">The A/C sampling and testing shall be obtained for </w:t>
      </w:r>
      <w:r w:rsidR="00C66C57" w:rsidRPr="00C66C57">
        <w:rPr>
          <w:b/>
          <w:bCs/>
        </w:rPr>
        <w:t>O’Hara Road or Riggs Road</w:t>
      </w:r>
      <w:r w:rsidRPr="00EA1EC9">
        <w:rPr>
          <w:b/>
        </w:rPr>
        <w:t xml:space="preserve"> </w:t>
      </w:r>
      <w:r w:rsidRPr="00EA1EC9">
        <w:t>according</w:t>
      </w:r>
      <w:r w:rsidRPr="00EA1EC9">
        <w:rPr>
          <w:spacing w:val="-4"/>
        </w:rPr>
        <w:t xml:space="preserve"> </w:t>
      </w:r>
      <w:r w:rsidRPr="00EA1EC9">
        <w:t>to</w:t>
      </w:r>
      <w:r w:rsidRPr="00EA1EC9">
        <w:rPr>
          <w:spacing w:val="-4"/>
        </w:rPr>
        <w:t xml:space="preserve"> </w:t>
      </w:r>
      <w:r w:rsidRPr="00EA1EC9">
        <w:t>AASHTO</w:t>
      </w:r>
      <w:r w:rsidRPr="00EA1EC9">
        <w:rPr>
          <w:spacing w:val="-4"/>
        </w:rPr>
        <w:t xml:space="preserve"> </w:t>
      </w:r>
      <w:r w:rsidRPr="00EA1EC9">
        <w:t>T</w:t>
      </w:r>
      <w:r w:rsidRPr="00EA1EC9">
        <w:rPr>
          <w:spacing w:val="-2"/>
        </w:rPr>
        <w:t xml:space="preserve"> </w:t>
      </w:r>
      <w:r w:rsidRPr="00EA1EC9">
        <w:t>40</w:t>
      </w:r>
      <w:r w:rsidR="00F927C8" w:rsidRPr="00EA1EC9">
        <w:t>.</w:t>
      </w:r>
    </w:p>
    <w:p w14:paraId="182ED860" w14:textId="23C26AF3" w:rsidR="00EA1EC9" w:rsidRDefault="00675B00" w:rsidP="00C11A25">
      <w:pPr>
        <w:pStyle w:val="BodyText"/>
        <w:spacing w:before="120"/>
        <w:ind w:left="780" w:right="1130"/>
      </w:pPr>
      <w:r>
        <w:t>Premium</w:t>
      </w:r>
      <w:r>
        <w:rPr>
          <w:spacing w:val="-4"/>
        </w:rPr>
        <w:t xml:space="preserve"> </w:t>
      </w:r>
      <w:r>
        <w:t>100%</w:t>
      </w:r>
      <w:r>
        <w:rPr>
          <w:spacing w:val="-6"/>
        </w:rPr>
        <w:t xml:space="preserve"> </w:t>
      </w:r>
      <w:r>
        <w:t>crushed</w:t>
      </w:r>
      <w:r>
        <w:rPr>
          <w:spacing w:val="-3"/>
        </w:rPr>
        <w:t xml:space="preserve"> </w:t>
      </w:r>
      <w:r>
        <w:t>aggregates</w:t>
      </w:r>
      <w:r>
        <w:rPr>
          <w:spacing w:val="-3"/>
        </w:rPr>
        <w:t xml:space="preserve"> </w:t>
      </w:r>
      <w:r>
        <w:t>shall</w:t>
      </w:r>
      <w:r>
        <w:rPr>
          <w:spacing w:val="-4"/>
        </w:rPr>
        <w:t xml:space="preserve"> </w:t>
      </w:r>
      <w:r>
        <w:t>be</w:t>
      </w:r>
      <w:r>
        <w:rPr>
          <w:spacing w:val="-5"/>
        </w:rPr>
        <w:t xml:space="preserve"> </w:t>
      </w:r>
      <w:r>
        <w:t>used</w:t>
      </w:r>
      <w:r>
        <w:rPr>
          <w:spacing w:val="-5"/>
        </w:rPr>
        <w:t xml:space="preserve"> </w:t>
      </w:r>
      <w:r>
        <w:t>for</w:t>
      </w:r>
      <w:r>
        <w:rPr>
          <w:spacing w:val="-3"/>
        </w:rPr>
        <w:t xml:space="preserve"> </w:t>
      </w:r>
      <w:r>
        <w:t>coarse</w:t>
      </w:r>
      <w:r>
        <w:rPr>
          <w:spacing w:val="-3"/>
        </w:rPr>
        <w:t xml:space="preserve"> </w:t>
      </w:r>
      <w:r>
        <w:t>and</w:t>
      </w:r>
      <w:r>
        <w:rPr>
          <w:spacing w:val="-3"/>
        </w:rPr>
        <w:t xml:space="preserve"> </w:t>
      </w:r>
      <w:r>
        <w:t>fine</w:t>
      </w:r>
      <w:r>
        <w:rPr>
          <w:spacing w:val="-3"/>
        </w:rPr>
        <w:t xml:space="preserve"> </w:t>
      </w:r>
      <w:r>
        <w:t>aggregates that are listed in MTO’s DSM or the Owner's pre-qualified products list for coarse aggregates for HL 1, DFC, and fine aggregates for DFC. Mix and binder specifications as per below modified OPSS criteria.</w:t>
      </w:r>
    </w:p>
    <w:p w14:paraId="61DD2A0D" w14:textId="77777777" w:rsidR="00EA1EC9" w:rsidRDefault="00EA1EC9" w:rsidP="00EA1EC9">
      <w:pPr>
        <w:pStyle w:val="BodyText"/>
      </w:pPr>
    </w:p>
    <w:p w14:paraId="17755661" w14:textId="77777777" w:rsidR="00442031" w:rsidRDefault="00675B00">
      <w:pPr>
        <w:spacing w:before="120"/>
        <w:ind w:left="847"/>
        <w:jc w:val="both"/>
        <w:rPr>
          <w:b/>
          <w:sz w:val="24"/>
        </w:rPr>
      </w:pPr>
      <w:r>
        <w:rPr>
          <w:b/>
          <w:sz w:val="24"/>
        </w:rPr>
        <w:t>OPSS</w:t>
      </w:r>
      <w:r>
        <w:rPr>
          <w:b/>
          <w:spacing w:val="-2"/>
          <w:sz w:val="24"/>
        </w:rPr>
        <w:t xml:space="preserve"> </w:t>
      </w:r>
      <w:r>
        <w:rPr>
          <w:b/>
          <w:spacing w:val="-4"/>
          <w:sz w:val="24"/>
        </w:rPr>
        <w:t>1150</w:t>
      </w:r>
    </w:p>
    <w:p w14:paraId="0B7F78EB" w14:textId="77777777" w:rsidR="00442031" w:rsidRDefault="00675B00">
      <w:pPr>
        <w:ind w:left="780"/>
        <w:jc w:val="both"/>
        <w:rPr>
          <w:b/>
          <w:sz w:val="24"/>
        </w:rPr>
      </w:pPr>
      <w:r>
        <w:rPr>
          <w:b/>
          <w:sz w:val="24"/>
        </w:rPr>
        <w:t>Table</w:t>
      </w:r>
      <w:r>
        <w:rPr>
          <w:b/>
          <w:spacing w:val="-3"/>
          <w:sz w:val="24"/>
        </w:rPr>
        <w:t xml:space="preserve"> </w:t>
      </w:r>
      <w:r>
        <w:rPr>
          <w:b/>
          <w:sz w:val="24"/>
        </w:rPr>
        <w:t>2,3,4.</w:t>
      </w:r>
      <w:r>
        <w:rPr>
          <w:b/>
          <w:spacing w:val="-2"/>
          <w:sz w:val="24"/>
        </w:rPr>
        <w:t xml:space="preserve"> </w:t>
      </w:r>
      <w:r>
        <w:rPr>
          <w:b/>
          <w:sz w:val="24"/>
        </w:rPr>
        <w:t>Modified</w:t>
      </w:r>
      <w:r>
        <w:rPr>
          <w:b/>
          <w:spacing w:val="-5"/>
          <w:sz w:val="24"/>
        </w:rPr>
        <w:t xml:space="preserve"> </w:t>
      </w:r>
      <w:r>
        <w:rPr>
          <w:b/>
          <w:sz w:val="24"/>
        </w:rPr>
        <w:t>Mix</w:t>
      </w:r>
      <w:r>
        <w:rPr>
          <w:b/>
          <w:spacing w:val="-2"/>
          <w:sz w:val="24"/>
        </w:rPr>
        <w:t xml:space="preserve"> </w:t>
      </w:r>
      <w:r>
        <w:rPr>
          <w:b/>
          <w:sz w:val="24"/>
        </w:rPr>
        <w:t>Design</w:t>
      </w:r>
      <w:r>
        <w:rPr>
          <w:b/>
          <w:spacing w:val="-2"/>
          <w:sz w:val="24"/>
        </w:rPr>
        <w:t xml:space="preserve"> Criteria</w:t>
      </w:r>
    </w:p>
    <w:p w14:paraId="344E9342" w14:textId="77777777" w:rsidR="00442031" w:rsidRDefault="00442031">
      <w:pPr>
        <w:pStyle w:val="BodyText"/>
        <w:spacing w:before="4"/>
        <w:rPr>
          <w:b/>
          <w:sz w:val="10"/>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2268"/>
        <w:gridCol w:w="1973"/>
      </w:tblGrid>
      <w:tr w:rsidR="00442031" w14:paraId="0912EE3F" w14:textId="77777777">
        <w:trPr>
          <w:trHeight w:val="350"/>
        </w:trPr>
        <w:tc>
          <w:tcPr>
            <w:tcW w:w="6658" w:type="dxa"/>
            <w:gridSpan w:val="2"/>
          </w:tcPr>
          <w:p w14:paraId="4574142E" w14:textId="77777777" w:rsidR="00442031" w:rsidRDefault="00675B00">
            <w:pPr>
              <w:pStyle w:val="TableParagraph"/>
              <w:spacing w:line="229" w:lineRule="exact"/>
              <w:ind w:left="163"/>
              <w:rPr>
                <w:b/>
                <w:sz w:val="20"/>
              </w:rPr>
            </w:pPr>
            <w:r>
              <w:rPr>
                <w:b/>
                <w:sz w:val="20"/>
              </w:rPr>
              <w:t>Property</w:t>
            </w:r>
            <w:r>
              <w:rPr>
                <w:b/>
                <w:spacing w:val="-9"/>
                <w:sz w:val="20"/>
              </w:rPr>
              <w:t xml:space="preserve"> </w:t>
            </w:r>
            <w:r>
              <w:rPr>
                <w:b/>
                <w:sz w:val="20"/>
              </w:rPr>
              <w:t>and</w:t>
            </w:r>
            <w:r>
              <w:rPr>
                <w:b/>
                <w:spacing w:val="-6"/>
                <w:sz w:val="20"/>
              </w:rPr>
              <w:t xml:space="preserve"> </w:t>
            </w:r>
            <w:r>
              <w:rPr>
                <w:b/>
                <w:sz w:val="20"/>
              </w:rPr>
              <w:t>Attribute</w:t>
            </w:r>
            <w:r>
              <w:rPr>
                <w:b/>
                <w:spacing w:val="-9"/>
                <w:sz w:val="20"/>
              </w:rPr>
              <w:t xml:space="preserve"> </w:t>
            </w:r>
            <w:r>
              <w:rPr>
                <w:b/>
                <w:spacing w:val="-2"/>
                <w:sz w:val="20"/>
              </w:rPr>
              <w:t>(Unit)</w:t>
            </w:r>
          </w:p>
        </w:tc>
        <w:tc>
          <w:tcPr>
            <w:tcW w:w="1973" w:type="dxa"/>
            <w:vMerge w:val="restart"/>
          </w:tcPr>
          <w:p w14:paraId="11371450" w14:textId="77777777" w:rsidR="00442031" w:rsidRDefault="00675B00">
            <w:pPr>
              <w:pStyle w:val="TableParagraph"/>
              <w:spacing w:line="229" w:lineRule="exact"/>
              <w:ind w:left="108"/>
              <w:rPr>
                <w:b/>
                <w:sz w:val="20"/>
              </w:rPr>
            </w:pPr>
            <w:r>
              <w:rPr>
                <w:b/>
                <w:spacing w:val="-2"/>
                <w:sz w:val="20"/>
              </w:rPr>
              <w:t>Specification</w:t>
            </w:r>
          </w:p>
        </w:tc>
      </w:tr>
      <w:tr w:rsidR="00442031" w14:paraId="2DBBBC9F" w14:textId="77777777">
        <w:trPr>
          <w:trHeight w:val="580"/>
        </w:trPr>
        <w:tc>
          <w:tcPr>
            <w:tcW w:w="4390" w:type="dxa"/>
            <w:vMerge w:val="restart"/>
          </w:tcPr>
          <w:p w14:paraId="364AAEAB" w14:textId="77777777" w:rsidR="00442031" w:rsidRDefault="00675B00">
            <w:pPr>
              <w:pStyle w:val="TableParagraph"/>
              <w:ind w:left="107"/>
              <w:rPr>
                <w:sz w:val="20"/>
              </w:rPr>
            </w:pPr>
            <w:r>
              <w:rPr>
                <w:sz w:val="20"/>
              </w:rPr>
              <w:t>Gradation</w:t>
            </w:r>
            <w:r>
              <w:rPr>
                <w:spacing w:val="-9"/>
                <w:sz w:val="20"/>
              </w:rPr>
              <w:t xml:space="preserve"> </w:t>
            </w:r>
            <w:r>
              <w:rPr>
                <w:sz w:val="20"/>
              </w:rPr>
              <w:t>(Percent</w:t>
            </w:r>
            <w:r>
              <w:rPr>
                <w:spacing w:val="-7"/>
                <w:sz w:val="20"/>
              </w:rPr>
              <w:t xml:space="preserve"> </w:t>
            </w:r>
            <w:r>
              <w:rPr>
                <w:sz w:val="20"/>
              </w:rPr>
              <w:t>Passing</w:t>
            </w:r>
            <w:r>
              <w:rPr>
                <w:spacing w:val="-8"/>
                <w:sz w:val="20"/>
              </w:rPr>
              <w:t xml:space="preserve"> </w:t>
            </w:r>
            <w:r>
              <w:rPr>
                <w:sz w:val="20"/>
              </w:rPr>
              <w:t>by</w:t>
            </w:r>
            <w:r>
              <w:rPr>
                <w:spacing w:val="-7"/>
                <w:sz w:val="20"/>
              </w:rPr>
              <w:t xml:space="preserve"> </w:t>
            </w:r>
            <w:r>
              <w:rPr>
                <w:sz w:val="20"/>
              </w:rPr>
              <w:t>Dry</w:t>
            </w:r>
            <w:r>
              <w:rPr>
                <w:spacing w:val="-7"/>
                <w:sz w:val="20"/>
              </w:rPr>
              <w:t xml:space="preserve"> </w:t>
            </w:r>
            <w:r>
              <w:rPr>
                <w:sz w:val="20"/>
              </w:rPr>
              <w:t>Mass</w:t>
            </w:r>
            <w:r>
              <w:rPr>
                <w:spacing w:val="-7"/>
                <w:sz w:val="20"/>
              </w:rPr>
              <w:t xml:space="preserve"> </w:t>
            </w:r>
            <w:r>
              <w:rPr>
                <w:sz w:val="20"/>
              </w:rPr>
              <w:t xml:space="preserve">of </w:t>
            </w:r>
            <w:r>
              <w:rPr>
                <w:spacing w:val="-2"/>
                <w:sz w:val="20"/>
              </w:rPr>
              <w:t>Aggregate)</w:t>
            </w:r>
          </w:p>
        </w:tc>
        <w:tc>
          <w:tcPr>
            <w:tcW w:w="2268" w:type="dxa"/>
          </w:tcPr>
          <w:p w14:paraId="6A1BB068" w14:textId="77777777" w:rsidR="00442031" w:rsidRDefault="00675B00">
            <w:pPr>
              <w:pStyle w:val="TableParagraph"/>
              <w:ind w:left="101" w:right="1198"/>
              <w:jc w:val="center"/>
              <w:rPr>
                <w:sz w:val="20"/>
              </w:rPr>
            </w:pPr>
            <w:r>
              <w:rPr>
                <w:sz w:val="20"/>
              </w:rPr>
              <w:t>Sieve</w:t>
            </w:r>
            <w:r>
              <w:rPr>
                <w:spacing w:val="-10"/>
                <w:sz w:val="20"/>
              </w:rPr>
              <w:t xml:space="preserve"> </w:t>
            </w:r>
            <w:r>
              <w:rPr>
                <w:spacing w:val="-4"/>
                <w:sz w:val="20"/>
              </w:rPr>
              <w:t>Size</w:t>
            </w:r>
          </w:p>
          <w:p w14:paraId="434B8143" w14:textId="77777777" w:rsidR="00442031" w:rsidRDefault="00675B00">
            <w:pPr>
              <w:pStyle w:val="TableParagraph"/>
              <w:ind w:left="101" w:right="94"/>
              <w:jc w:val="center"/>
              <w:rPr>
                <w:sz w:val="20"/>
              </w:rPr>
            </w:pPr>
            <w:r>
              <w:rPr>
                <w:spacing w:val="-4"/>
                <w:sz w:val="20"/>
              </w:rPr>
              <w:t>(mm)</w:t>
            </w:r>
          </w:p>
        </w:tc>
        <w:tc>
          <w:tcPr>
            <w:tcW w:w="1973" w:type="dxa"/>
            <w:vMerge/>
            <w:tcBorders>
              <w:top w:val="nil"/>
            </w:tcBorders>
          </w:tcPr>
          <w:p w14:paraId="42AACE5E" w14:textId="77777777" w:rsidR="00442031" w:rsidRDefault="00442031">
            <w:pPr>
              <w:rPr>
                <w:sz w:val="2"/>
                <w:szCs w:val="2"/>
              </w:rPr>
            </w:pPr>
          </w:p>
        </w:tc>
      </w:tr>
      <w:tr w:rsidR="00442031" w14:paraId="3CE09420" w14:textId="77777777">
        <w:trPr>
          <w:trHeight w:val="350"/>
        </w:trPr>
        <w:tc>
          <w:tcPr>
            <w:tcW w:w="4390" w:type="dxa"/>
            <w:vMerge/>
            <w:tcBorders>
              <w:top w:val="nil"/>
            </w:tcBorders>
          </w:tcPr>
          <w:p w14:paraId="163FFCC0" w14:textId="77777777" w:rsidR="00442031" w:rsidRDefault="00442031">
            <w:pPr>
              <w:rPr>
                <w:sz w:val="2"/>
                <w:szCs w:val="2"/>
              </w:rPr>
            </w:pPr>
          </w:p>
        </w:tc>
        <w:tc>
          <w:tcPr>
            <w:tcW w:w="2268" w:type="dxa"/>
          </w:tcPr>
          <w:p w14:paraId="2FD01530" w14:textId="77777777" w:rsidR="00442031" w:rsidRDefault="00675B00">
            <w:pPr>
              <w:pStyle w:val="TableParagraph"/>
              <w:spacing w:line="229" w:lineRule="exact"/>
              <w:ind w:left="107"/>
              <w:rPr>
                <w:sz w:val="20"/>
              </w:rPr>
            </w:pPr>
            <w:r>
              <w:rPr>
                <w:spacing w:val="-5"/>
                <w:sz w:val="20"/>
              </w:rPr>
              <w:t>9.5</w:t>
            </w:r>
          </w:p>
        </w:tc>
        <w:tc>
          <w:tcPr>
            <w:tcW w:w="1973" w:type="dxa"/>
          </w:tcPr>
          <w:p w14:paraId="5CC99832" w14:textId="77777777" w:rsidR="00442031" w:rsidRDefault="00675B00">
            <w:pPr>
              <w:pStyle w:val="TableParagraph"/>
              <w:spacing w:line="229" w:lineRule="exact"/>
              <w:ind w:left="108"/>
              <w:rPr>
                <w:sz w:val="20"/>
              </w:rPr>
            </w:pPr>
            <w:r>
              <w:rPr>
                <w:spacing w:val="-5"/>
                <w:sz w:val="20"/>
              </w:rPr>
              <w:t>100</w:t>
            </w:r>
          </w:p>
        </w:tc>
      </w:tr>
      <w:tr w:rsidR="00442031" w14:paraId="32C88BCF" w14:textId="77777777">
        <w:trPr>
          <w:trHeight w:val="350"/>
        </w:trPr>
        <w:tc>
          <w:tcPr>
            <w:tcW w:w="4390" w:type="dxa"/>
            <w:vMerge/>
            <w:tcBorders>
              <w:top w:val="nil"/>
            </w:tcBorders>
          </w:tcPr>
          <w:p w14:paraId="0E9F60ED" w14:textId="77777777" w:rsidR="00442031" w:rsidRDefault="00442031">
            <w:pPr>
              <w:rPr>
                <w:sz w:val="2"/>
                <w:szCs w:val="2"/>
              </w:rPr>
            </w:pPr>
          </w:p>
        </w:tc>
        <w:tc>
          <w:tcPr>
            <w:tcW w:w="2268" w:type="dxa"/>
          </w:tcPr>
          <w:p w14:paraId="13561AA6" w14:textId="77777777" w:rsidR="00442031" w:rsidRDefault="00675B00">
            <w:pPr>
              <w:pStyle w:val="TableParagraph"/>
              <w:spacing w:line="229" w:lineRule="exact"/>
              <w:ind w:left="107"/>
              <w:rPr>
                <w:sz w:val="20"/>
              </w:rPr>
            </w:pPr>
            <w:r>
              <w:rPr>
                <w:spacing w:val="-4"/>
                <w:sz w:val="20"/>
              </w:rPr>
              <w:t>4.75</w:t>
            </w:r>
          </w:p>
        </w:tc>
        <w:tc>
          <w:tcPr>
            <w:tcW w:w="1973" w:type="dxa"/>
          </w:tcPr>
          <w:p w14:paraId="69490EC5" w14:textId="77777777" w:rsidR="00442031" w:rsidRDefault="00675B00">
            <w:pPr>
              <w:pStyle w:val="TableParagraph"/>
              <w:spacing w:line="229" w:lineRule="exact"/>
              <w:ind w:left="108"/>
              <w:rPr>
                <w:sz w:val="20"/>
              </w:rPr>
            </w:pPr>
            <w:r>
              <w:rPr>
                <w:sz w:val="20"/>
              </w:rPr>
              <w:t>85</w:t>
            </w:r>
            <w:r>
              <w:rPr>
                <w:spacing w:val="-4"/>
                <w:sz w:val="20"/>
              </w:rPr>
              <w:t xml:space="preserve"> </w:t>
            </w:r>
            <w:r>
              <w:rPr>
                <w:sz w:val="20"/>
              </w:rPr>
              <w:t>–</w:t>
            </w:r>
            <w:r>
              <w:rPr>
                <w:spacing w:val="-1"/>
                <w:sz w:val="20"/>
              </w:rPr>
              <w:t xml:space="preserve"> </w:t>
            </w:r>
            <w:r>
              <w:rPr>
                <w:spacing w:val="-5"/>
                <w:sz w:val="20"/>
              </w:rPr>
              <w:t>100</w:t>
            </w:r>
          </w:p>
        </w:tc>
      </w:tr>
      <w:tr w:rsidR="00442031" w14:paraId="1C148BF0" w14:textId="77777777">
        <w:trPr>
          <w:trHeight w:val="350"/>
        </w:trPr>
        <w:tc>
          <w:tcPr>
            <w:tcW w:w="4390" w:type="dxa"/>
            <w:vMerge/>
            <w:tcBorders>
              <w:top w:val="nil"/>
            </w:tcBorders>
          </w:tcPr>
          <w:p w14:paraId="52A861C9" w14:textId="77777777" w:rsidR="00442031" w:rsidRDefault="00442031">
            <w:pPr>
              <w:rPr>
                <w:sz w:val="2"/>
                <w:szCs w:val="2"/>
              </w:rPr>
            </w:pPr>
          </w:p>
        </w:tc>
        <w:tc>
          <w:tcPr>
            <w:tcW w:w="2268" w:type="dxa"/>
          </w:tcPr>
          <w:p w14:paraId="20BC30D7" w14:textId="77777777" w:rsidR="00442031" w:rsidRDefault="00675B00">
            <w:pPr>
              <w:pStyle w:val="TableParagraph"/>
              <w:spacing w:line="229" w:lineRule="exact"/>
              <w:ind w:left="107"/>
              <w:rPr>
                <w:sz w:val="20"/>
              </w:rPr>
            </w:pPr>
            <w:r>
              <w:rPr>
                <w:spacing w:val="-4"/>
                <w:sz w:val="20"/>
              </w:rPr>
              <w:t>2.36</w:t>
            </w:r>
          </w:p>
        </w:tc>
        <w:tc>
          <w:tcPr>
            <w:tcW w:w="1973" w:type="dxa"/>
          </w:tcPr>
          <w:p w14:paraId="6EAA7342" w14:textId="77777777" w:rsidR="00442031" w:rsidRDefault="00675B00">
            <w:pPr>
              <w:pStyle w:val="TableParagraph"/>
              <w:spacing w:line="229" w:lineRule="exact"/>
              <w:ind w:left="108"/>
              <w:rPr>
                <w:sz w:val="20"/>
              </w:rPr>
            </w:pPr>
            <w:r>
              <w:rPr>
                <w:sz w:val="20"/>
              </w:rPr>
              <w:t>70</w:t>
            </w:r>
            <w:r>
              <w:rPr>
                <w:spacing w:val="-4"/>
                <w:sz w:val="20"/>
              </w:rPr>
              <w:t xml:space="preserve"> </w:t>
            </w:r>
            <w:r>
              <w:rPr>
                <w:sz w:val="20"/>
              </w:rPr>
              <w:t>–</w:t>
            </w:r>
            <w:r>
              <w:rPr>
                <w:spacing w:val="-1"/>
                <w:sz w:val="20"/>
              </w:rPr>
              <w:t xml:space="preserve"> </w:t>
            </w:r>
            <w:r>
              <w:rPr>
                <w:spacing w:val="-5"/>
                <w:sz w:val="20"/>
              </w:rPr>
              <w:t>90</w:t>
            </w:r>
          </w:p>
        </w:tc>
      </w:tr>
      <w:tr w:rsidR="00442031" w14:paraId="656D60C9" w14:textId="77777777">
        <w:trPr>
          <w:trHeight w:val="349"/>
        </w:trPr>
        <w:tc>
          <w:tcPr>
            <w:tcW w:w="4390" w:type="dxa"/>
            <w:vMerge/>
            <w:tcBorders>
              <w:top w:val="nil"/>
            </w:tcBorders>
          </w:tcPr>
          <w:p w14:paraId="5B492B76" w14:textId="77777777" w:rsidR="00442031" w:rsidRDefault="00442031">
            <w:pPr>
              <w:rPr>
                <w:sz w:val="2"/>
                <w:szCs w:val="2"/>
              </w:rPr>
            </w:pPr>
          </w:p>
        </w:tc>
        <w:tc>
          <w:tcPr>
            <w:tcW w:w="2268" w:type="dxa"/>
          </w:tcPr>
          <w:p w14:paraId="21152D54" w14:textId="77777777" w:rsidR="00442031" w:rsidRDefault="00675B00">
            <w:pPr>
              <w:pStyle w:val="TableParagraph"/>
              <w:spacing w:line="229" w:lineRule="exact"/>
              <w:ind w:left="107"/>
              <w:rPr>
                <w:sz w:val="20"/>
              </w:rPr>
            </w:pPr>
            <w:r>
              <w:rPr>
                <w:spacing w:val="-4"/>
                <w:sz w:val="20"/>
              </w:rPr>
              <w:t>1.18</w:t>
            </w:r>
          </w:p>
        </w:tc>
        <w:tc>
          <w:tcPr>
            <w:tcW w:w="1973" w:type="dxa"/>
          </w:tcPr>
          <w:p w14:paraId="4478B2BA" w14:textId="77777777" w:rsidR="00442031" w:rsidRDefault="00675B00">
            <w:pPr>
              <w:pStyle w:val="TableParagraph"/>
              <w:spacing w:line="229" w:lineRule="exact"/>
              <w:ind w:left="108"/>
              <w:rPr>
                <w:sz w:val="20"/>
              </w:rPr>
            </w:pPr>
            <w:r>
              <w:rPr>
                <w:sz w:val="20"/>
              </w:rPr>
              <w:t>50</w:t>
            </w:r>
            <w:r>
              <w:rPr>
                <w:spacing w:val="-4"/>
                <w:sz w:val="20"/>
              </w:rPr>
              <w:t xml:space="preserve"> </w:t>
            </w:r>
            <w:r>
              <w:rPr>
                <w:sz w:val="20"/>
              </w:rPr>
              <w:t>–</w:t>
            </w:r>
            <w:r>
              <w:rPr>
                <w:spacing w:val="-1"/>
                <w:sz w:val="20"/>
              </w:rPr>
              <w:t xml:space="preserve"> </w:t>
            </w:r>
            <w:r>
              <w:rPr>
                <w:spacing w:val="-5"/>
                <w:sz w:val="20"/>
              </w:rPr>
              <w:t>75</w:t>
            </w:r>
          </w:p>
        </w:tc>
      </w:tr>
      <w:tr w:rsidR="00442031" w14:paraId="03444482" w14:textId="77777777">
        <w:trPr>
          <w:trHeight w:val="350"/>
        </w:trPr>
        <w:tc>
          <w:tcPr>
            <w:tcW w:w="4390" w:type="dxa"/>
            <w:vMerge/>
            <w:tcBorders>
              <w:top w:val="nil"/>
            </w:tcBorders>
          </w:tcPr>
          <w:p w14:paraId="3026E958" w14:textId="77777777" w:rsidR="00442031" w:rsidRDefault="00442031">
            <w:pPr>
              <w:rPr>
                <w:sz w:val="2"/>
                <w:szCs w:val="2"/>
              </w:rPr>
            </w:pPr>
          </w:p>
        </w:tc>
        <w:tc>
          <w:tcPr>
            <w:tcW w:w="2268" w:type="dxa"/>
          </w:tcPr>
          <w:p w14:paraId="5FD2A524" w14:textId="77777777" w:rsidR="00442031" w:rsidRDefault="00675B00">
            <w:pPr>
              <w:pStyle w:val="TableParagraph"/>
              <w:spacing w:line="229" w:lineRule="exact"/>
              <w:ind w:left="107"/>
              <w:rPr>
                <w:sz w:val="20"/>
              </w:rPr>
            </w:pPr>
            <w:r>
              <w:rPr>
                <w:spacing w:val="-2"/>
                <w:sz w:val="20"/>
              </w:rPr>
              <w:t>0.600</w:t>
            </w:r>
          </w:p>
        </w:tc>
        <w:tc>
          <w:tcPr>
            <w:tcW w:w="1973" w:type="dxa"/>
          </w:tcPr>
          <w:p w14:paraId="2F163D8E" w14:textId="77777777" w:rsidR="00442031" w:rsidRDefault="00675B00">
            <w:pPr>
              <w:pStyle w:val="TableParagraph"/>
              <w:spacing w:line="229" w:lineRule="exact"/>
              <w:ind w:left="108"/>
              <w:rPr>
                <w:sz w:val="20"/>
              </w:rPr>
            </w:pPr>
            <w:r>
              <w:rPr>
                <w:sz w:val="20"/>
              </w:rPr>
              <w:t>30</w:t>
            </w:r>
            <w:r>
              <w:rPr>
                <w:spacing w:val="-4"/>
                <w:sz w:val="20"/>
              </w:rPr>
              <w:t xml:space="preserve"> </w:t>
            </w:r>
            <w:r>
              <w:rPr>
                <w:sz w:val="20"/>
              </w:rPr>
              <w:t>–</w:t>
            </w:r>
            <w:r>
              <w:rPr>
                <w:spacing w:val="-1"/>
                <w:sz w:val="20"/>
              </w:rPr>
              <w:t xml:space="preserve"> </w:t>
            </w:r>
            <w:r>
              <w:rPr>
                <w:spacing w:val="-5"/>
                <w:sz w:val="20"/>
              </w:rPr>
              <w:t>55</w:t>
            </w:r>
          </w:p>
        </w:tc>
      </w:tr>
      <w:tr w:rsidR="00442031" w14:paraId="6B477907" w14:textId="77777777">
        <w:trPr>
          <w:trHeight w:val="347"/>
        </w:trPr>
        <w:tc>
          <w:tcPr>
            <w:tcW w:w="4390" w:type="dxa"/>
            <w:vMerge w:val="restart"/>
          </w:tcPr>
          <w:p w14:paraId="2FF22ECA" w14:textId="77777777" w:rsidR="00442031" w:rsidRDefault="00442031">
            <w:pPr>
              <w:pStyle w:val="TableParagraph"/>
              <w:rPr>
                <w:rFonts w:ascii="Times New Roman"/>
                <w:sz w:val="20"/>
              </w:rPr>
            </w:pPr>
          </w:p>
        </w:tc>
        <w:tc>
          <w:tcPr>
            <w:tcW w:w="2268" w:type="dxa"/>
          </w:tcPr>
          <w:p w14:paraId="78F9CEC6" w14:textId="77777777" w:rsidR="00442031" w:rsidRDefault="00675B00">
            <w:pPr>
              <w:pStyle w:val="TableParagraph"/>
              <w:spacing w:line="229" w:lineRule="exact"/>
              <w:ind w:left="107"/>
              <w:rPr>
                <w:sz w:val="20"/>
              </w:rPr>
            </w:pPr>
            <w:r>
              <w:rPr>
                <w:spacing w:val="-2"/>
                <w:sz w:val="20"/>
              </w:rPr>
              <w:t>0.300</w:t>
            </w:r>
          </w:p>
        </w:tc>
        <w:tc>
          <w:tcPr>
            <w:tcW w:w="1973" w:type="dxa"/>
          </w:tcPr>
          <w:p w14:paraId="227E8881" w14:textId="77777777" w:rsidR="00442031" w:rsidRDefault="00675B00">
            <w:pPr>
              <w:pStyle w:val="TableParagraph"/>
              <w:spacing w:line="229" w:lineRule="exact"/>
              <w:ind w:left="108"/>
              <w:rPr>
                <w:sz w:val="20"/>
              </w:rPr>
            </w:pPr>
            <w:r>
              <w:rPr>
                <w:sz w:val="20"/>
              </w:rPr>
              <w:t>15</w:t>
            </w:r>
            <w:r>
              <w:rPr>
                <w:spacing w:val="-4"/>
                <w:sz w:val="20"/>
              </w:rPr>
              <w:t xml:space="preserve"> </w:t>
            </w:r>
            <w:r>
              <w:rPr>
                <w:sz w:val="20"/>
              </w:rPr>
              <w:t>–</w:t>
            </w:r>
            <w:r>
              <w:rPr>
                <w:spacing w:val="-1"/>
                <w:sz w:val="20"/>
              </w:rPr>
              <w:t xml:space="preserve"> </w:t>
            </w:r>
            <w:r>
              <w:rPr>
                <w:spacing w:val="-5"/>
                <w:sz w:val="20"/>
              </w:rPr>
              <w:t>55</w:t>
            </w:r>
          </w:p>
        </w:tc>
      </w:tr>
      <w:tr w:rsidR="00442031" w14:paraId="2FA87150" w14:textId="77777777">
        <w:trPr>
          <w:trHeight w:val="350"/>
        </w:trPr>
        <w:tc>
          <w:tcPr>
            <w:tcW w:w="4390" w:type="dxa"/>
            <w:vMerge/>
            <w:tcBorders>
              <w:top w:val="nil"/>
            </w:tcBorders>
          </w:tcPr>
          <w:p w14:paraId="2FFAFC47" w14:textId="77777777" w:rsidR="00442031" w:rsidRDefault="00442031">
            <w:pPr>
              <w:rPr>
                <w:sz w:val="2"/>
                <w:szCs w:val="2"/>
              </w:rPr>
            </w:pPr>
          </w:p>
        </w:tc>
        <w:tc>
          <w:tcPr>
            <w:tcW w:w="2268" w:type="dxa"/>
          </w:tcPr>
          <w:p w14:paraId="4AACF7A6" w14:textId="77777777" w:rsidR="00442031" w:rsidRDefault="00675B00">
            <w:pPr>
              <w:pStyle w:val="TableParagraph"/>
              <w:spacing w:before="2"/>
              <w:ind w:left="107"/>
              <w:rPr>
                <w:sz w:val="20"/>
              </w:rPr>
            </w:pPr>
            <w:r>
              <w:rPr>
                <w:spacing w:val="-2"/>
                <w:sz w:val="20"/>
              </w:rPr>
              <w:t>0.150</w:t>
            </w:r>
          </w:p>
        </w:tc>
        <w:tc>
          <w:tcPr>
            <w:tcW w:w="1973" w:type="dxa"/>
          </w:tcPr>
          <w:p w14:paraId="68A57C8F" w14:textId="77777777" w:rsidR="00442031" w:rsidRDefault="00675B00">
            <w:pPr>
              <w:pStyle w:val="TableParagraph"/>
              <w:spacing w:before="2"/>
              <w:ind w:left="108"/>
              <w:rPr>
                <w:sz w:val="20"/>
              </w:rPr>
            </w:pPr>
            <w:r>
              <w:rPr>
                <w:sz w:val="20"/>
              </w:rPr>
              <w:t>5</w:t>
            </w:r>
            <w:r>
              <w:rPr>
                <w:spacing w:val="-2"/>
                <w:sz w:val="20"/>
              </w:rPr>
              <w:t xml:space="preserve"> </w:t>
            </w:r>
            <w:r>
              <w:rPr>
                <w:sz w:val="20"/>
              </w:rPr>
              <w:t>-</w:t>
            </w:r>
            <w:r>
              <w:rPr>
                <w:spacing w:val="-1"/>
                <w:sz w:val="20"/>
              </w:rPr>
              <w:t xml:space="preserve"> </w:t>
            </w:r>
            <w:r>
              <w:rPr>
                <w:spacing w:val="-5"/>
                <w:sz w:val="20"/>
              </w:rPr>
              <w:t>16</w:t>
            </w:r>
          </w:p>
        </w:tc>
      </w:tr>
      <w:tr w:rsidR="00442031" w14:paraId="444553DE" w14:textId="77777777">
        <w:trPr>
          <w:trHeight w:val="350"/>
        </w:trPr>
        <w:tc>
          <w:tcPr>
            <w:tcW w:w="4390" w:type="dxa"/>
            <w:vMerge/>
            <w:tcBorders>
              <w:top w:val="nil"/>
            </w:tcBorders>
          </w:tcPr>
          <w:p w14:paraId="6C0FCB19" w14:textId="77777777" w:rsidR="00442031" w:rsidRDefault="00442031">
            <w:pPr>
              <w:rPr>
                <w:sz w:val="2"/>
                <w:szCs w:val="2"/>
              </w:rPr>
            </w:pPr>
          </w:p>
        </w:tc>
        <w:tc>
          <w:tcPr>
            <w:tcW w:w="2268" w:type="dxa"/>
          </w:tcPr>
          <w:p w14:paraId="34EF7166" w14:textId="77777777" w:rsidR="00442031" w:rsidRDefault="00675B00">
            <w:pPr>
              <w:pStyle w:val="TableParagraph"/>
              <w:spacing w:before="2"/>
              <w:ind w:left="107"/>
              <w:rPr>
                <w:sz w:val="20"/>
              </w:rPr>
            </w:pPr>
            <w:r>
              <w:rPr>
                <w:spacing w:val="-2"/>
                <w:sz w:val="20"/>
              </w:rPr>
              <w:t>0.075</w:t>
            </w:r>
          </w:p>
        </w:tc>
        <w:tc>
          <w:tcPr>
            <w:tcW w:w="1973" w:type="dxa"/>
          </w:tcPr>
          <w:p w14:paraId="60DE1E82" w14:textId="77777777" w:rsidR="00442031" w:rsidRDefault="00675B00">
            <w:pPr>
              <w:pStyle w:val="TableParagraph"/>
              <w:spacing w:before="2"/>
              <w:ind w:left="108"/>
              <w:rPr>
                <w:sz w:val="20"/>
              </w:rPr>
            </w:pPr>
            <w:r>
              <w:rPr>
                <w:sz w:val="20"/>
              </w:rPr>
              <w:t>3</w:t>
            </w:r>
            <w:r>
              <w:rPr>
                <w:spacing w:val="-3"/>
                <w:sz w:val="20"/>
              </w:rPr>
              <w:t xml:space="preserve"> </w:t>
            </w:r>
            <w:r>
              <w:rPr>
                <w:sz w:val="20"/>
              </w:rPr>
              <w:t>–</w:t>
            </w:r>
            <w:r>
              <w:rPr>
                <w:spacing w:val="-2"/>
                <w:sz w:val="20"/>
              </w:rPr>
              <w:t xml:space="preserve"> </w:t>
            </w:r>
            <w:r>
              <w:rPr>
                <w:spacing w:val="-10"/>
                <w:sz w:val="20"/>
              </w:rPr>
              <w:t>8</w:t>
            </w:r>
          </w:p>
        </w:tc>
      </w:tr>
      <w:tr w:rsidR="00442031" w14:paraId="005B5E0D" w14:textId="77777777">
        <w:trPr>
          <w:trHeight w:val="350"/>
        </w:trPr>
        <w:tc>
          <w:tcPr>
            <w:tcW w:w="6658" w:type="dxa"/>
            <w:gridSpan w:val="2"/>
          </w:tcPr>
          <w:p w14:paraId="32AF420B" w14:textId="77777777" w:rsidR="00442031" w:rsidRDefault="00675B00">
            <w:pPr>
              <w:pStyle w:val="TableParagraph"/>
              <w:spacing w:before="2"/>
              <w:ind w:left="107"/>
              <w:rPr>
                <w:sz w:val="20"/>
              </w:rPr>
            </w:pPr>
            <w:r>
              <w:rPr>
                <w:sz w:val="20"/>
              </w:rPr>
              <w:t>Asphalt</w:t>
            </w:r>
            <w:r>
              <w:rPr>
                <w:spacing w:val="-7"/>
                <w:sz w:val="20"/>
              </w:rPr>
              <w:t xml:space="preserve"> </w:t>
            </w:r>
            <w:r>
              <w:rPr>
                <w:sz w:val="20"/>
              </w:rPr>
              <w:t>Cement</w:t>
            </w:r>
            <w:r>
              <w:rPr>
                <w:spacing w:val="-7"/>
                <w:sz w:val="20"/>
              </w:rPr>
              <w:t xml:space="preserve"> </w:t>
            </w:r>
            <w:r>
              <w:rPr>
                <w:sz w:val="20"/>
              </w:rPr>
              <w:t>Content,</w:t>
            </w:r>
            <w:r>
              <w:rPr>
                <w:spacing w:val="-6"/>
                <w:sz w:val="20"/>
              </w:rPr>
              <w:t xml:space="preserve"> </w:t>
            </w:r>
            <w:r>
              <w:rPr>
                <w:sz w:val="20"/>
              </w:rPr>
              <w:t>by</w:t>
            </w:r>
            <w:r>
              <w:rPr>
                <w:spacing w:val="-5"/>
                <w:sz w:val="20"/>
              </w:rPr>
              <w:t xml:space="preserve"> </w:t>
            </w:r>
            <w:r>
              <w:rPr>
                <w:sz w:val="20"/>
              </w:rPr>
              <w:t>mass</w:t>
            </w:r>
            <w:r>
              <w:rPr>
                <w:spacing w:val="-6"/>
                <w:sz w:val="20"/>
              </w:rPr>
              <w:t xml:space="preserve"> </w:t>
            </w:r>
            <w:r>
              <w:rPr>
                <w:sz w:val="20"/>
              </w:rPr>
              <w:t>of</w:t>
            </w:r>
            <w:r>
              <w:rPr>
                <w:spacing w:val="-7"/>
                <w:sz w:val="20"/>
              </w:rPr>
              <w:t xml:space="preserve"> </w:t>
            </w:r>
            <w:r>
              <w:rPr>
                <w:sz w:val="20"/>
              </w:rPr>
              <w:t>mixture</w:t>
            </w:r>
            <w:r>
              <w:rPr>
                <w:spacing w:val="-6"/>
                <w:sz w:val="20"/>
              </w:rPr>
              <w:t xml:space="preserve"> </w:t>
            </w:r>
            <w:r>
              <w:rPr>
                <w:sz w:val="20"/>
              </w:rPr>
              <w:t>(%)</w:t>
            </w:r>
            <w:r>
              <w:rPr>
                <w:spacing w:val="-5"/>
                <w:sz w:val="20"/>
              </w:rPr>
              <w:t xml:space="preserve"> </w:t>
            </w:r>
            <w:r>
              <w:rPr>
                <w:spacing w:val="-2"/>
                <w:sz w:val="20"/>
              </w:rPr>
              <w:t>Minimum</w:t>
            </w:r>
          </w:p>
        </w:tc>
        <w:tc>
          <w:tcPr>
            <w:tcW w:w="1973" w:type="dxa"/>
          </w:tcPr>
          <w:p w14:paraId="08856409" w14:textId="77777777" w:rsidR="00442031" w:rsidRDefault="00675B00">
            <w:pPr>
              <w:pStyle w:val="TableParagraph"/>
              <w:spacing w:before="2"/>
              <w:ind w:left="108"/>
              <w:rPr>
                <w:sz w:val="20"/>
              </w:rPr>
            </w:pPr>
            <w:r>
              <w:rPr>
                <w:sz w:val="20"/>
              </w:rPr>
              <w:t>≥</w:t>
            </w:r>
            <w:r>
              <w:rPr>
                <w:spacing w:val="-2"/>
                <w:sz w:val="20"/>
              </w:rPr>
              <w:t xml:space="preserve"> </w:t>
            </w:r>
            <w:r>
              <w:rPr>
                <w:spacing w:val="-4"/>
                <w:sz w:val="20"/>
              </w:rPr>
              <w:t>6.5%</w:t>
            </w:r>
          </w:p>
        </w:tc>
      </w:tr>
      <w:tr w:rsidR="00442031" w14:paraId="763D1E6A" w14:textId="77777777">
        <w:trPr>
          <w:trHeight w:val="350"/>
        </w:trPr>
        <w:tc>
          <w:tcPr>
            <w:tcW w:w="6658" w:type="dxa"/>
            <w:gridSpan w:val="2"/>
          </w:tcPr>
          <w:p w14:paraId="4C33D5B7" w14:textId="77777777" w:rsidR="00442031" w:rsidRDefault="00675B00">
            <w:pPr>
              <w:pStyle w:val="TableParagraph"/>
              <w:spacing w:before="2"/>
              <w:ind w:left="107"/>
              <w:rPr>
                <w:sz w:val="20"/>
              </w:rPr>
            </w:pPr>
            <w:r>
              <w:rPr>
                <w:sz w:val="20"/>
              </w:rPr>
              <w:t>Air</w:t>
            </w:r>
            <w:r>
              <w:rPr>
                <w:spacing w:val="-5"/>
                <w:sz w:val="20"/>
              </w:rPr>
              <w:t xml:space="preserve"> </w:t>
            </w:r>
            <w:r>
              <w:rPr>
                <w:sz w:val="20"/>
              </w:rPr>
              <w:t>Voids</w:t>
            </w:r>
            <w:r>
              <w:rPr>
                <w:spacing w:val="-7"/>
                <w:sz w:val="20"/>
              </w:rPr>
              <w:t xml:space="preserve"> </w:t>
            </w:r>
            <w:r>
              <w:rPr>
                <w:spacing w:val="-5"/>
                <w:sz w:val="20"/>
              </w:rPr>
              <w:t>(%)</w:t>
            </w:r>
          </w:p>
        </w:tc>
        <w:tc>
          <w:tcPr>
            <w:tcW w:w="1973" w:type="dxa"/>
          </w:tcPr>
          <w:p w14:paraId="7B9AA1C6" w14:textId="77777777" w:rsidR="00442031" w:rsidRDefault="00675B00">
            <w:pPr>
              <w:pStyle w:val="TableParagraph"/>
              <w:spacing w:before="2"/>
              <w:ind w:left="108"/>
              <w:rPr>
                <w:sz w:val="20"/>
              </w:rPr>
            </w:pPr>
            <w:r>
              <w:rPr>
                <w:sz w:val="20"/>
              </w:rPr>
              <w:t>3.0</w:t>
            </w:r>
            <w:r>
              <w:rPr>
                <w:spacing w:val="-4"/>
                <w:sz w:val="20"/>
              </w:rPr>
              <w:t xml:space="preserve"> </w:t>
            </w:r>
            <w:r>
              <w:rPr>
                <w:sz w:val="20"/>
              </w:rPr>
              <w:t>–</w:t>
            </w:r>
            <w:r>
              <w:rPr>
                <w:spacing w:val="-2"/>
                <w:sz w:val="20"/>
              </w:rPr>
              <w:t xml:space="preserve"> </w:t>
            </w:r>
            <w:r>
              <w:rPr>
                <w:spacing w:val="-4"/>
                <w:sz w:val="20"/>
              </w:rPr>
              <w:t>5.0%</w:t>
            </w:r>
          </w:p>
        </w:tc>
      </w:tr>
      <w:tr w:rsidR="00442031" w14:paraId="14E9AC24" w14:textId="77777777">
        <w:trPr>
          <w:trHeight w:val="350"/>
        </w:trPr>
        <w:tc>
          <w:tcPr>
            <w:tcW w:w="6658" w:type="dxa"/>
            <w:gridSpan w:val="2"/>
          </w:tcPr>
          <w:p w14:paraId="21C4C185" w14:textId="77777777" w:rsidR="00442031" w:rsidRDefault="00675B00">
            <w:pPr>
              <w:pStyle w:val="TableParagraph"/>
              <w:spacing w:before="2"/>
              <w:ind w:left="107"/>
              <w:rPr>
                <w:sz w:val="20"/>
              </w:rPr>
            </w:pPr>
            <w:r>
              <w:rPr>
                <w:sz w:val="20"/>
              </w:rPr>
              <w:lastRenderedPageBreak/>
              <w:t>Marshall</w:t>
            </w:r>
            <w:r>
              <w:rPr>
                <w:spacing w:val="-6"/>
                <w:sz w:val="20"/>
              </w:rPr>
              <w:t xml:space="preserve"> </w:t>
            </w:r>
            <w:r>
              <w:rPr>
                <w:sz w:val="20"/>
              </w:rPr>
              <w:t>Stability</w:t>
            </w:r>
            <w:r>
              <w:rPr>
                <w:spacing w:val="-5"/>
                <w:sz w:val="20"/>
              </w:rPr>
              <w:t xml:space="preserve"> </w:t>
            </w:r>
            <w:r>
              <w:rPr>
                <w:sz w:val="20"/>
              </w:rPr>
              <w:t>at</w:t>
            </w:r>
            <w:r>
              <w:rPr>
                <w:spacing w:val="-6"/>
                <w:sz w:val="20"/>
              </w:rPr>
              <w:t xml:space="preserve"> </w:t>
            </w:r>
            <w:r>
              <w:rPr>
                <w:sz w:val="20"/>
              </w:rPr>
              <w:t>60°C</w:t>
            </w:r>
            <w:r>
              <w:rPr>
                <w:spacing w:val="-7"/>
                <w:sz w:val="20"/>
              </w:rPr>
              <w:t xml:space="preserve"> </w:t>
            </w:r>
            <w:r>
              <w:rPr>
                <w:sz w:val="20"/>
              </w:rPr>
              <w:t>(N)</w:t>
            </w:r>
            <w:r>
              <w:rPr>
                <w:spacing w:val="-5"/>
                <w:sz w:val="20"/>
              </w:rPr>
              <w:t xml:space="preserve"> </w:t>
            </w:r>
            <w:r>
              <w:rPr>
                <w:spacing w:val="-2"/>
                <w:sz w:val="20"/>
              </w:rPr>
              <w:t>Minimum</w:t>
            </w:r>
          </w:p>
        </w:tc>
        <w:tc>
          <w:tcPr>
            <w:tcW w:w="1973" w:type="dxa"/>
          </w:tcPr>
          <w:p w14:paraId="1440CC48" w14:textId="77777777" w:rsidR="00442031" w:rsidRDefault="00675B00">
            <w:pPr>
              <w:pStyle w:val="TableParagraph"/>
              <w:spacing w:before="2"/>
              <w:ind w:left="108"/>
              <w:rPr>
                <w:sz w:val="20"/>
              </w:rPr>
            </w:pPr>
            <w:r>
              <w:rPr>
                <w:sz w:val="20"/>
              </w:rPr>
              <w:t>≥</w:t>
            </w:r>
            <w:r>
              <w:rPr>
                <w:spacing w:val="-2"/>
                <w:sz w:val="20"/>
              </w:rPr>
              <w:t xml:space="preserve"> </w:t>
            </w:r>
            <w:r>
              <w:rPr>
                <w:spacing w:val="-4"/>
                <w:sz w:val="20"/>
              </w:rPr>
              <w:t>8900</w:t>
            </w:r>
          </w:p>
        </w:tc>
      </w:tr>
      <w:tr w:rsidR="00442031" w14:paraId="25EB2DD9" w14:textId="77777777">
        <w:trPr>
          <w:trHeight w:val="350"/>
        </w:trPr>
        <w:tc>
          <w:tcPr>
            <w:tcW w:w="6658" w:type="dxa"/>
            <w:gridSpan w:val="2"/>
          </w:tcPr>
          <w:p w14:paraId="637DAD94" w14:textId="77777777" w:rsidR="00442031" w:rsidRDefault="00675B00">
            <w:pPr>
              <w:pStyle w:val="TableParagraph"/>
              <w:spacing w:before="2"/>
              <w:ind w:left="107"/>
              <w:rPr>
                <w:sz w:val="20"/>
              </w:rPr>
            </w:pPr>
            <w:r>
              <w:rPr>
                <w:sz w:val="20"/>
              </w:rPr>
              <w:t>Marshall</w:t>
            </w:r>
            <w:r>
              <w:rPr>
                <w:spacing w:val="-7"/>
                <w:sz w:val="20"/>
              </w:rPr>
              <w:t xml:space="preserve"> </w:t>
            </w:r>
            <w:r>
              <w:rPr>
                <w:sz w:val="20"/>
              </w:rPr>
              <w:t>Flow</w:t>
            </w:r>
            <w:r>
              <w:rPr>
                <w:spacing w:val="-6"/>
                <w:sz w:val="20"/>
              </w:rPr>
              <w:t xml:space="preserve"> </w:t>
            </w:r>
            <w:r>
              <w:rPr>
                <w:sz w:val="20"/>
              </w:rPr>
              <w:t>(Units</w:t>
            </w:r>
            <w:r>
              <w:rPr>
                <w:spacing w:val="-5"/>
                <w:sz w:val="20"/>
              </w:rPr>
              <w:t xml:space="preserve"> </w:t>
            </w:r>
            <w:r>
              <w:rPr>
                <w:sz w:val="20"/>
              </w:rPr>
              <w:t>of</w:t>
            </w:r>
            <w:r>
              <w:rPr>
                <w:spacing w:val="-4"/>
                <w:sz w:val="20"/>
              </w:rPr>
              <w:t xml:space="preserve"> </w:t>
            </w:r>
            <w:r>
              <w:rPr>
                <w:sz w:val="20"/>
              </w:rPr>
              <w:t>0.2</w:t>
            </w:r>
            <w:r>
              <w:rPr>
                <w:spacing w:val="-2"/>
                <w:sz w:val="20"/>
              </w:rPr>
              <w:t xml:space="preserve"> </w:t>
            </w:r>
            <w:r>
              <w:rPr>
                <w:sz w:val="20"/>
              </w:rPr>
              <w:t>mm</w:t>
            </w:r>
            <w:r>
              <w:rPr>
                <w:spacing w:val="-6"/>
                <w:sz w:val="20"/>
              </w:rPr>
              <w:t xml:space="preserve"> </w:t>
            </w:r>
            <w:r>
              <w:rPr>
                <w:sz w:val="20"/>
              </w:rPr>
              <w:t>at</w:t>
            </w:r>
            <w:r>
              <w:rPr>
                <w:spacing w:val="-6"/>
                <w:sz w:val="20"/>
              </w:rPr>
              <w:t xml:space="preserve"> </w:t>
            </w:r>
            <w:r>
              <w:rPr>
                <w:sz w:val="20"/>
              </w:rPr>
              <w:t>design</w:t>
            </w:r>
            <w:r>
              <w:rPr>
                <w:spacing w:val="-5"/>
                <w:sz w:val="20"/>
              </w:rPr>
              <w:t xml:space="preserve"> </w:t>
            </w:r>
            <w:r>
              <w:rPr>
                <w:sz w:val="20"/>
              </w:rPr>
              <w:t>Air</w:t>
            </w:r>
            <w:r>
              <w:rPr>
                <w:spacing w:val="-3"/>
                <w:sz w:val="20"/>
              </w:rPr>
              <w:t xml:space="preserve"> </w:t>
            </w:r>
            <w:r>
              <w:rPr>
                <w:spacing w:val="-2"/>
                <w:sz w:val="20"/>
              </w:rPr>
              <w:t>Voids)</w:t>
            </w:r>
          </w:p>
        </w:tc>
        <w:tc>
          <w:tcPr>
            <w:tcW w:w="1973" w:type="dxa"/>
          </w:tcPr>
          <w:p w14:paraId="6778F210" w14:textId="77777777" w:rsidR="00442031" w:rsidRDefault="00675B00">
            <w:pPr>
              <w:pStyle w:val="TableParagraph"/>
              <w:spacing w:before="2"/>
              <w:ind w:left="108"/>
              <w:rPr>
                <w:sz w:val="20"/>
              </w:rPr>
            </w:pPr>
            <w:r>
              <w:rPr>
                <w:sz w:val="20"/>
              </w:rPr>
              <w:t>≥</w:t>
            </w:r>
            <w:r>
              <w:rPr>
                <w:spacing w:val="-2"/>
                <w:sz w:val="20"/>
              </w:rPr>
              <w:t xml:space="preserve"> </w:t>
            </w:r>
            <w:r>
              <w:rPr>
                <w:spacing w:val="-5"/>
                <w:sz w:val="20"/>
              </w:rPr>
              <w:t>9.0</w:t>
            </w:r>
          </w:p>
        </w:tc>
      </w:tr>
      <w:tr w:rsidR="00442031" w14:paraId="2DA60F38" w14:textId="77777777">
        <w:trPr>
          <w:trHeight w:val="580"/>
        </w:trPr>
        <w:tc>
          <w:tcPr>
            <w:tcW w:w="6658" w:type="dxa"/>
            <w:gridSpan w:val="2"/>
          </w:tcPr>
          <w:p w14:paraId="4A4AB619" w14:textId="77777777" w:rsidR="00442031" w:rsidRDefault="00675B00">
            <w:pPr>
              <w:pStyle w:val="TableParagraph"/>
              <w:ind w:left="107"/>
              <w:rPr>
                <w:sz w:val="20"/>
              </w:rPr>
            </w:pPr>
            <w:r>
              <w:rPr>
                <w:sz w:val="20"/>
              </w:rPr>
              <w:t>Fatigue</w:t>
            </w:r>
            <w:r>
              <w:rPr>
                <w:spacing w:val="-6"/>
                <w:sz w:val="20"/>
              </w:rPr>
              <w:t xml:space="preserve"> </w:t>
            </w:r>
            <w:r>
              <w:rPr>
                <w:sz w:val="20"/>
              </w:rPr>
              <w:t>Life</w:t>
            </w:r>
            <w:r>
              <w:rPr>
                <w:spacing w:val="-4"/>
                <w:sz w:val="20"/>
              </w:rPr>
              <w:t xml:space="preserve"> </w:t>
            </w:r>
            <w:r>
              <w:rPr>
                <w:sz w:val="20"/>
              </w:rPr>
              <w:t>by</w:t>
            </w:r>
            <w:r>
              <w:rPr>
                <w:spacing w:val="-5"/>
                <w:sz w:val="20"/>
              </w:rPr>
              <w:t xml:space="preserve"> </w:t>
            </w:r>
            <w:r>
              <w:rPr>
                <w:sz w:val="20"/>
              </w:rPr>
              <w:t>Semi-Circular</w:t>
            </w:r>
            <w:r>
              <w:rPr>
                <w:spacing w:val="-5"/>
                <w:sz w:val="20"/>
              </w:rPr>
              <w:t xml:space="preserve"> </w:t>
            </w:r>
            <w:r>
              <w:rPr>
                <w:sz w:val="20"/>
              </w:rPr>
              <w:t>Bending</w:t>
            </w:r>
            <w:r>
              <w:rPr>
                <w:spacing w:val="-6"/>
                <w:sz w:val="20"/>
              </w:rPr>
              <w:t xml:space="preserve"> </w:t>
            </w:r>
            <w:r>
              <w:rPr>
                <w:sz w:val="20"/>
              </w:rPr>
              <w:t>(SCB)</w:t>
            </w:r>
            <w:r>
              <w:rPr>
                <w:spacing w:val="-3"/>
                <w:sz w:val="20"/>
              </w:rPr>
              <w:t xml:space="preserve"> </w:t>
            </w:r>
            <w:r>
              <w:rPr>
                <w:sz w:val="20"/>
              </w:rPr>
              <w:t>at</w:t>
            </w:r>
            <w:r>
              <w:rPr>
                <w:spacing w:val="-6"/>
                <w:sz w:val="20"/>
              </w:rPr>
              <w:t xml:space="preserve"> </w:t>
            </w:r>
            <w:r>
              <w:rPr>
                <w:sz w:val="20"/>
              </w:rPr>
              <w:t>25°C,</w:t>
            </w:r>
            <w:r>
              <w:rPr>
                <w:spacing w:val="-4"/>
                <w:sz w:val="20"/>
              </w:rPr>
              <w:t xml:space="preserve"> </w:t>
            </w:r>
            <w:r>
              <w:rPr>
                <w:sz w:val="20"/>
              </w:rPr>
              <w:t>I-FIT</w:t>
            </w:r>
            <w:r>
              <w:rPr>
                <w:spacing w:val="-5"/>
                <w:sz w:val="20"/>
              </w:rPr>
              <w:t xml:space="preserve"> </w:t>
            </w:r>
            <w:r>
              <w:rPr>
                <w:sz w:val="20"/>
              </w:rPr>
              <w:t>value (AASHTO TP 124)</w:t>
            </w:r>
          </w:p>
        </w:tc>
        <w:tc>
          <w:tcPr>
            <w:tcW w:w="1973" w:type="dxa"/>
          </w:tcPr>
          <w:p w14:paraId="2F38B5E0" w14:textId="77777777" w:rsidR="00442031" w:rsidRDefault="00675B00">
            <w:pPr>
              <w:pStyle w:val="TableParagraph"/>
              <w:spacing w:before="2"/>
              <w:ind w:left="108"/>
              <w:rPr>
                <w:sz w:val="20"/>
              </w:rPr>
            </w:pPr>
            <w:r>
              <w:rPr>
                <w:sz w:val="20"/>
              </w:rPr>
              <w:t>≥</w:t>
            </w:r>
            <w:r>
              <w:rPr>
                <w:spacing w:val="-2"/>
                <w:sz w:val="20"/>
              </w:rPr>
              <w:t xml:space="preserve"> </w:t>
            </w:r>
            <w:r>
              <w:rPr>
                <w:spacing w:val="-4"/>
                <w:sz w:val="20"/>
              </w:rPr>
              <w:t>10.0</w:t>
            </w:r>
          </w:p>
        </w:tc>
      </w:tr>
      <w:tr w:rsidR="00442031" w14:paraId="15EED235" w14:textId="77777777">
        <w:trPr>
          <w:trHeight w:val="580"/>
        </w:trPr>
        <w:tc>
          <w:tcPr>
            <w:tcW w:w="6658" w:type="dxa"/>
            <w:gridSpan w:val="2"/>
          </w:tcPr>
          <w:p w14:paraId="56A29DB3" w14:textId="77777777" w:rsidR="00442031" w:rsidRDefault="00675B00">
            <w:pPr>
              <w:pStyle w:val="TableParagraph"/>
              <w:ind w:left="107" w:right="14"/>
              <w:rPr>
                <w:sz w:val="20"/>
              </w:rPr>
            </w:pPr>
            <w:r>
              <w:rPr>
                <w:sz w:val="20"/>
              </w:rPr>
              <w:t>Fatigue</w:t>
            </w:r>
            <w:r>
              <w:rPr>
                <w:spacing w:val="-7"/>
                <w:sz w:val="20"/>
              </w:rPr>
              <w:t xml:space="preserve"> </w:t>
            </w:r>
            <w:r>
              <w:rPr>
                <w:sz w:val="20"/>
              </w:rPr>
              <w:t>Life</w:t>
            </w:r>
            <w:r>
              <w:rPr>
                <w:spacing w:val="-4"/>
                <w:sz w:val="20"/>
              </w:rPr>
              <w:t xml:space="preserve"> </w:t>
            </w:r>
            <w:r>
              <w:rPr>
                <w:sz w:val="20"/>
              </w:rPr>
              <w:t>by</w:t>
            </w:r>
            <w:r>
              <w:rPr>
                <w:spacing w:val="-5"/>
                <w:sz w:val="20"/>
              </w:rPr>
              <w:t xml:space="preserve"> </w:t>
            </w:r>
            <w:r>
              <w:rPr>
                <w:sz w:val="20"/>
              </w:rPr>
              <w:t>Indirect</w:t>
            </w:r>
            <w:r>
              <w:rPr>
                <w:spacing w:val="-6"/>
                <w:sz w:val="20"/>
              </w:rPr>
              <w:t xml:space="preserve"> </w:t>
            </w:r>
            <w:r>
              <w:rPr>
                <w:sz w:val="20"/>
              </w:rPr>
              <w:t>Tensile</w:t>
            </w:r>
            <w:r>
              <w:rPr>
                <w:spacing w:val="-4"/>
                <w:sz w:val="20"/>
              </w:rPr>
              <w:t xml:space="preserve"> </w:t>
            </w:r>
            <w:r>
              <w:rPr>
                <w:sz w:val="20"/>
              </w:rPr>
              <w:t>Strength</w:t>
            </w:r>
            <w:r>
              <w:rPr>
                <w:spacing w:val="-5"/>
                <w:sz w:val="20"/>
              </w:rPr>
              <w:t xml:space="preserve"> </w:t>
            </w:r>
            <w:r>
              <w:rPr>
                <w:sz w:val="20"/>
              </w:rPr>
              <w:t>at</w:t>
            </w:r>
            <w:r>
              <w:rPr>
                <w:spacing w:val="-7"/>
                <w:sz w:val="20"/>
              </w:rPr>
              <w:t xml:space="preserve"> </w:t>
            </w:r>
            <w:r>
              <w:rPr>
                <w:sz w:val="20"/>
              </w:rPr>
              <w:t>25°C,</w:t>
            </w:r>
            <w:r>
              <w:rPr>
                <w:spacing w:val="-3"/>
                <w:sz w:val="20"/>
              </w:rPr>
              <w:t xml:space="preserve"> </w:t>
            </w:r>
            <w:r>
              <w:rPr>
                <w:sz w:val="20"/>
              </w:rPr>
              <w:t>Cracking</w:t>
            </w:r>
            <w:r>
              <w:rPr>
                <w:spacing w:val="-7"/>
                <w:sz w:val="20"/>
              </w:rPr>
              <w:t xml:space="preserve"> </w:t>
            </w:r>
            <w:r>
              <w:rPr>
                <w:sz w:val="20"/>
              </w:rPr>
              <w:t>Tolerance Index (</w:t>
            </w:r>
            <w:proofErr w:type="spellStart"/>
            <w:r>
              <w:rPr>
                <w:sz w:val="20"/>
              </w:rPr>
              <w:t>CTIndex</w:t>
            </w:r>
            <w:proofErr w:type="spellEnd"/>
            <w:r>
              <w:rPr>
                <w:sz w:val="20"/>
              </w:rPr>
              <w:t>) (ASTM D8225)</w:t>
            </w:r>
          </w:p>
        </w:tc>
        <w:tc>
          <w:tcPr>
            <w:tcW w:w="1973" w:type="dxa"/>
          </w:tcPr>
          <w:p w14:paraId="3788CB5F" w14:textId="77777777" w:rsidR="00442031" w:rsidRDefault="00675B00">
            <w:pPr>
              <w:pStyle w:val="TableParagraph"/>
              <w:spacing w:line="229" w:lineRule="exact"/>
              <w:ind w:left="108"/>
              <w:rPr>
                <w:sz w:val="20"/>
              </w:rPr>
            </w:pPr>
            <w:r>
              <w:rPr>
                <w:sz w:val="20"/>
              </w:rPr>
              <w:t>≥</w:t>
            </w:r>
            <w:r>
              <w:rPr>
                <w:spacing w:val="-2"/>
                <w:sz w:val="20"/>
              </w:rPr>
              <w:t xml:space="preserve"> </w:t>
            </w:r>
            <w:r>
              <w:rPr>
                <w:spacing w:val="-5"/>
                <w:sz w:val="20"/>
              </w:rPr>
              <w:t>120</w:t>
            </w:r>
          </w:p>
        </w:tc>
      </w:tr>
    </w:tbl>
    <w:p w14:paraId="0602F4CD" w14:textId="77777777" w:rsidR="00442031" w:rsidRDefault="00442031">
      <w:pPr>
        <w:pStyle w:val="BodyText"/>
        <w:spacing w:before="7"/>
        <w:rPr>
          <w:b/>
          <w:sz w:val="17"/>
        </w:rPr>
      </w:pPr>
    </w:p>
    <w:p w14:paraId="3A762321" w14:textId="77777777" w:rsidR="00442031" w:rsidRDefault="00675B00">
      <w:pPr>
        <w:spacing w:before="92"/>
        <w:ind w:left="847"/>
        <w:rPr>
          <w:b/>
          <w:sz w:val="24"/>
        </w:rPr>
      </w:pPr>
      <w:r>
        <w:rPr>
          <w:b/>
          <w:sz w:val="24"/>
        </w:rPr>
        <w:t>OPSS</w:t>
      </w:r>
      <w:r>
        <w:rPr>
          <w:b/>
          <w:spacing w:val="-2"/>
          <w:sz w:val="24"/>
        </w:rPr>
        <w:t xml:space="preserve"> </w:t>
      </w:r>
      <w:r>
        <w:rPr>
          <w:b/>
          <w:spacing w:val="-4"/>
          <w:sz w:val="24"/>
        </w:rPr>
        <w:t>1101</w:t>
      </w:r>
    </w:p>
    <w:p w14:paraId="612E8DD7" w14:textId="77777777" w:rsidR="00442031" w:rsidRDefault="00675B00">
      <w:pPr>
        <w:spacing w:before="1"/>
        <w:ind w:left="780" w:right="1157"/>
        <w:rPr>
          <w:b/>
          <w:sz w:val="24"/>
        </w:rPr>
      </w:pPr>
      <w:r>
        <w:rPr>
          <w:b/>
          <w:sz w:val="24"/>
        </w:rPr>
        <w:t>Table</w:t>
      </w:r>
      <w:r>
        <w:rPr>
          <w:b/>
          <w:spacing w:val="-4"/>
          <w:sz w:val="24"/>
        </w:rPr>
        <w:t xml:space="preserve"> </w:t>
      </w:r>
      <w:r>
        <w:rPr>
          <w:b/>
          <w:sz w:val="24"/>
        </w:rPr>
        <w:t>2.</w:t>
      </w:r>
      <w:r>
        <w:rPr>
          <w:b/>
          <w:spacing w:val="-4"/>
          <w:sz w:val="24"/>
        </w:rPr>
        <w:t xml:space="preserve"> </w:t>
      </w:r>
      <w:r>
        <w:rPr>
          <w:b/>
          <w:sz w:val="24"/>
        </w:rPr>
        <w:t>Modified</w:t>
      </w:r>
      <w:r>
        <w:rPr>
          <w:b/>
          <w:spacing w:val="-4"/>
          <w:sz w:val="24"/>
        </w:rPr>
        <w:t xml:space="preserve"> </w:t>
      </w:r>
      <w:r>
        <w:rPr>
          <w:b/>
          <w:sz w:val="24"/>
        </w:rPr>
        <w:t>Asphalt</w:t>
      </w:r>
      <w:r>
        <w:rPr>
          <w:b/>
          <w:spacing w:val="-4"/>
          <w:sz w:val="24"/>
        </w:rPr>
        <w:t xml:space="preserve"> </w:t>
      </w:r>
      <w:r>
        <w:rPr>
          <w:b/>
          <w:sz w:val="24"/>
        </w:rPr>
        <w:t>Binder</w:t>
      </w:r>
      <w:r>
        <w:rPr>
          <w:b/>
          <w:spacing w:val="-6"/>
          <w:sz w:val="24"/>
        </w:rPr>
        <w:t xml:space="preserve"> </w:t>
      </w:r>
      <w:r>
        <w:rPr>
          <w:b/>
          <w:sz w:val="24"/>
        </w:rPr>
        <w:t>Testing</w:t>
      </w:r>
      <w:r>
        <w:rPr>
          <w:b/>
          <w:spacing w:val="-7"/>
          <w:sz w:val="24"/>
        </w:rPr>
        <w:t xml:space="preserve"> </w:t>
      </w:r>
      <w:r>
        <w:rPr>
          <w:b/>
          <w:sz w:val="24"/>
        </w:rPr>
        <w:t>Requirements</w:t>
      </w:r>
      <w:r>
        <w:rPr>
          <w:b/>
          <w:spacing w:val="-6"/>
          <w:sz w:val="24"/>
        </w:rPr>
        <w:t xml:space="preserve"> </w:t>
      </w:r>
      <w:r>
        <w:rPr>
          <w:b/>
          <w:sz w:val="24"/>
        </w:rPr>
        <w:t>and</w:t>
      </w:r>
      <w:r>
        <w:rPr>
          <w:b/>
          <w:spacing w:val="-4"/>
          <w:sz w:val="24"/>
        </w:rPr>
        <w:t xml:space="preserve"> </w:t>
      </w:r>
      <w:r>
        <w:rPr>
          <w:b/>
          <w:sz w:val="24"/>
        </w:rPr>
        <w:t xml:space="preserve">Acceptance </w:t>
      </w:r>
      <w:r>
        <w:rPr>
          <w:b/>
          <w:spacing w:val="-2"/>
          <w:sz w:val="24"/>
        </w:rPr>
        <w:t>Criteria</w:t>
      </w:r>
    </w:p>
    <w:p w14:paraId="52045DAD" w14:textId="77777777" w:rsidR="00442031" w:rsidRDefault="00442031">
      <w:pPr>
        <w:pStyle w:val="BodyText"/>
        <w:spacing w:before="4"/>
        <w:rPr>
          <w:b/>
          <w:sz w:val="10"/>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6"/>
        <w:gridCol w:w="1727"/>
        <w:gridCol w:w="1729"/>
        <w:gridCol w:w="1726"/>
        <w:gridCol w:w="1727"/>
      </w:tblGrid>
      <w:tr w:rsidR="00442031" w14:paraId="2520A07F" w14:textId="77777777">
        <w:trPr>
          <w:trHeight w:val="1041"/>
        </w:trPr>
        <w:tc>
          <w:tcPr>
            <w:tcW w:w="1726" w:type="dxa"/>
          </w:tcPr>
          <w:p w14:paraId="0C8A9742" w14:textId="77777777" w:rsidR="00442031" w:rsidRDefault="00675B00">
            <w:pPr>
              <w:pStyle w:val="TableParagraph"/>
              <w:ind w:left="107" w:right="192" w:firstLine="55"/>
              <w:rPr>
                <w:b/>
                <w:sz w:val="20"/>
              </w:rPr>
            </w:pPr>
            <w:r>
              <w:rPr>
                <w:b/>
                <w:sz w:val="20"/>
              </w:rPr>
              <w:t>Property and Attribute</w:t>
            </w:r>
            <w:r>
              <w:rPr>
                <w:b/>
                <w:spacing w:val="-14"/>
                <w:sz w:val="20"/>
              </w:rPr>
              <w:t xml:space="preserve"> </w:t>
            </w:r>
            <w:r>
              <w:rPr>
                <w:b/>
                <w:sz w:val="20"/>
              </w:rPr>
              <w:t>(Unit)</w:t>
            </w:r>
          </w:p>
        </w:tc>
        <w:tc>
          <w:tcPr>
            <w:tcW w:w="1727" w:type="dxa"/>
          </w:tcPr>
          <w:p w14:paraId="3BD9778C" w14:textId="77777777" w:rsidR="00442031" w:rsidRDefault="00675B00">
            <w:pPr>
              <w:pStyle w:val="TableParagraph"/>
              <w:spacing w:line="229" w:lineRule="exact"/>
              <w:ind w:left="107"/>
              <w:rPr>
                <w:b/>
                <w:sz w:val="20"/>
              </w:rPr>
            </w:pPr>
            <w:r>
              <w:rPr>
                <w:b/>
                <w:sz w:val="20"/>
              </w:rPr>
              <w:t>Test</w:t>
            </w:r>
            <w:r>
              <w:rPr>
                <w:b/>
                <w:spacing w:val="-7"/>
                <w:sz w:val="20"/>
              </w:rPr>
              <w:t xml:space="preserve"> </w:t>
            </w:r>
            <w:r>
              <w:rPr>
                <w:b/>
                <w:spacing w:val="-2"/>
                <w:sz w:val="20"/>
              </w:rPr>
              <w:t>Method</w:t>
            </w:r>
          </w:p>
        </w:tc>
        <w:tc>
          <w:tcPr>
            <w:tcW w:w="1729" w:type="dxa"/>
          </w:tcPr>
          <w:p w14:paraId="20CC1505" w14:textId="77777777" w:rsidR="00442031" w:rsidRDefault="00675B00">
            <w:pPr>
              <w:pStyle w:val="TableParagraph"/>
              <w:ind w:left="106" w:right="62"/>
              <w:rPr>
                <w:b/>
                <w:sz w:val="20"/>
              </w:rPr>
            </w:pPr>
            <w:r>
              <w:rPr>
                <w:b/>
                <w:spacing w:val="-2"/>
                <w:sz w:val="20"/>
              </w:rPr>
              <w:t xml:space="preserve">Results Reported </w:t>
            </w:r>
            <w:r>
              <w:rPr>
                <w:b/>
                <w:sz w:val="20"/>
              </w:rPr>
              <w:t>Rounded</w:t>
            </w:r>
            <w:r>
              <w:rPr>
                <w:b/>
                <w:spacing w:val="-14"/>
                <w:sz w:val="20"/>
              </w:rPr>
              <w:t xml:space="preserve"> </w:t>
            </w:r>
            <w:r>
              <w:rPr>
                <w:b/>
                <w:sz w:val="20"/>
              </w:rPr>
              <w:t>to</w:t>
            </w:r>
            <w:r>
              <w:rPr>
                <w:b/>
                <w:spacing w:val="-14"/>
                <w:sz w:val="20"/>
              </w:rPr>
              <w:t xml:space="preserve"> </w:t>
            </w:r>
            <w:r>
              <w:rPr>
                <w:b/>
                <w:sz w:val="20"/>
              </w:rPr>
              <w:t xml:space="preserve">the </w:t>
            </w:r>
            <w:r>
              <w:rPr>
                <w:b/>
                <w:spacing w:val="-2"/>
                <w:sz w:val="20"/>
              </w:rPr>
              <w:t>Nearest</w:t>
            </w:r>
          </w:p>
        </w:tc>
        <w:tc>
          <w:tcPr>
            <w:tcW w:w="1726" w:type="dxa"/>
          </w:tcPr>
          <w:p w14:paraId="504F2E84" w14:textId="77777777" w:rsidR="00442031" w:rsidRDefault="00675B00">
            <w:pPr>
              <w:pStyle w:val="TableParagraph"/>
              <w:ind w:left="105" w:right="192"/>
              <w:rPr>
                <w:b/>
                <w:sz w:val="20"/>
              </w:rPr>
            </w:pPr>
            <w:r>
              <w:rPr>
                <w:b/>
                <w:spacing w:val="-2"/>
                <w:sz w:val="20"/>
              </w:rPr>
              <w:t>Acceptance Criteria</w:t>
            </w:r>
          </w:p>
        </w:tc>
        <w:tc>
          <w:tcPr>
            <w:tcW w:w="1727" w:type="dxa"/>
          </w:tcPr>
          <w:p w14:paraId="08B865A8" w14:textId="77777777" w:rsidR="00442031" w:rsidRDefault="00675B00">
            <w:pPr>
              <w:pStyle w:val="TableParagraph"/>
              <w:spacing w:line="229" w:lineRule="exact"/>
              <w:ind w:left="105"/>
              <w:rPr>
                <w:b/>
                <w:sz w:val="20"/>
              </w:rPr>
            </w:pPr>
            <w:r>
              <w:rPr>
                <w:b/>
                <w:spacing w:val="-2"/>
                <w:sz w:val="20"/>
              </w:rPr>
              <w:t>Rejectable</w:t>
            </w:r>
          </w:p>
        </w:tc>
      </w:tr>
      <w:tr w:rsidR="00442031" w14:paraId="1E474D0A" w14:textId="77777777">
        <w:trPr>
          <w:trHeight w:val="808"/>
        </w:trPr>
        <w:tc>
          <w:tcPr>
            <w:tcW w:w="1726" w:type="dxa"/>
          </w:tcPr>
          <w:p w14:paraId="31A5778C" w14:textId="69B87618" w:rsidR="00442031" w:rsidRDefault="00675B00">
            <w:pPr>
              <w:pStyle w:val="TableParagraph"/>
              <w:ind w:left="107" w:right="192"/>
              <w:rPr>
                <w:sz w:val="20"/>
              </w:rPr>
            </w:pPr>
            <w:r>
              <w:rPr>
                <w:sz w:val="20"/>
              </w:rPr>
              <w:t>Ash</w:t>
            </w:r>
            <w:r>
              <w:rPr>
                <w:spacing w:val="-14"/>
                <w:sz w:val="20"/>
              </w:rPr>
              <w:t xml:space="preserve"> </w:t>
            </w:r>
            <w:r>
              <w:rPr>
                <w:sz w:val="20"/>
              </w:rPr>
              <w:t>Content,</w:t>
            </w:r>
            <w:r>
              <w:rPr>
                <w:spacing w:val="-14"/>
                <w:sz w:val="20"/>
              </w:rPr>
              <w:t xml:space="preserve"> </w:t>
            </w:r>
            <w:r>
              <w:rPr>
                <w:sz w:val="20"/>
              </w:rPr>
              <w:t>% by Mass of Residue (%)</w:t>
            </w:r>
          </w:p>
          <w:p w14:paraId="64976BFB" w14:textId="77777777" w:rsidR="00EA1EC9" w:rsidRDefault="00EA1EC9">
            <w:pPr>
              <w:pStyle w:val="TableParagraph"/>
              <w:ind w:left="107" w:right="192"/>
              <w:rPr>
                <w:sz w:val="20"/>
              </w:rPr>
            </w:pPr>
          </w:p>
          <w:p w14:paraId="6FB9E008" w14:textId="5DD0E31B" w:rsidR="00EA1EC9" w:rsidRDefault="00EA1EC9">
            <w:pPr>
              <w:pStyle w:val="TableParagraph"/>
              <w:ind w:left="107" w:right="192"/>
              <w:rPr>
                <w:sz w:val="20"/>
              </w:rPr>
            </w:pPr>
          </w:p>
        </w:tc>
        <w:tc>
          <w:tcPr>
            <w:tcW w:w="1727" w:type="dxa"/>
          </w:tcPr>
          <w:p w14:paraId="48D48014" w14:textId="77777777" w:rsidR="00442031" w:rsidRDefault="00675B00">
            <w:pPr>
              <w:pStyle w:val="TableParagraph"/>
              <w:spacing w:line="229" w:lineRule="exact"/>
              <w:ind w:left="107"/>
              <w:rPr>
                <w:sz w:val="20"/>
              </w:rPr>
            </w:pPr>
            <w:r>
              <w:rPr>
                <w:spacing w:val="-2"/>
                <w:sz w:val="20"/>
              </w:rPr>
              <w:t>LS-</w:t>
            </w:r>
            <w:r>
              <w:rPr>
                <w:spacing w:val="-5"/>
                <w:sz w:val="20"/>
              </w:rPr>
              <w:t>227</w:t>
            </w:r>
          </w:p>
        </w:tc>
        <w:tc>
          <w:tcPr>
            <w:tcW w:w="1729" w:type="dxa"/>
          </w:tcPr>
          <w:p w14:paraId="1B424BC5" w14:textId="77777777" w:rsidR="00442031" w:rsidRDefault="00675B00">
            <w:pPr>
              <w:pStyle w:val="TableParagraph"/>
              <w:spacing w:line="229" w:lineRule="exact"/>
              <w:ind w:left="106"/>
              <w:rPr>
                <w:sz w:val="20"/>
              </w:rPr>
            </w:pPr>
            <w:r>
              <w:rPr>
                <w:spacing w:val="-5"/>
                <w:sz w:val="20"/>
              </w:rPr>
              <w:t>0.1</w:t>
            </w:r>
          </w:p>
        </w:tc>
        <w:tc>
          <w:tcPr>
            <w:tcW w:w="1726" w:type="dxa"/>
          </w:tcPr>
          <w:p w14:paraId="59618980"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0.6</w:t>
            </w:r>
          </w:p>
        </w:tc>
        <w:tc>
          <w:tcPr>
            <w:tcW w:w="1727" w:type="dxa"/>
          </w:tcPr>
          <w:p w14:paraId="0DE4D18A" w14:textId="77777777" w:rsidR="00442031" w:rsidRDefault="00675B00">
            <w:pPr>
              <w:pStyle w:val="TableParagraph"/>
              <w:spacing w:line="229" w:lineRule="exact"/>
              <w:ind w:left="105"/>
              <w:rPr>
                <w:sz w:val="20"/>
              </w:rPr>
            </w:pPr>
            <w:r>
              <w:rPr>
                <w:sz w:val="20"/>
              </w:rPr>
              <w:t>&gt;</w:t>
            </w:r>
            <w:r>
              <w:rPr>
                <w:spacing w:val="-2"/>
                <w:sz w:val="20"/>
              </w:rPr>
              <w:t xml:space="preserve"> </w:t>
            </w:r>
            <w:r>
              <w:rPr>
                <w:spacing w:val="-5"/>
                <w:sz w:val="20"/>
              </w:rPr>
              <w:t>0.6</w:t>
            </w:r>
          </w:p>
        </w:tc>
      </w:tr>
      <w:tr w:rsidR="00442031" w14:paraId="1F0671FB" w14:textId="77777777">
        <w:trPr>
          <w:trHeight w:val="234"/>
        </w:trPr>
        <w:tc>
          <w:tcPr>
            <w:tcW w:w="1726" w:type="dxa"/>
            <w:tcBorders>
              <w:bottom w:val="nil"/>
            </w:tcBorders>
          </w:tcPr>
          <w:p w14:paraId="30632B10" w14:textId="77777777" w:rsidR="00442031" w:rsidRDefault="00675B00">
            <w:pPr>
              <w:pStyle w:val="TableParagraph"/>
              <w:spacing w:line="214" w:lineRule="exact"/>
              <w:ind w:left="107"/>
              <w:rPr>
                <w:sz w:val="20"/>
              </w:rPr>
            </w:pPr>
            <w:r>
              <w:rPr>
                <w:spacing w:val="-2"/>
                <w:sz w:val="20"/>
              </w:rPr>
              <w:t>Non-recoverable</w:t>
            </w:r>
          </w:p>
        </w:tc>
        <w:tc>
          <w:tcPr>
            <w:tcW w:w="1727" w:type="dxa"/>
            <w:tcBorders>
              <w:bottom w:val="nil"/>
            </w:tcBorders>
          </w:tcPr>
          <w:p w14:paraId="6777C1A7" w14:textId="77777777" w:rsidR="00442031" w:rsidRDefault="00675B00">
            <w:pPr>
              <w:pStyle w:val="TableParagraph"/>
              <w:spacing w:line="214" w:lineRule="exact"/>
              <w:ind w:left="107"/>
              <w:rPr>
                <w:sz w:val="20"/>
              </w:rPr>
            </w:pPr>
            <w:r>
              <w:rPr>
                <w:sz w:val="20"/>
              </w:rPr>
              <w:t>AASHTO</w:t>
            </w:r>
            <w:r>
              <w:rPr>
                <w:spacing w:val="-10"/>
                <w:sz w:val="20"/>
              </w:rPr>
              <w:t xml:space="preserve"> </w:t>
            </w:r>
            <w:r>
              <w:rPr>
                <w:spacing w:val="-4"/>
                <w:sz w:val="20"/>
              </w:rPr>
              <w:t>T350</w:t>
            </w:r>
          </w:p>
        </w:tc>
        <w:tc>
          <w:tcPr>
            <w:tcW w:w="1729" w:type="dxa"/>
            <w:tcBorders>
              <w:bottom w:val="nil"/>
            </w:tcBorders>
          </w:tcPr>
          <w:p w14:paraId="784D1063" w14:textId="77777777" w:rsidR="00442031" w:rsidRDefault="00675B00">
            <w:pPr>
              <w:pStyle w:val="TableParagraph"/>
              <w:spacing w:before="2" w:line="213" w:lineRule="exact"/>
              <w:ind w:left="106"/>
              <w:rPr>
                <w:sz w:val="20"/>
              </w:rPr>
            </w:pPr>
            <w:r>
              <w:rPr>
                <w:spacing w:val="-4"/>
                <w:sz w:val="20"/>
              </w:rPr>
              <w:t>0.01</w:t>
            </w:r>
          </w:p>
        </w:tc>
        <w:tc>
          <w:tcPr>
            <w:tcW w:w="1726" w:type="dxa"/>
            <w:tcBorders>
              <w:bottom w:val="nil"/>
            </w:tcBorders>
          </w:tcPr>
          <w:p w14:paraId="3F7A954F" w14:textId="77777777" w:rsidR="00442031" w:rsidRDefault="00675B00">
            <w:pPr>
              <w:pStyle w:val="TableParagraph"/>
              <w:spacing w:before="2" w:line="213" w:lineRule="exact"/>
              <w:ind w:left="105"/>
              <w:rPr>
                <w:sz w:val="20"/>
              </w:rPr>
            </w:pPr>
            <w:r>
              <w:rPr>
                <w:sz w:val="20"/>
              </w:rPr>
              <w:t>≤</w:t>
            </w:r>
            <w:r>
              <w:rPr>
                <w:spacing w:val="-2"/>
                <w:sz w:val="20"/>
              </w:rPr>
              <w:t xml:space="preserve"> </w:t>
            </w:r>
            <w:r>
              <w:rPr>
                <w:spacing w:val="-4"/>
                <w:sz w:val="20"/>
              </w:rPr>
              <w:t>2.00</w:t>
            </w:r>
          </w:p>
        </w:tc>
        <w:tc>
          <w:tcPr>
            <w:tcW w:w="1727" w:type="dxa"/>
            <w:tcBorders>
              <w:bottom w:val="nil"/>
            </w:tcBorders>
          </w:tcPr>
          <w:p w14:paraId="5CBECE8A" w14:textId="77777777" w:rsidR="00442031" w:rsidRDefault="00675B00">
            <w:pPr>
              <w:pStyle w:val="TableParagraph"/>
              <w:spacing w:before="2" w:line="213" w:lineRule="exact"/>
              <w:ind w:left="105"/>
              <w:rPr>
                <w:sz w:val="20"/>
              </w:rPr>
            </w:pPr>
            <w:r>
              <w:rPr>
                <w:sz w:val="20"/>
              </w:rPr>
              <w:t>&gt;</w:t>
            </w:r>
            <w:r>
              <w:rPr>
                <w:spacing w:val="-2"/>
                <w:sz w:val="20"/>
              </w:rPr>
              <w:t xml:space="preserve"> </w:t>
            </w:r>
            <w:r>
              <w:rPr>
                <w:spacing w:val="-4"/>
                <w:sz w:val="20"/>
              </w:rPr>
              <w:t>2.50</w:t>
            </w:r>
          </w:p>
        </w:tc>
      </w:tr>
      <w:tr w:rsidR="00442031" w14:paraId="7CD3AE8B" w14:textId="77777777">
        <w:trPr>
          <w:trHeight w:val="229"/>
        </w:trPr>
        <w:tc>
          <w:tcPr>
            <w:tcW w:w="1726" w:type="dxa"/>
            <w:tcBorders>
              <w:top w:val="nil"/>
              <w:bottom w:val="nil"/>
            </w:tcBorders>
          </w:tcPr>
          <w:p w14:paraId="554F6899" w14:textId="77777777" w:rsidR="00442031" w:rsidRDefault="00675B00">
            <w:pPr>
              <w:pStyle w:val="TableParagraph"/>
              <w:spacing w:line="209" w:lineRule="exact"/>
              <w:ind w:left="107"/>
              <w:rPr>
                <w:sz w:val="20"/>
              </w:rPr>
            </w:pPr>
            <w:r>
              <w:rPr>
                <w:spacing w:val="-2"/>
                <w:sz w:val="20"/>
              </w:rPr>
              <w:t>Creep</w:t>
            </w:r>
          </w:p>
        </w:tc>
        <w:tc>
          <w:tcPr>
            <w:tcW w:w="1727" w:type="dxa"/>
            <w:tcBorders>
              <w:top w:val="nil"/>
              <w:bottom w:val="nil"/>
            </w:tcBorders>
          </w:tcPr>
          <w:p w14:paraId="626C9B2F" w14:textId="77777777" w:rsidR="00442031" w:rsidRDefault="00675B00">
            <w:pPr>
              <w:pStyle w:val="TableParagraph"/>
              <w:spacing w:line="209" w:lineRule="exact"/>
              <w:ind w:left="107"/>
              <w:rPr>
                <w:sz w:val="20"/>
              </w:rPr>
            </w:pPr>
            <w:r>
              <w:rPr>
                <w:sz w:val="20"/>
              </w:rPr>
              <w:t>at</w:t>
            </w:r>
            <w:r>
              <w:rPr>
                <w:spacing w:val="-5"/>
                <w:sz w:val="20"/>
              </w:rPr>
              <w:t xml:space="preserve"> </w:t>
            </w:r>
            <w:r>
              <w:rPr>
                <w:spacing w:val="-2"/>
                <w:sz w:val="20"/>
              </w:rPr>
              <w:t>testing</w:t>
            </w:r>
          </w:p>
        </w:tc>
        <w:tc>
          <w:tcPr>
            <w:tcW w:w="1729" w:type="dxa"/>
            <w:tcBorders>
              <w:top w:val="nil"/>
              <w:bottom w:val="nil"/>
            </w:tcBorders>
          </w:tcPr>
          <w:p w14:paraId="7B8A3F99" w14:textId="77777777" w:rsidR="00442031" w:rsidRDefault="00442031">
            <w:pPr>
              <w:pStyle w:val="TableParagraph"/>
              <w:rPr>
                <w:rFonts w:ascii="Times New Roman"/>
                <w:sz w:val="16"/>
              </w:rPr>
            </w:pPr>
          </w:p>
        </w:tc>
        <w:tc>
          <w:tcPr>
            <w:tcW w:w="1726" w:type="dxa"/>
            <w:tcBorders>
              <w:top w:val="nil"/>
              <w:bottom w:val="nil"/>
            </w:tcBorders>
          </w:tcPr>
          <w:p w14:paraId="01B6D582" w14:textId="77777777" w:rsidR="00442031" w:rsidRDefault="00442031">
            <w:pPr>
              <w:pStyle w:val="TableParagraph"/>
              <w:rPr>
                <w:rFonts w:ascii="Times New Roman"/>
                <w:sz w:val="16"/>
              </w:rPr>
            </w:pPr>
          </w:p>
        </w:tc>
        <w:tc>
          <w:tcPr>
            <w:tcW w:w="1727" w:type="dxa"/>
            <w:tcBorders>
              <w:top w:val="nil"/>
              <w:bottom w:val="nil"/>
            </w:tcBorders>
          </w:tcPr>
          <w:p w14:paraId="5E2998B1" w14:textId="77777777" w:rsidR="00442031" w:rsidRDefault="00442031">
            <w:pPr>
              <w:pStyle w:val="TableParagraph"/>
              <w:rPr>
                <w:rFonts w:ascii="Times New Roman"/>
                <w:sz w:val="16"/>
              </w:rPr>
            </w:pPr>
          </w:p>
        </w:tc>
      </w:tr>
      <w:tr w:rsidR="00442031" w14:paraId="16ACCE39" w14:textId="77777777">
        <w:trPr>
          <w:trHeight w:val="230"/>
        </w:trPr>
        <w:tc>
          <w:tcPr>
            <w:tcW w:w="1726" w:type="dxa"/>
            <w:tcBorders>
              <w:top w:val="nil"/>
              <w:bottom w:val="nil"/>
            </w:tcBorders>
          </w:tcPr>
          <w:p w14:paraId="5FDBFF15" w14:textId="77777777" w:rsidR="00442031" w:rsidRDefault="00675B00">
            <w:pPr>
              <w:pStyle w:val="TableParagraph"/>
              <w:spacing w:line="211" w:lineRule="exact"/>
              <w:ind w:left="107"/>
              <w:rPr>
                <w:sz w:val="20"/>
              </w:rPr>
            </w:pPr>
            <w:r>
              <w:rPr>
                <w:sz w:val="20"/>
              </w:rPr>
              <w:t>Compliance</w:t>
            </w:r>
            <w:r>
              <w:rPr>
                <w:spacing w:val="-11"/>
                <w:sz w:val="20"/>
              </w:rPr>
              <w:t xml:space="preserve"> </w:t>
            </w:r>
            <w:r>
              <w:rPr>
                <w:spacing w:val="-7"/>
                <w:sz w:val="20"/>
              </w:rPr>
              <w:t>at</w:t>
            </w:r>
          </w:p>
        </w:tc>
        <w:tc>
          <w:tcPr>
            <w:tcW w:w="1727" w:type="dxa"/>
            <w:tcBorders>
              <w:top w:val="nil"/>
              <w:bottom w:val="nil"/>
            </w:tcBorders>
          </w:tcPr>
          <w:p w14:paraId="15D5BABF" w14:textId="77777777" w:rsidR="00442031" w:rsidRDefault="00675B00">
            <w:pPr>
              <w:pStyle w:val="TableParagraph"/>
              <w:spacing w:line="211" w:lineRule="exact"/>
              <w:ind w:left="107"/>
              <w:rPr>
                <w:sz w:val="20"/>
              </w:rPr>
            </w:pPr>
            <w:r>
              <w:rPr>
                <w:spacing w:val="-2"/>
                <w:sz w:val="20"/>
              </w:rPr>
              <w:t>temperature</w:t>
            </w:r>
            <w:r>
              <w:rPr>
                <w:spacing w:val="6"/>
                <w:sz w:val="20"/>
              </w:rPr>
              <w:t xml:space="preserve"> </w:t>
            </w:r>
            <w:r>
              <w:rPr>
                <w:spacing w:val="-5"/>
                <w:sz w:val="20"/>
              </w:rPr>
              <w:t>of</w:t>
            </w:r>
          </w:p>
        </w:tc>
        <w:tc>
          <w:tcPr>
            <w:tcW w:w="1729" w:type="dxa"/>
            <w:tcBorders>
              <w:top w:val="nil"/>
              <w:bottom w:val="nil"/>
            </w:tcBorders>
          </w:tcPr>
          <w:p w14:paraId="4369FD5D" w14:textId="77777777" w:rsidR="00442031" w:rsidRDefault="00442031">
            <w:pPr>
              <w:pStyle w:val="TableParagraph"/>
              <w:rPr>
                <w:rFonts w:ascii="Times New Roman"/>
                <w:sz w:val="16"/>
              </w:rPr>
            </w:pPr>
          </w:p>
        </w:tc>
        <w:tc>
          <w:tcPr>
            <w:tcW w:w="1726" w:type="dxa"/>
            <w:tcBorders>
              <w:top w:val="nil"/>
              <w:bottom w:val="nil"/>
            </w:tcBorders>
          </w:tcPr>
          <w:p w14:paraId="5429B9AB" w14:textId="77777777" w:rsidR="00442031" w:rsidRDefault="00442031">
            <w:pPr>
              <w:pStyle w:val="TableParagraph"/>
              <w:rPr>
                <w:rFonts w:ascii="Times New Roman"/>
                <w:sz w:val="16"/>
              </w:rPr>
            </w:pPr>
          </w:p>
        </w:tc>
        <w:tc>
          <w:tcPr>
            <w:tcW w:w="1727" w:type="dxa"/>
            <w:tcBorders>
              <w:top w:val="nil"/>
              <w:bottom w:val="nil"/>
            </w:tcBorders>
          </w:tcPr>
          <w:p w14:paraId="5FC4A9A3" w14:textId="77777777" w:rsidR="00442031" w:rsidRDefault="00442031">
            <w:pPr>
              <w:pStyle w:val="TableParagraph"/>
              <w:rPr>
                <w:rFonts w:ascii="Times New Roman"/>
                <w:sz w:val="16"/>
              </w:rPr>
            </w:pPr>
          </w:p>
        </w:tc>
      </w:tr>
      <w:tr w:rsidR="00442031" w14:paraId="7A03CC3F" w14:textId="77777777">
        <w:trPr>
          <w:trHeight w:val="347"/>
        </w:trPr>
        <w:tc>
          <w:tcPr>
            <w:tcW w:w="1726" w:type="dxa"/>
            <w:tcBorders>
              <w:top w:val="nil"/>
            </w:tcBorders>
          </w:tcPr>
          <w:p w14:paraId="73E9C1B0" w14:textId="77777777" w:rsidR="00442031" w:rsidRDefault="00675B00">
            <w:pPr>
              <w:pStyle w:val="TableParagraph"/>
              <w:spacing w:line="227" w:lineRule="exact"/>
              <w:ind w:left="107"/>
              <w:rPr>
                <w:spacing w:val="-5"/>
                <w:sz w:val="20"/>
              </w:rPr>
            </w:pPr>
            <w:r>
              <w:rPr>
                <w:sz w:val="20"/>
              </w:rPr>
              <w:t>3.2</w:t>
            </w:r>
            <w:r>
              <w:rPr>
                <w:spacing w:val="-4"/>
                <w:sz w:val="20"/>
              </w:rPr>
              <w:t xml:space="preserve"> </w:t>
            </w:r>
            <w:r>
              <w:rPr>
                <w:spacing w:val="-5"/>
                <w:sz w:val="20"/>
              </w:rPr>
              <w:t>kPa</w:t>
            </w:r>
          </w:p>
          <w:p w14:paraId="7E702BC8" w14:textId="43A033A3" w:rsidR="00EA1EC9" w:rsidRDefault="00EA1EC9">
            <w:pPr>
              <w:pStyle w:val="TableParagraph"/>
              <w:spacing w:line="227" w:lineRule="exact"/>
              <w:ind w:left="107"/>
              <w:rPr>
                <w:sz w:val="20"/>
              </w:rPr>
            </w:pPr>
          </w:p>
        </w:tc>
        <w:tc>
          <w:tcPr>
            <w:tcW w:w="1727" w:type="dxa"/>
            <w:tcBorders>
              <w:top w:val="nil"/>
              <w:bottom w:val="nil"/>
            </w:tcBorders>
          </w:tcPr>
          <w:p w14:paraId="304C9802" w14:textId="77777777" w:rsidR="00442031" w:rsidRDefault="00675B00">
            <w:pPr>
              <w:pStyle w:val="TableParagraph"/>
              <w:spacing w:line="227" w:lineRule="exact"/>
              <w:ind w:left="107"/>
              <w:rPr>
                <w:sz w:val="20"/>
              </w:rPr>
            </w:pPr>
            <w:r>
              <w:rPr>
                <w:spacing w:val="-4"/>
                <w:sz w:val="20"/>
              </w:rPr>
              <w:t>58°C</w:t>
            </w:r>
          </w:p>
        </w:tc>
        <w:tc>
          <w:tcPr>
            <w:tcW w:w="1729" w:type="dxa"/>
            <w:tcBorders>
              <w:top w:val="nil"/>
            </w:tcBorders>
          </w:tcPr>
          <w:p w14:paraId="0570646A" w14:textId="77777777" w:rsidR="00442031" w:rsidRDefault="00442031">
            <w:pPr>
              <w:pStyle w:val="TableParagraph"/>
              <w:rPr>
                <w:rFonts w:ascii="Times New Roman"/>
                <w:sz w:val="20"/>
              </w:rPr>
            </w:pPr>
          </w:p>
        </w:tc>
        <w:tc>
          <w:tcPr>
            <w:tcW w:w="1726" w:type="dxa"/>
            <w:tcBorders>
              <w:top w:val="nil"/>
            </w:tcBorders>
          </w:tcPr>
          <w:p w14:paraId="43C8E843" w14:textId="77777777" w:rsidR="00442031" w:rsidRDefault="00442031">
            <w:pPr>
              <w:pStyle w:val="TableParagraph"/>
              <w:rPr>
                <w:rFonts w:ascii="Times New Roman"/>
                <w:sz w:val="20"/>
              </w:rPr>
            </w:pPr>
          </w:p>
        </w:tc>
        <w:tc>
          <w:tcPr>
            <w:tcW w:w="1727" w:type="dxa"/>
            <w:tcBorders>
              <w:top w:val="nil"/>
            </w:tcBorders>
          </w:tcPr>
          <w:p w14:paraId="0D831D32" w14:textId="77777777" w:rsidR="00442031" w:rsidRDefault="00442031">
            <w:pPr>
              <w:pStyle w:val="TableParagraph"/>
              <w:rPr>
                <w:rFonts w:ascii="Times New Roman"/>
                <w:sz w:val="20"/>
              </w:rPr>
            </w:pPr>
          </w:p>
        </w:tc>
      </w:tr>
      <w:tr w:rsidR="00442031" w14:paraId="4B030E21" w14:textId="77777777">
        <w:trPr>
          <w:trHeight w:val="228"/>
        </w:trPr>
        <w:tc>
          <w:tcPr>
            <w:tcW w:w="1726" w:type="dxa"/>
            <w:tcBorders>
              <w:bottom w:val="nil"/>
            </w:tcBorders>
          </w:tcPr>
          <w:p w14:paraId="7EBF78DB" w14:textId="77777777" w:rsidR="00442031" w:rsidRDefault="00675B00">
            <w:pPr>
              <w:pStyle w:val="TableParagraph"/>
              <w:spacing w:line="208" w:lineRule="exact"/>
              <w:ind w:left="107"/>
              <w:rPr>
                <w:sz w:val="20"/>
              </w:rPr>
            </w:pPr>
            <w:r>
              <w:rPr>
                <w:sz w:val="20"/>
              </w:rPr>
              <w:t>Average</w:t>
            </w:r>
            <w:r>
              <w:rPr>
                <w:spacing w:val="-11"/>
                <w:sz w:val="20"/>
              </w:rPr>
              <w:t xml:space="preserve"> </w:t>
            </w:r>
            <w:r>
              <w:rPr>
                <w:spacing w:val="-2"/>
                <w:sz w:val="20"/>
              </w:rPr>
              <w:t>Percent</w:t>
            </w:r>
          </w:p>
        </w:tc>
        <w:tc>
          <w:tcPr>
            <w:tcW w:w="1727" w:type="dxa"/>
            <w:tcBorders>
              <w:top w:val="nil"/>
              <w:bottom w:val="nil"/>
            </w:tcBorders>
          </w:tcPr>
          <w:p w14:paraId="128C6006" w14:textId="77777777" w:rsidR="00442031" w:rsidRDefault="00675B00">
            <w:pPr>
              <w:pStyle w:val="TableParagraph"/>
              <w:spacing w:line="208" w:lineRule="exact"/>
              <w:ind w:left="107"/>
              <w:rPr>
                <w:sz w:val="20"/>
              </w:rPr>
            </w:pPr>
            <w:r>
              <w:rPr>
                <w:spacing w:val="-5"/>
                <w:sz w:val="20"/>
              </w:rPr>
              <w:t>0.1</w:t>
            </w:r>
          </w:p>
        </w:tc>
        <w:tc>
          <w:tcPr>
            <w:tcW w:w="1729" w:type="dxa"/>
            <w:tcBorders>
              <w:bottom w:val="nil"/>
            </w:tcBorders>
          </w:tcPr>
          <w:p w14:paraId="2E4C8066" w14:textId="77777777" w:rsidR="00442031" w:rsidRDefault="00675B00">
            <w:pPr>
              <w:pStyle w:val="TableParagraph"/>
              <w:spacing w:line="208" w:lineRule="exact"/>
              <w:ind w:left="106"/>
              <w:rPr>
                <w:sz w:val="20"/>
              </w:rPr>
            </w:pPr>
            <w:r>
              <w:rPr>
                <w:sz w:val="20"/>
              </w:rPr>
              <w:t>≥</w:t>
            </w:r>
            <w:r>
              <w:rPr>
                <w:spacing w:val="-4"/>
                <w:sz w:val="20"/>
              </w:rPr>
              <w:t xml:space="preserve"> </w:t>
            </w:r>
            <w:r>
              <w:rPr>
                <w:sz w:val="20"/>
              </w:rPr>
              <w:t>the</w:t>
            </w:r>
            <w:r>
              <w:rPr>
                <w:spacing w:val="-5"/>
                <w:sz w:val="20"/>
              </w:rPr>
              <w:t xml:space="preserve"> </w:t>
            </w:r>
            <w:r>
              <w:rPr>
                <w:sz w:val="20"/>
              </w:rPr>
              <w:t>lesser</w:t>
            </w:r>
            <w:r>
              <w:rPr>
                <w:spacing w:val="-5"/>
                <w:sz w:val="20"/>
              </w:rPr>
              <w:t xml:space="preserve"> of</w:t>
            </w:r>
          </w:p>
        </w:tc>
        <w:tc>
          <w:tcPr>
            <w:tcW w:w="1726" w:type="dxa"/>
            <w:tcBorders>
              <w:bottom w:val="nil"/>
            </w:tcBorders>
          </w:tcPr>
          <w:p w14:paraId="47E6A810" w14:textId="77777777" w:rsidR="00442031" w:rsidRDefault="00675B00">
            <w:pPr>
              <w:pStyle w:val="TableParagraph"/>
              <w:spacing w:line="208" w:lineRule="exact"/>
              <w:ind w:left="105"/>
              <w:rPr>
                <w:sz w:val="20"/>
              </w:rPr>
            </w:pPr>
            <w:r>
              <w:rPr>
                <w:sz w:val="20"/>
              </w:rPr>
              <w:t>˂</w:t>
            </w:r>
            <w:r>
              <w:rPr>
                <w:spacing w:val="-4"/>
                <w:sz w:val="20"/>
              </w:rPr>
              <w:t xml:space="preserve"> </w:t>
            </w:r>
            <w:r>
              <w:rPr>
                <w:sz w:val="20"/>
              </w:rPr>
              <w:t>the</w:t>
            </w:r>
            <w:r>
              <w:rPr>
                <w:spacing w:val="-5"/>
                <w:sz w:val="20"/>
              </w:rPr>
              <w:t xml:space="preserve"> </w:t>
            </w:r>
            <w:r>
              <w:rPr>
                <w:sz w:val="20"/>
              </w:rPr>
              <w:t>lesser</w:t>
            </w:r>
            <w:r>
              <w:rPr>
                <w:spacing w:val="-5"/>
                <w:sz w:val="20"/>
              </w:rPr>
              <w:t xml:space="preserve"> of</w:t>
            </w:r>
          </w:p>
        </w:tc>
        <w:tc>
          <w:tcPr>
            <w:tcW w:w="1727" w:type="dxa"/>
            <w:vMerge w:val="restart"/>
          </w:tcPr>
          <w:p w14:paraId="76CA53F0" w14:textId="77777777" w:rsidR="00442031" w:rsidRDefault="00442031">
            <w:pPr>
              <w:pStyle w:val="TableParagraph"/>
              <w:rPr>
                <w:rFonts w:ascii="Times New Roman"/>
                <w:sz w:val="20"/>
              </w:rPr>
            </w:pPr>
          </w:p>
        </w:tc>
      </w:tr>
      <w:tr w:rsidR="00442031" w14:paraId="3DFBE44F" w14:textId="77777777">
        <w:trPr>
          <w:trHeight w:val="220"/>
        </w:trPr>
        <w:tc>
          <w:tcPr>
            <w:tcW w:w="1726" w:type="dxa"/>
            <w:tcBorders>
              <w:top w:val="nil"/>
              <w:bottom w:val="nil"/>
            </w:tcBorders>
          </w:tcPr>
          <w:p w14:paraId="4F41F037" w14:textId="77777777" w:rsidR="00442031" w:rsidRDefault="00675B00">
            <w:pPr>
              <w:pStyle w:val="TableParagraph"/>
              <w:spacing w:line="200" w:lineRule="exact"/>
              <w:ind w:left="107"/>
              <w:rPr>
                <w:sz w:val="20"/>
              </w:rPr>
            </w:pPr>
            <w:r>
              <w:rPr>
                <w:sz w:val="20"/>
              </w:rPr>
              <w:t>Recovery</w:t>
            </w:r>
            <w:r>
              <w:rPr>
                <w:spacing w:val="-7"/>
                <w:sz w:val="20"/>
              </w:rPr>
              <w:t xml:space="preserve"> </w:t>
            </w:r>
            <w:r>
              <w:rPr>
                <w:sz w:val="20"/>
              </w:rPr>
              <w:t>at</w:t>
            </w:r>
            <w:r>
              <w:rPr>
                <w:spacing w:val="-9"/>
                <w:sz w:val="20"/>
              </w:rPr>
              <w:t xml:space="preserve"> </w:t>
            </w:r>
            <w:r>
              <w:rPr>
                <w:spacing w:val="-5"/>
                <w:sz w:val="20"/>
              </w:rPr>
              <w:t>3.2</w:t>
            </w:r>
          </w:p>
        </w:tc>
        <w:tc>
          <w:tcPr>
            <w:tcW w:w="1727" w:type="dxa"/>
            <w:tcBorders>
              <w:top w:val="nil"/>
              <w:bottom w:val="nil"/>
            </w:tcBorders>
          </w:tcPr>
          <w:p w14:paraId="2FA93ADC" w14:textId="77777777" w:rsidR="00442031" w:rsidRDefault="00442031">
            <w:pPr>
              <w:pStyle w:val="TableParagraph"/>
              <w:rPr>
                <w:rFonts w:ascii="Times New Roman"/>
                <w:sz w:val="14"/>
              </w:rPr>
            </w:pPr>
          </w:p>
        </w:tc>
        <w:tc>
          <w:tcPr>
            <w:tcW w:w="1729" w:type="dxa"/>
            <w:tcBorders>
              <w:top w:val="nil"/>
              <w:bottom w:val="nil"/>
            </w:tcBorders>
          </w:tcPr>
          <w:p w14:paraId="0A43CB56" w14:textId="77777777" w:rsidR="00442031" w:rsidRDefault="00675B00">
            <w:pPr>
              <w:pStyle w:val="TableParagraph"/>
              <w:spacing w:line="200" w:lineRule="exact"/>
              <w:ind w:left="106"/>
              <w:rPr>
                <w:sz w:val="13"/>
              </w:rPr>
            </w:pPr>
            <w:r>
              <w:rPr>
                <w:spacing w:val="-2"/>
                <w:sz w:val="20"/>
              </w:rPr>
              <w:t>[(</w:t>
            </w:r>
            <w:proofErr w:type="gramStart"/>
            <w:r>
              <w:rPr>
                <w:spacing w:val="-2"/>
                <w:sz w:val="20"/>
              </w:rPr>
              <w:t>29.371)(</w:t>
            </w:r>
            <w:proofErr w:type="gramEnd"/>
            <w:r>
              <w:rPr>
                <w:spacing w:val="-2"/>
                <w:sz w:val="20"/>
              </w:rPr>
              <w:t>Jnr</w:t>
            </w:r>
            <w:r>
              <w:rPr>
                <w:spacing w:val="-2"/>
                <w:sz w:val="13"/>
              </w:rPr>
              <w:t>3.2</w:t>
            </w:r>
            <w:r>
              <w:rPr>
                <w:spacing w:val="-2"/>
                <w:sz w:val="20"/>
              </w:rPr>
              <w:t>)</w:t>
            </w:r>
            <w:r>
              <w:rPr>
                <w:spacing w:val="-2"/>
                <w:sz w:val="13"/>
              </w:rPr>
              <w:t>-</w:t>
            </w:r>
          </w:p>
        </w:tc>
        <w:tc>
          <w:tcPr>
            <w:tcW w:w="1726" w:type="dxa"/>
            <w:tcBorders>
              <w:top w:val="nil"/>
              <w:bottom w:val="nil"/>
            </w:tcBorders>
          </w:tcPr>
          <w:p w14:paraId="65DC6BAC" w14:textId="77777777" w:rsidR="00442031" w:rsidRDefault="00675B00">
            <w:pPr>
              <w:pStyle w:val="TableParagraph"/>
              <w:spacing w:line="200" w:lineRule="exact"/>
              <w:ind w:left="105"/>
              <w:rPr>
                <w:sz w:val="13"/>
              </w:rPr>
            </w:pPr>
            <w:r>
              <w:rPr>
                <w:spacing w:val="-2"/>
                <w:sz w:val="20"/>
              </w:rPr>
              <w:t>[(</w:t>
            </w:r>
            <w:proofErr w:type="gramStart"/>
            <w:r>
              <w:rPr>
                <w:spacing w:val="-2"/>
                <w:sz w:val="20"/>
              </w:rPr>
              <w:t>29.371)(</w:t>
            </w:r>
            <w:proofErr w:type="gramEnd"/>
            <w:r>
              <w:rPr>
                <w:spacing w:val="-2"/>
                <w:sz w:val="20"/>
              </w:rPr>
              <w:t>Jnr</w:t>
            </w:r>
            <w:r>
              <w:rPr>
                <w:spacing w:val="-2"/>
                <w:sz w:val="13"/>
              </w:rPr>
              <w:t>3.2</w:t>
            </w:r>
            <w:r>
              <w:rPr>
                <w:spacing w:val="-2"/>
                <w:sz w:val="20"/>
              </w:rPr>
              <w:t>)</w:t>
            </w:r>
            <w:r>
              <w:rPr>
                <w:spacing w:val="-2"/>
                <w:sz w:val="13"/>
              </w:rPr>
              <w:t>-</w:t>
            </w:r>
          </w:p>
        </w:tc>
        <w:tc>
          <w:tcPr>
            <w:tcW w:w="1727" w:type="dxa"/>
            <w:vMerge/>
            <w:tcBorders>
              <w:top w:val="nil"/>
            </w:tcBorders>
          </w:tcPr>
          <w:p w14:paraId="541B7F9F" w14:textId="77777777" w:rsidR="00442031" w:rsidRDefault="00442031">
            <w:pPr>
              <w:rPr>
                <w:sz w:val="2"/>
                <w:szCs w:val="2"/>
              </w:rPr>
            </w:pPr>
          </w:p>
        </w:tc>
      </w:tr>
      <w:tr w:rsidR="00442031" w14:paraId="5D3AEFE8" w14:textId="77777777">
        <w:trPr>
          <w:trHeight w:val="342"/>
        </w:trPr>
        <w:tc>
          <w:tcPr>
            <w:tcW w:w="1726" w:type="dxa"/>
            <w:tcBorders>
              <w:top w:val="nil"/>
            </w:tcBorders>
          </w:tcPr>
          <w:p w14:paraId="68A957F5" w14:textId="77777777" w:rsidR="00442031" w:rsidRDefault="00675B00">
            <w:pPr>
              <w:pStyle w:val="TableParagraph"/>
              <w:spacing w:line="222" w:lineRule="exact"/>
              <w:ind w:left="107"/>
              <w:rPr>
                <w:spacing w:val="-5"/>
                <w:sz w:val="20"/>
              </w:rPr>
            </w:pPr>
            <w:r>
              <w:rPr>
                <w:sz w:val="20"/>
              </w:rPr>
              <w:t>kPa</w:t>
            </w:r>
            <w:r>
              <w:rPr>
                <w:spacing w:val="-7"/>
                <w:sz w:val="20"/>
              </w:rPr>
              <w:t xml:space="preserve"> </w:t>
            </w:r>
            <w:r>
              <w:rPr>
                <w:sz w:val="20"/>
              </w:rPr>
              <w:t>(R</w:t>
            </w:r>
            <w:r>
              <w:rPr>
                <w:sz w:val="13"/>
              </w:rPr>
              <w:t>3.2</w:t>
            </w:r>
            <w:r>
              <w:rPr>
                <w:sz w:val="20"/>
              </w:rPr>
              <w:t>)</w:t>
            </w:r>
            <w:r>
              <w:rPr>
                <w:spacing w:val="-6"/>
                <w:sz w:val="20"/>
              </w:rPr>
              <w:t xml:space="preserve"> </w:t>
            </w:r>
            <w:r>
              <w:rPr>
                <w:spacing w:val="-5"/>
                <w:sz w:val="20"/>
              </w:rPr>
              <w:t>(%)</w:t>
            </w:r>
          </w:p>
          <w:p w14:paraId="0372739C" w14:textId="33E80F8D" w:rsidR="00EA1EC9" w:rsidRDefault="00EA1EC9">
            <w:pPr>
              <w:pStyle w:val="TableParagraph"/>
              <w:spacing w:line="222" w:lineRule="exact"/>
              <w:ind w:left="107"/>
              <w:rPr>
                <w:sz w:val="20"/>
              </w:rPr>
            </w:pPr>
          </w:p>
        </w:tc>
        <w:tc>
          <w:tcPr>
            <w:tcW w:w="1727" w:type="dxa"/>
            <w:tcBorders>
              <w:top w:val="nil"/>
            </w:tcBorders>
          </w:tcPr>
          <w:p w14:paraId="58C9D108" w14:textId="77777777" w:rsidR="00442031" w:rsidRDefault="00442031">
            <w:pPr>
              <w:pStyle w:val="TableParagraph"/>
              <w:rPr>
                <w:rFonts w:ascii="Times New Roman"/>
                <w:sz w:val="20"/>
              </w:rPr>
            </w:pPr>
          </w:p>
        </w:tc>
        <w:tc>
          <w:tcPr>
            <w:tcW w:w="1729" w:type="dxa"/>
            <w:tcBorders>
              <w:top w:val="nil"/>
            </w:tcBorders>
          </w:tcPr>
          <w:p w14:paraId="516503EF" w14:textId="77777777" w:rsidR="00442031" w:rsidRDefault="00675B00">
            <w:pPr>
              <w:pStyle w:val="TableParagraph"/>
              <w:spacing w:line="222" w:lineRule="exact"/>
              <w:ind w:left="106"/>
              <w:rPr>
                <w:sz w:val="20"/>
              </w:rPr>
            </w:pPr>
            <w:r>
              <w:rPr>
                <w:sz w:val="13"/>
              </w:rPr>
              <w:t>0.2633</w:t>
            </w:r>
            <w:r>
              <w:rPr>
                <w:sz w:val="20"/>
              </w:rPr>
              <w:t>]</w:t>
            </w:r>
            <w:r>
              <w:rPr>
                <w:spacing w:val="-8"/>
                <w:sz w:val="20"/>
              </w:rPr>
              <w:t xml:space="preserve"> </w:t>
            </w:r>
            <w:r>
              <w:rPr>
                <w:sz w:val="20"/>
              </w:rPr>
              <w:t>or</w:t>
            </w:r>
            <w:r>
              <w:rPr>
                <w:spacing w:val="-5"/>
                <w:sz w:val="20"/>
              </w:rPr>
              <w:t xml:space="preserve"> 50</w:t>
            </w:r>
          </w:p>
        </w:tc>
        <w:tc>
          <w:tcPr>
            <w:tcW w:w="1726" w:type="dxa"/>
            <w:tcBorders>
              <w:top w:val="nil"/>
            </w:tcBorders>
          </w:tcPr>
          <w:p w14:paraId="2B54D479" w14:textId="77777777" w:rsidR="00442031" w:rsidRDefault="00675B00">
            <w:pPr>
              <w:pStyle w:val="TableParagraph"/>
              <w:spacing w:line="222" w:lineRule="exact"/>
              <w:ind w:left="105"/>
              <w:rPr>
                <w:sz w:val="20"/>
              </w:rPr>
            </w:pPr>
            <w:r>
              <w:rPr>
                <w:sz w:val="13"/>
              </w:rPr>
              <w:t>0.2633</w:t>
            </w:r>
            <w:r>
              <w:rPr>
                <w:spacing w:val="-6"/>
                <w:sz w:val="13"/>
              </w:rPr>
              <w:t xml:space="preserve"> </w:t>
            </w:r>
            <w:r>
              <w:rPr>
                <w:sz w:val="20"/>
              </w:rPr>
              <w:t>-10%]</w:t>
            </w:r>
            <w:r>
              <w:rPr>
                <w:spacing w:val="-5"/>
                <w:sz w:val="20"/>
              </w:rPr>
              <w:t xml:space="preserve"> </w:t>
            </w:r>
            <w:r>
              <w:rPr>
                <w:sz w:val="20"/>
              </w:rPr>
              <w:t>or</w:t>
            </w:r>
            <w:r>
              <w:rPr>
                <w:spacing w:val="-7"/>
                <w:sz w:val="20"/>
              </w:rPr>
              <w:t xml:space="preserve"> </w:t>
            </w:r>
            <w:r>
              <w:rPr>
                <w:spacing w:val="-5"/>
                <w:sz w:val="20"/>
              </w:rPr>
              <w:t>45</w:t>
            </w:r>
          </w:p>
        </w:tc>
        <w:tc>
          <w:tcPr>
            <w:tcW w:w="1727" w:type="dxa"/>
            <w:vMerge/>
            <w:tcBorders>
              <w:top w:val="nil"/>
            </w:tcBorders>
          </w:tcPr>
          <w:p w14:paraId="7067E7F7" w14:textId="77777777" w:rsidR="00442031" w:rsidRDefault="00442031">
            <w:pPr>
              <w:rPr>
                <w:sz w:val="2"/>
                <w:szCs w:val="2"/>
              </w:rPr>
            </w:pPr>
          </w:p>
        </w:tc>
      </w:tr>
      <w:tr w:rsidR="00442031" w14:paraId="27BA6A63" w14:textId="77777777">
        <w:trPr>
          <w:trHeight w:val="813"/>
        </w:trPr>
        <w:tc>
          <w:tcPr>
            <w:tcW w:w="1726" w:type="dxa"/>
          </w:tcPr>
          <w:p w14:paraId="1B0D06F7" w14:textId="77777777" w:rsidR="00442031" w:rsidRDefault="00675B00">
            <w:pPr>
              <w:pStyle w:val="TableParagraph"/>
              <w:ind w:left="107" w:right="192"/>
              <w:rPr>
                <w:sz w:val="20"/>
              </w:rPr>
            </w:pPr>
            <w:r>
              <w:rPr>
                <w:sz w:val="20"/>
              </w:rPr>
              <w:t>Phase</w:t>
            </w:r>
            <w:r>
              <w:rPr>
                <w:spacing w:val="-14"/>
                <w:sz w:val="20"/>
              </w:rPr>
              <w:t xml:space="preserve"> </w:t>
            </w:r>
            <w:r>
              <w:rPr>
                <w:sz w:val="20"/>
              </w:rPr>
              <w:t>Angle</w:t>
            </w:r>
            <w:r>
              <w:rPr>
                <w:spacing w:val="-14"/>
                <w:sz w:val="20"/>
              </w:rPr>
              <w:t xml:space="preserve"> </w:t>
            </w:r>
            <w:r>
              <w:rPr>
                <w:sz w:val="20"/>
              </w:rPr>
              <w:t xml:space="preserve">at </w:t>
            </w:r>
            <w:r>
              <w:rPr>
                <w:spacing w:val="-2"/>
                <w:sz w:val="20"/>
              </w:rPr>
              <w:t xml:space="preserve">Constant </w:t>
            </w:r>
            <w:r>
              <w:rPr>
                <w:sz w:val="20"/>
              </w:rPr>
              <w:t xml:space="preserve">Modulus, </w:t>
            </w:r>
            <w:r>
              <w:rPr>
                <w:rFonts w:ascii="Cambria Math" w:eastAsia="Cambria Math" w:hAnsi="Cambria Math"/>
                <w:sz w:val="20"/>
              </w:rPr>
              <w:t xml:space="preserve">𝜹 </w:t>
            </w:r>
            <w:r>
              <w:rPr>
                <w:sz w:val="20"/>
              </w:rPr>
              <w:t>(°)</w:t>
            </w:r>
          </w:p>
          <w:p w14:paraId="391276D1" w14:textId="7CA32D47" w:rsidR="00EA1EC9" w:rsidRDefault="00EA1EC9">
            <w:pPr>
              <w:pStyle w:val="TableParagraph"/>
              <w:ind w:left="107" w:right="192"/>
              <w:rPr>
                <w:sz w:val="20"/>
              </w:rPr>
            </w:pPr>
          </w:p>
        </w:tc>
        <w:tc>
          <w:tcPr>
            <w:tcW w:w="1727" w:type="dxa"/>
          </w:tcPr>
          <w:p w14:paraId="1464FA1C" w14:textId="77777777" w:rsidR="00442031" w:rsidRPr="006270CF" w:rsidRDefault="00675B00">
            <w:pPr>
              <w:pStyle w:val="TableParagraph"/>
              <w:spacing w:line="227" w:lineRule="exact"/>
              <w:ind w:left="107"/>
              <w:rPr>
                <w:sz w:val="20"/>
                <w:lang w:val="fr-CA"/>
              </w:rPr>
            </w:pPr>
            <w:r w:rsidRPr="006270CF">
              <w:rPr>
                <w:sz w:val="20"/>
                <w:lang w:val="fr-CA"/>
              </w:rPr>
              <w:t>AASHTO</w:t>
            </w:r>
            <w:r w:rsidRPr="006270CF">
              <w:rPr>
                <w:spacing w:val="-10"/>
                <w:sz w:val="20"/>
                <w:lang w:val="fr-CA"/>
              </w:rPr>
              <w:t xml:space="preserve"> </w:t>
            </w:r>
            <w:r w:rsidRPr="006270CF">
              <w:rPr>
                <w:spacing w:val="-2"/>
                <w:sz w:val="20"/>
                <w:lang w:val="fr-CA"/>
              </w:rPr>
              <w:t>T315,</w:t>
            </w:r>
          </w:p>
          <w:p w14:paraId="00DBB0E9" w14:textId="77777777" w:rsidR="00442031" w:rsidRPr="006270CF" w:rsidRDefault="00675B00">
            <w:pPr>
              <w:pStyle w:val="TableParagraph"/>
              <w:ind w:left="107"/>
              <w:rPr>
                <w:sz w:val="20"/>
                <w:lang w:val="fr-CA"/>
              </w:rPr>
            </w:pPr>
            <w:proofErr w:type="gramStart"/>
            <w:r w:rsidRPr="006270CF">
              <w:rPr>
                <w:spacing w:val="-2"/>
                <w:sz w:val="20"/>
                <w:lang w:val="fr-CA"/>
              </w:rPr>
              <w:t>constant</w:t>
            </w:r>
            <w:proofErr w:type="gramEnd"/>
          </w:p>
          <w:p w14:paraId="071E789F" w14:textId="77777777" w:rsidR="00442031" w:rsidRPr="006270CF" w:rsidRDefault="00675B00">
            <w:pPr>
              <w:pStyle w:val="TableParagraph"/>
              <w:spacing w:before="1"/>
              <w:ind w:left="107"/>
              <w:rPr>
                <w:sz w:val="20"/>
                <w:lang w:val="fr-CA"/>
              </w:rPr>
            </w:pPr>
            <w:r w:rsidRPr="006270CF">
              <w:rPr>
                <w:sz w:val="20"/>
                <w:lang w:val="fr-CA"/>
              </w:rPr>
              <w:t>|G*|</w:t>
            </w:r>
            <w:r w:rsidRPr="006270CF">
              <w:rPr>
                <w:spacing w:val="-5"/>
                <w:sz w:val="20"/>
                <w:lang w:val="fr-CA"/>
              </w:rPr>
              <w:t xml:space="preserve"> </w:t>
            </w:r>
            <w:r w:rsidRPr="006270CF">
              <w:rPr>
                <w:sz w:val="20"/>
                <w:lang w:val="fr-CA"/>
              </w:rPr>
              <w:t>=</w:t>
            </w:r>
            <w:r w:rsidRPr="006270CF">
              <w:rPr>
                <w:spacing w:val="-3"/>
                <w:sz w:val="20"/>
                <w:lang w:val="fr-CA"/>
              </w:rPr>
              <w:t xml:space="preserve"> </w:t>
            </w:r>
            <w:r w:rsidRPr="006270CF">
              <w:rPr>
                <w:sz w:val="20"/>
                <w:lang w:val="fr-CA"/>
              </w:rPr>
              <w:t>8967</w:t>
            </w:r>
            <w:r w:rsidRPr="006270CF">
              <w:rPr>
                <w:spacing w:val="-4"/>
                <w:sz w:val="20"/>
                <w:lang w:val="fr-CA"/>
              </w:rPr>
              <w:t xml:space="preserve"> </w:t>
            </w:r>
            <w:r w:rsidRPr="006270CF">
              <w:rPr>
                <w:spacing w:val="-5"/>
                <w:sz w:val="20"/>
                <w:lang w:val="fr-CA"/>
              </w:rPr>
              <w:t>kPa</w:t>
            </w:r>
          </w:p>
        </w:tc>
        <w:tc>
          <w:tcPr>
            <w:tcW w:w="1729" w:type="dxa"/>
          </w:tcPr>
          <w:p w14:paraId="3706120D" w14:textId="77777777" w:rsidR="00442031" w:rsidRDefault="00675B00">
            <w:pPr>
              <w:pStyle w:val="TableParagraph"/>
              <w:spacing w:line="229" w:lineRule="exact"/>
              <w:ind w:left="106"/>
              <w:rPr>
                <w:sz w:val="20"/>
              </w:rPr>
            </w:pPr>
            <w:r>
              <w:rPr>
                <w:spacing w:val="-5"/>
                <w:sz w:val="20"/>
              </w:rPr>
              <w:t>0.1</w:t>
            </w:r>
          </w:p>
        </w:tc>
        <w:tc>
          <w:tcPr>
            <w:tcW w:w="1726" w:type="dxa"/>
          </w:tcPr>
          <w:p w14:paraId="7EEF5B17"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42</w:t>
            </w:r>
          </w:p>
        </w:tc>
        <w:tc>
          <w:tcPr>
            <w:tcW w:w="1727" w:type="dxa"/>
          </w:tcPr>
          <w:p w14:paraId="3F868C1F"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38</w:t>
            </w:r>
          </w:p>
        </w:tc>
      </w:tr>
      <w:tr w:rsidR="00442031" w14:paraId="18162D4C" w14:textId="77777777">
        <w:trPr>
          <w:trHeight w:val="233"/>
        </w:trPr>
        <w:tc>
          <w:tcPr>
            <w:tcW w:w="1726" w:type="dxa"/>
            <w:tcBorders>
              <w:bottom w:val="nil"/>
            </w:tcBorders>
          </w:tcPr>
          <w:p w14:paraId="35902BBC" w14:textId="77777777" w:rsidR="00442031" w:rsidRDefault="00675B00">
            <w:pPr>
              <w:pStyle w:val="TableParagraph"/>
              <w:spacing w:line="213" w:lineRule="exact"/>
              <w:ind w:left="107"/>
              <w:rPr>
                <w:sz w:val="20"/>
              </w:rPr>
            </w:pPr>
            <w:r>
              <w:rPr>
                <w:spacing w:val="-5"/>
                <w:sz w:val="20"/>
              </w:rPr>
              <w:t>Low</w:t>
            </w:r>
          </w:p>
        </w:tc>
        <w:tc>
          <w:tcPr>
            <w:tcW w:w="1727" w:type="dxa"/>
            <w:tcBorders>
              <w:bottom w:val="nil"/>
            </w:tcBorders>
          </w:tcPr>
          <w:p w14:paraId="76EAA7FB" w14:textId="77777777" w:rsidR="00442031" w:rsidRDefault="00675B00">
            <w:pPr>
              <w:pStyle w:val="TableParagraph"/>
              <w:spacing w:line="213" w:lineRule="exact"/>
              <w:ind w:left="107"/>
              <w:rPr>
                <w:sz w:val="20"/>
              </w:rPr>
            </w:pPr>
            <w:r>
              <w:rPr>
                <w:sz w:val="20"/>
              </w:rPr>
              <w:t>LS-320,</w:t>
            </w:r>
            <w:r>
              <w:rPr>
                <w:spacing w:val="-10"/>
                <w:sz w:val="20"/>
              </w:rPr>
              <w:t xml:space="preserve"> </w:t>
            </w:r>
            <w:r>
              <w:rPr>
                <w:spacing w:val="-2"/>
                <w:sz w:val="20"/>
              </w:rPr>
              <w:t>Method</w:t>
            </w:r>
          </w:p>
        </w:tc>
        <w:tc>
          <w:tcPr>
            <w:tcW w:w="1729" w:type="dxa"/>
            <w:tcBorders>
              <w:bottom w:val="nil"/>
            </w:tcBorders>
          </w:tcPr>
          <w:p w14:paraId="233B3C79" w14:textId="77777777" w:rsidR="00442031" w:rsidRDefault="00675B00">
            <w:pPr>
              <w:pStyle w:val="TableParagraph"/>
              <w:spacing w:line="213" w:lineRule="exact"/>
              <w:ind w:left="106"/>
              <w:rPr>
                <w:sz w:val="20"/>
              </w:rPr>
            </w:pPr>
            <w:r>
              <w:rPr>
                <w:spacing w:val="-5"/>
                <w:sz w:val="20"/>
              </w:rPr>
              <w:t>0.1</w:t>
            </w:r>
          </w:p>
        </w:tc>
        <w:tc>
          <w:tcPr>
            <w:tcW w:w="1726" w:type="dxa"/>
            <w:tcBorders>
              <w:bottom w:val="nil"/>
            </w:tcBorders>
          </w:tcPr>
          <w:p w14:paraId="328BC433" w14:textId="77777777" w:rsidR="00442031" w:rsidRDefault="00675B00">
            <w:pPr>
              <w:pStyle w:val="TableParagraph"/>
              <w:spacing w:line="213" w:lineRule="exact"/>
              <w:ind w:left="105"/>
              <w:rPr>
                <w:sz w:val="20"/>
              </w:rPr>
            </w:pPr>
            <w:r>
              <w:rPr>
                <w:sz w:val="20"/>
              </w:rPr>
              <w:t>≤</w:t>
            </w:r>
            <w:r>
              <w:rPr>
                <w:spacing w:val="-1"/>
                <w:sz w:val="20"/>
              </w:rPr>
              <w:t xml:space="preserve"> </w:t>
            </w:r>
            <w:r>
              <w:rPr>
                <w:sz w:val="20"/>
              </w:rPr>
              <w:t>-</w:t>
            </w:r>
            <w:r>
              <w:rPr>
                <w:spacing w:val="-1"/>
                <w:sz w:val="20"/>
              </w:rPr>
              <w:t xml:space="preserve"> </w:t>
            </w:r>
            <w:r>
              <w:rPr>
                <w:spacing w:val="-5"/>
                <w:sz w:val="20"/>
              </w:rPr>
              <w:t>4.0</w:t>
            </w:r>
          </w:p>
        </w:tc>
        <w:tc>
          <w:tcPr>
            <w:tcW w:w="1727" w:type="dxa"/>
            <w:tcBorders>
              <w:bottom w:val="nil"/>
            </w:tcBorders>
          </w:tcPr>
          <w:p w14:paraId="36F2B4FD" w14:textId="77777777" w:rsidR="00442031" w:rsidRDefault="00675B00">
            <w:pPr>
              <w:pStyle w:val="TableParagraph"/>
              <w:spacing w:line="213" w:lineRule="exact"/>
              <w:ind w:left="105"/>
              <w:rPr>
                <w:sz w:val="20"/>
              </w:rPr>
            </w:pPr>
            <w:r>
              <w:rPr>
                <w:sz w:val="20"/>
              </w:rPr>
              <w:t>&gt;</w:t>
            </w:r>
            <w:r>
              <w:rPr>
                <w:spacing w:val="-1"/>
                <w:sz w:val="20"/>
              </w:rPr>
              <w:t xml:space="preserve"> </w:t>
            </w:r>
            <w:r>
              <w:rPr>
                <w:sz w:val="20"/>
              </w:rPr>
              <w:t>-</w:t>
            </w:r>
            <w:r>
              <w:rPr>
                <w:spacing w:val="-1"/>
                <w:sz w:val="20"/>
              </w:rPr>
              <w:t xml:space="preserve"> </w:t>
            </w:r>
            <w:r>
              <w:rPr>
                <w:spacing w:val="-5"/>
                <w:sz w:val="20"/>
              </w:rPr>
              <w:t>4.5</w:t>
            </w:r>
          </w:p>
        </w:tc>
      </w:tr>
      <w:tr w:rsidR="00442031" w14:paraId="4108756D" w14:textId="77777777">
        <w:trPr>
          <w:trHeight w:val="230"/>
        </w:trPr>
        <w:tc>
          <w:tcPr>
            <w:tcW w:w="1726" w:type="dxa"/>
            <w:tcBorders>
              <w:top w:val="nil"/>
              <w:bottom w:val="nil"/>
            </w:tcBorders>
          </w:tcPr>
          <w:p w14:paraId="25D478DB" w14:textId="77777777" w:rsidR="00442031" w:rsidRDefault="00675B00">
            <w:pPr>
              <w:pStyle w:val="TableParagraph"/>
              <w:spacing w:line="210" w:lineRule="exact"/>
              <w:ind w:left="107"/>
              <w:rPr>
                <w:sz w:val="20"/>
              </w:rPr>
            </w:pPr>
            <w:r>
              <w:rPr>
                <w:spacing w:val="-2"/>
                <w:sz w:val="20"/>
              </w:rPr>
              <w:t>Temperature</w:t>
            </w:r>
          </w:p>
        </w:tc>
        <w:tc>
          <w:tcPr>
            <w:tcW w:w="1727" w:type="dxa"/>
            <w:tcBorders>
              <w:top w:val="nil"/>
              <w:bottom w:val="nil"/>
            </w:tcBorders>
          </w:tcPr>
          <w:p w14:paraId="632D1E88" w14:textId="77777777" w:rsidR="00442031" w:rsidRDefault="00675B00">
            <w:pPr>
              <w:pStyle w:val="TableParagraph"/>
              <w:spacing w:line="210" w:lineRule="exact"/>
              <w:ind w:left="107"/>
              <w:rPr>
                <w:sz w:val="20"/>
              </w:rPr>
            </w:pPr>
            <w:r>
              <w:rPr>
                <w:w w:val="99"/>
                <w:sz w:val="20"/>
              </w:rPr>
              <w:t>A</w:t>
            </w:r>
          </w:p>
        </w:tc>
        <w:tc>
          <w:tcPr>
            <w:tcW w:w="1729" w:type="dxa"/>
            <w:tcBorders>
              <w:top w:val="nil"/>
              <w:bottom w:val="nil"/>
            </w:tcBorders>
          </w:tcPr>
          <w:p w14:paraId="54F9315B" w14:textId="77777777" w:rsidR="00442031" w:rsidRDefault="00442031">
            <w:pPr>
              <w:pStyle w:val="TableParagraph"/>
              <w:rPr>
                <w:rFonts w:ascii="Times New Roman"/>
                <w:sz w:val="16"/>
              </w:rPr>
            </w:pPr>
          </w:p>
        </w:tc>
        <w:tc>
          <w:tcPr>
            <w:tcW w:w="1726" w:type="dxa"/>
            <w:tcBorders>
              <w:top w:val="nil"/>
              <w:bottom w:val="nil"/>
            </w:tcBorders>
          </w:tcPr>
          <w:p w14:paraId="76E743C0" w14:textId="77777777" w:rsidR="00442031" w:rsidRDefault="00442031">
            <w:pPr>
              <w:pStyle w:val="TableParagraph"/>
              <w:rPr>
                <w:rFonts w:ascii="Times New Roman"/>
                <w:sz w:val="16"/>
              </w:rPr>
            </w:pPr>
          </w:p>
        </w:tc>
        <w:tc>
          <w:tcPr>
            <w:tcW w:w="1727" w:type="dxa"/>
            <w:tcBorders>
              <w:top w:val="nil"/>
              <w:bottom w:val="nil"/>
            </w:tcBorders>
          </w:tcPr>
          <w:p w14:paraId="211F18D5" w14:textId="77777777" w:rsidR="00442031" w:rsidRDefault="00442031">
            <w:pPr>
              <w:pStyle w:val="TableParagraph"/>
              <w:rPr>
                <w:rFonts w:ascii="Times New Roman"/>
                <w:sz w:val="16"/>
              </w:rPr>
            </w:pPr>
          </w:p>
        </w:tc>
      </w:tr>
      <w:tr w:rsidR="00442031" w14:paraId="1C5B02EE" w14:textId="77777777">
        <w:trPr>
          <w:trHeight w:val="230"/>
        </w:trPr>
        <w:tc>
          <w:tcPr>
            <w:tcW w:w="1726" w:type="dxa"/>
            <w:tcBorders>
              <w:top w:val="nil"/>
              <w:bottom w:val="nil"/>
            </w:tcBorders>
          </w:tcPr>
          <w:p w14:paraId="7C8DAC76" w14:textId="77777777" w:rsidR="00442031" w:rsidRDefault="00675B00">
            <w:pPr>
              <w:pStyle w:val="TableParagraph"/>
              <w:spacing w:line="210" w:lineRule="exact"/>
              <w:ind w:left="107"/>
              <w:rPr>
                <w:sz w:val="20"/>
              </w:rPr>
            </w:pPr>
            <w:r>
              <w:rPr>
                <w:sz w:val="20"/>
              </w:rPr>
              <w:t>Critical</w:t>
            </w:r>
            <w:r>
              <w:rPr>
                <w:spacing w:val="-11"/>
                <w:sz w:val="20"/>
              </w:rPr>
              <w:t xml:space="preserve"> </w:t>
            </w:r>
            <w:r>
              <w:rPr>
                <w:spacing w:val="-2"/>
                <w:sz w:val="20"/>
              </w:rPr>
              <w:t>Spread,</w:t>
            </w:r>
          </w:p>
        </w:tc>
        <w:tc>
          <w:tcPr>
            <w:tcW w:w="1727" w:type="dxa"/>
            <w:tcBorders>
              <w:top w:val="nil"/>
              <w:bottom w:val="nil"/>
            </w:tcBorders>
          </w:tcPr>
          <w:p w14:paraId="621E3136" w14:textId="77777777" w:rsidR="00442031" w:rsidRDefault="00442031">
            <w:pPr>
              <w:pStyle w:val="TableParagraph"/>
              <w:rPr>
                <w:rFonts w:ascii="Times New Roman"/>
                <w:sz w:val="16"/>
              </w:rPr>
            </w:pPr>
          </w:p>
        </w:tc>
        <w:tc>
          <w:tcPr>
            <w:tcW w:w="1729" w:type="dxa"/>
            <w:tcBorders>
              <w:top w:val="nil"/>
              <w:bottom w:val="nil"/>
            </w:tcBorders>
          </w:tcPr>
          <w:p w14:paraId="3B52D8AF" w14:textId="77777777" w:rsidR="00442031" w:rsidRDefault="00442031">
            <w:pPr>
              <w:pStyle w:val="TableParagraph"/>
              <w:rPr>
                <w:rFonts w:ascii="Times New Roman"/>
                <w:sz w:val="16"/>
              </w:rPr>
            </w:pPr>
          </w:p>
        </w:tc>
        <w:tc>
          <w:tcPr>
            <w:tcW w:w="1726" w:type="dxa"/>
            <w:tcBorders>
              <w:top w:val="nil"/>
              <w:bottom w:val="nil"/>
            </w:tcBorders>
          </w:tcPr>
          <w:p w14:paraId="744F72E9" w14:textId="77777777" w:rsidR="00442031" w:rsidRDefault="00442031">
            <w:pPr>
              <w:pStyle w:val="TableParagraph"/>
              <w:rPr>
                <w:rFonts w:ascii="Times New Roman"/>
                <w:sz w:val="16"/>
              </w:rPr>
            </w:pPr>
          </w:p>
        </w:tc>
        <w:tc>
          <w:tcPr>
            <w:tcW w:w="1727" w:type="dxa"/>
            <w:tcBorders>
              <w:top w:val="nil"/>
              <w:bottom w:val="nil"/>
            </w:tcBorders>
          </w:tcPr>
          <w:p w14:paraId="26F83D79" w14:textId="77777777" w:rsidR="00442031" w:rsidRDefault="00442031">
            <w:pPr>
              <w:pStyle w:val="TableParagraph"/>
              <w:rPr>
                <w:rFonts w:ascii="Times New Roman"/>
                <w:sz w:val="16"/>
              </w:rPr>
            </w:pPr>
          </w:p>
        </w:tc>
      </w:tr>
      <w:tr w:rsidR="00442031" w14:paraId="5BF81A5A" w14:textId="77777777">
        <w:trPr>
          <w:trHeight w:val="344"/>
        </w:trPr>
        <w:tc>
          <w:tcPr>
            <w:tcW w:w="1726" w:type="dxa"/>
            <w:tcBorders>
              <w:top w:val="nil"/>
            </w:tcBorders>
          </w:tcPr>
          <w:p w14:paraId="6A8C323C" w14:textId="77777777" w:rsidR="00442031" w:rsidRDefault="00675B00">
            <w:pPr>
              <w:pStyle w:val="TableParagraph"/>
              <w:spacing w:line="227" w:lineRule="exact"/>
              <w:ind w:left="107"/>
              <w:rPr>
                <w:sz w:val="20"/>
              </w:rPr>
            </w:pPr>
            <w:r>
              <w:rPr>
                <w:sz w:val="20"/>
              </w:rPr>
              <w:t>ΔTC</w:t>
            </w:r>
            <w:r>
              <w:rPr>
                <w:spacing w:val="-8"/>
                <w:sz w:val="20"/>
              </w:rPr>
              <w:t xml:space="preserve"> </w:t>
            </w:r>
            <w:r>
              <w:rPr>
                <w:spacing w:val="-4"/>
                <w:sz w:val="20"/>
              </w:rPr>
              <w:t>(°C)</w:t>
            </w:r>
          </w:p>
        </w:tc>
        <w:tc>
          <w:tcPr>
            <w:tcW w:w="1727" w:type="dxa"/>
            <w:tcBorders>
              <w:top w:val="nil"/>
            </w:tcBorders>
          </w:tcPr>
          <w:p w14:paraId="1F701678" w14:textId="77777777" w:rsidR="00442031" w:rsidRDefault="00442031">
            <w:pPr>
              <w:pStyle w:val="TableParagraph"/>
              <w:rPr>
                <w:rFonts w:ascii="Times New Roman"/>
                <w:sz w:val="20"/>
              </w:rPr>
            </w:pPr>
          </w:p>
        </w:tc>
        <w:tc>
          <w:tcPr>
            <w:tcW w:w="1729" w:type="dxa"/>
            <w:tcBorders>
              <w:top w:val="nil"/>
            </w:tcBorders>
          </w:tcPr>
          <w:p w14:paraId="2A1AB7F0" w14:textId="77777777" w:rsidR="00442031" w:rsidRDefault="00442031">
            <w:pPr>
              <w:pStyle w:val="TableParagraph"/>
              <w:rPr>
                <w:rFonts w:ascii="Times New Roman"/>
                <w:sz w:val="20"/>
              </w:rPr>
            </w:pPr>
          </w:p>
        </w:tc>
        <w:tc>
          <w:tcPr>
            <w:tcW w:w="1726" w:type="dxa"/>
            <w:tcBorders>
              <w:top w:val="nil"/>
            </w:tcBorders>
          </w:tcPr>
          <w:p w14:paraId="5E0F2A75" w14:textId="77777777" w:rsidR="00442031" w:rsidRDefault="00442031">
            <w:pPr>
              <w:pStyle w:val="TableParagraph"/>
              <w:rPr>
                <w:rFonts w:ascii="Times New Roman"/>
                <w:sz w:val="20"/>
              </w:rPr>
            </w:pPr>
          </w:p>
        </w:tc>
        <w:tc>
          <w:tcPr>
            <w:tcW w:w="1727" w:type="dxa"/>
            <w:tcBorders>
              <w:top w:val="nil"/>
            </w:tcBorders>
          </w:tcPr>
          <w:p w14:paraId="06DCB428" w14:textId="77777777" w:rsidR="00442031" w:rsidRDefault="00442031">
            <w:pPr>
              <w:pStyle w:val="TableParagraph"/>
              <w:rPr>
                <w:rFonts w:ascii="Times New Roman"/>
                <w:sz w:val="20"/>
              </w:rPr>
            </w:pPr>
          </w:p>
        </w:tc>
      </w:tr>
      <w:tr w:rsidR="00442031" w14:paraId="22AF3759" w14:textId="77777777">
        <w:trPr>
          <w:trHeight w:val="234"/>
        </w:trPr>
        <w:tc>
          <w:tcPr>
            <w:tcW w:w="1726" w:type="dxa"/>
            <w:tcBorders>
              <w:bottom w:val="nil"/>
            </w:tcBorders>
          </w:tcPr>
          <w:p w14:paraId="5817D4E5" w14:textId="77777777" w:rsidR="00442031" w:rsidRDefault="00675B00">
            <w:pPr>
              <w:pStyle w:val="TableParagraph"/>
              <w:spacing w:line="215" w:lineRule="exact"/>
              <w:ind w:left="107"/>
              <w:rPr>
                <w:sz w:val="20"/>
              </w:rPr>
            </w:pPr>
            <w:r>
              <w:rPr>
                <w:sz w:val="20"/>
              </w:rPr>
              <w:t>The</w:t>
            </w:r>
            <w:r>
              <w:rPr>
                <w:spacing w:val="-7"/>
                <w:sz w:val="20"/>
              </w:rPr>
              <w:t xml:space="preserve"> </w:t>
            </w:r>
            <w:r>
              <w:rPr>
                <w:spacing w:val="-2"/>
                <w:sz w:val="20"/>
              </w:rPr>
              <w:t>Secant</w:t>
            </w:r>
          </w:p>
        </w:tc>
        <w:tc>
          <w:tcPr>
            <w:tcW w:w="1727" w:type="dxa"/>
            <w:tcBorders>
              <w:bottom w:val="nil"/>
            </w:tcBorders>
          </w:tcPr>
          <w:p w14:paraId="254F4C1B" w14:textId="77777777" w:rsidR="00442031" w:rsidRDefault="00675B00">
            <w:pPr>
              <w:pStyle w:val="TableParagraph"/>
              <w:spacing w:line="215" w:lineRule="exact"/>
              <w:ind w:left="107"/>
              <w:rPr>
                <w:sz w:val="20"/>
              </w:rPr>
            </w:pPr>
            <w:r>
              <w:rPr>
                <w:sz w:val="20"/>
              </w:rPr>
              <w:t>AASHTO</w:t>
            </w:r>
            <w:r>
              <w:rPr>
                <w:spacing w:val="-10"/>
                <w:sz w:val="20"/>
              </w:rPr>
              <w:t xml:space="preserve"> </w:t>
            </w:r>
            <w:r>
              <w:rPr>
                <w:spacing w:val="-5"/>
                <w:sz w:val="20"/>
              </w:rPr>
              <w:t>TP</w:t>
            </w:r>
          </w:p>
        </w:tc>
        <w:tc>
          <w:tcPr>
            <w:tcW w:w="1729" w:type="dxa"/>
            <w:tcBorders>
              <w:bottom w:val="nil"/>
            </w:tcBorders>
          </w:tcPr>
          <w:p w14:paraId="6E276566" w14:textId="77777777" w:rsidR="00442031" w:rsidRDefault="00675B00">
            <w:pPr>
              <w:pStyle w:val="TableParagraph"/>
              <w:spacing w:before="2" w:line="213" w:lineRule="exact"/>
              <w:ind w:left="106"/>
              <w:rPr>
                <w:sz w:val="20"/>
              </w:rPr>
            </w:pPr>
            <w:r>
              <w:rPr>
                <w:spacing w:val="-5"/>
                <w:sz w:val="20"/>
              </w:rPr>
              <w:t>0.1</w:t>
            </w:r>
          </w:p>
        </w:tc>
        <w:tc>
          <w:tcPr>
            <w:tcW w:w="1726" w:type="dxa"/>
            <w:tcBorders>
              <w:bottom w:val="nil"/>
            </w:tcBorders>
          </w:tcPr>
          <w:p w14:paraId="7869DFBB" w14:textId="77777777" w:rsidR="00442031" w:rsidRDefault="00675B00">
            <w:pPr>
              <w:pStyle w:val="TableParagraph"/>
              <w:spacing w:before="2" w:line="213" w:lineRule="exact"/>
              <w:ind w:left="105"/>
              <w:rPr>
                <w:sz w:val="20"/>
              </w:rPr>
            </w:pPr>
            <w:r>
              <w:rPr>
                <w:sz w:val="20"/>
              </w:rPr>
              <w:t>≤</w:t>
            </w:r>
            <w:r>
              <w:rPr>
                <w:spacing w:val="-2"/>
                <w:sz w:val="20"/>
              </w:rPr>
              <w:t xml:space="preserve"> </w:t>
            </w:r>
            <w:r>
              <w:rPr>
                <w:spacing w:val="-5"/>
                <w:sz w:val="20"/>
              </w:rPr>
              <w:t>20</w:t>
            </w:r>
          </w:p>
        </w:tc>
        <w:tc>
          <w:tcPr>
            <w:tcW w:w="1727" w:type="dxa"/>
            <w:tcBorders>
              <w:bottom w:val="nil"/>
            </w:tcBorders>
          </w:tcPr>
          <w:p w14:paraId="10B8F582" w14:textId="77777777" w:rsidR="00442031" w:rsidRDefault="00675B00">
            <w:pPr>
              <w:pStyle w:val="TableParagraph"/>
              <w:spacing w:before="2" w:line="213" w:lineRule="exact"/>
              <w:ind w:left="105"/>
              <w:rPr>
                <w:sz w:val="20"/>
              </w:rPr>
            </w:pPr>
            <w:r>
              <w:rPr>
                <w:sz w:val="20"/>
              </w:rPr>
              <w:t>&gt;</w:t>
            </w:r>
            <w:r>
              <w:rPr>
                <w:spacing w:val="-2"/>
                <w:sz w:val="20"/>
              </w:rPr>
              <w:t xml:space="preserve"> </w:t>
            </w:r>
            <w:r>
              <w:rPr>
                <w:spacing w:val="-5"/>
                <w:sz w:val="20"/>
              </w:rPr>
              <w:t>25</w:t>
            </w:r>
          </w:p>
        </w:tc>
      </w:tr>
      <w:tr w:rsidR="00442031" w14:paraId="0509343C" w14:textId="77777777">
        <w:trPr>
          <w:trHeight w:val="229"/>
        </w:trPr>
        <w:tc>
          <w:tcPr>
            <w:tcW w:w="1726" w:type="dxa"/>
            <w:tcBorders>
              <w:top w:val="nil"/>
              <w:bottom w:val="nil"/>
            </w:tcBorders>
          </w:tcPr>
          <w:p w14:paraId="36EB10DF" w14:textId="77777777" w:rsidR="00442031" w:rsidRDefault="00675B00">
            <w:pPr>
              <w:pStyle w:val="TableParagraph"/>
              <w:spacing w:line="209" w:lineRule="exact"/>
              <w:ind w:left="107"/>
              <w:rPr>
                <w:sz w:val="20"/>
              </w:rPr>
            </w:pPr>
            <w:r>
              <w:rPr>
                <w:sz w:val="20"/>
              </w:rPr>
              <w:t>Modulus</w:t>
            </w:r>
            <w:r>
              <w:rPr>
                <w:spacing w:val="-7"/>
                <w:sz w:val="20"/>
              </w:rPr>
              <w:t xml:space="preserve"> </w:t>
            </w:r>
            <w:r>
              <w:rPr>
                <w:sz w:val="20"/>
              </w:rPr>
              <w:t>to</w:t>
            </w:r>
            <w:r>
              <w:rPr>
                <w:spacing w:val="-7"/>
                <w:sz w:val="20"/>
              </w:rPr>
              <w:t xml:space="preserve"> </w:t>
            </w:r>
            <w:r>
              <w:rPr>
                <w:spacing w:val="-5"/>
                <w:sz w:val="20"/>
              </w:rPr>
              <w:t>the</w:t>
            </w:r>
          </w:p>
        </w:tc>
        <w:tc>
          <w:tcPr>
            <w:tcW w:w="1727" w:type="dxa"/>
            <w:tcBorders>
              <w:top w:val="nil"/>
              <w:bottom w:val="nil"/>
            </w:tcBorders>
          </w:tcPr>
          <w:p w14:paraId="72F3160C" w14:textId="77777777" w:rsidR="00442031" w:rsidRDefault="00675B00">
            <w:pPr>
              <w:pStyle w:val="TableParagraph"/>
              <w:spacing w:line="209" w:lineRule="exact"/>
              <w:ind w:left="107"/>
              <w:rPr>
                <w:sz w:val="20"/>
              </w:rPr>
            </w:pPr>
            <w:r>
              <w:rPr>
                <w:sz w:val="20"/>
              </w:rPr>
              <w:t>123-18,</w:t>
            </w:r>
            <w:r>
              <w:rPr>
                <w:spacing w:val="-9"/>
                <w:sz w:val="20"/>
              </w:rPr>
              <w:t xml:space="preserve"> </w:t>
            </w:r>
            <w:r>
              <w:rPr>
                <w:spacing w:val="-2"/>
                <w:sz w:val="20"/>
              </w:rPr>
              <w:t>Method</w:t>
            </w:r>
          </w:p>
        </w:tc>
        <w:tc>
          <w:tcPr>
            <w:tcW w:w="1729" w:type="dxa"/>
            <w:tcBorders>
              <w:top w:val="nil"/>
              <w:bottom w:val="nil"/>
            </w:tcBorders>
          </w:tcPr>
          <w:p w14:paraId="72A1BECC" w14:textId="77777777" w:rsidR="00442031" w:rsidRDefault="00442031">
            <w:pPr>
              <w:pStyle w:val="TableParagraph"/>
              <w:rPr>
                <w:rFonts w:ascii="Times New Roman"/>
                <w:sz w:val="16"/>
              </w:rPr>
            </w:pPr>
          </w:p>
        </w:tc>
        <w:tc>
          <w:tcPr>
            <w:tcW w:w="1726" w:type="dxa"/>
            <w:tcBorders>
              <w:top w:val="nil"/>
              <w:bottom w:val="nil"/>
            </w:tcBorders>
          </w:tcPr>
          <w:p w14:paraId="42217C70" w14:textId="77777777" w:rsidR="00442031" w:rsidRDefault="00442031">
            <w:pPr>
              <w:pStyle w:val="TableParagraph"/>
              <w:rPr>
                <w:rFonts w:ascii="Times New Roman"/>
                <w:sz w:val="16"/>
              </w:rPr>
            </w:pPr>
          </w:p>
        </w:tc>
        <w:tc>
          <w:tcPr>
            <w:tcW w:w="1727" w:type="dxa"/>
            <w:tcBorders>
              <w:top w:val="nil"/>
              <w:bottom w:val="nil"/>
            </w:tcBorders>
          </w:tcPr>
          <w:p w14:paraId="19AFB6EC" w14:textId="77777777" w:rsidR="00442031" w:rsidRDefault="00442031">
            <w:pPr>
              <w:pStyle w:val="TableParagraph"/>
              <w:rPr>
                <w:rFonts w:ascii="Times New Roman"/>
                <w:sz w:val="16"/>
              </w:rPr>
            </w:pPr>
          </w:p>
        </w:tc>
      </w:tr>
      <w:tr w:rsidR="00442031" w14:paraId="6590CEDE" w14:textId="77777777">
        <w:trPr>
          <w:trHeight w:val="230"/>
        </w:trPr>
        <w:tc>
          <w:tcPr>
            <w:tcW w:w="1726" w:type="dxa"/>
            <w:tcBorders>
              <w:top w:val="nil"/>
              <w:bottom w:val="nil"/>
            </w:tcBorders>
          </w:tcPr>
          <w:p w14:paraId="4D2593A0" w14:textId="77777777" w:rsidR="00442031" w:rsidRDefault="00675B00">
            <w:pPr>
              <w:pStyle w:val="TableParagraph"/>
              <w:spacing w:line="210" w:lineRule="exact"/>
              <w:ind w:left="107"/>
              <w:rPr>
                <w:sz w:val="13"/>
              </w:rPr>
            </w:pPr>
            <w:r>
              <w:rPr>
                <w:sz w:val="20"/>
              </w:rPr>
              <w:t>Yield</w:t>
            </w:r>
            <w:r>
              <w:rPr>
                <w:spacing w:val="-7"/>
                <w:sz w:val="20"/>
              </w:rPr>
              <w:t xml:space="preserve"> </w:t>
            </w:r>
            <w:r>
              <w:rPr>
                <w:sz w:val="20"/>
              </w:rPr>
              <w:t>Point,</w:t>
            </w:r>
            <w:r>
              <w:rPr>
                <w:spacing w:val="-9"/>
                <w:sz w:val="20"/>
              </w:rPr>
              <w:t xml:space="preserve"> </w:t>
            </w:r>
            <w:r>
              <w:rPr>
                <w:spacing w:val="-5"/>
                <w:sz w:val="20"/>
              </w:rPr>
              <w:t>E</w:t>
            </w:r>
            <w:r>
              <w:rPr>
                <w:spacing w:val="-5"/>
                <w:sz w:val="13"/>
              </w:rPr>
              <w:t>YP</w:t>
            </w:r>
          </w:p>
        </w:tc>
        <w:tc>
          <w:tcPr>
            <w:tcW w:w="1727" w:type="dxa"/>
            <w:tcBorders>
              <w:top w:val="nil"/>
              <w:bottom w:val="nil"/>
            </w:tcBorders>
          </w:tcPr>
          <w:p w14:paraId="359D32F3" w14:textId="77777777" w:rsidR="00442031" w:rsidRDefault="00675B00">
            <w:pPr>
              <w:pStyle w:val="TableParagraph"/>
              <w:spacing w:line="210" w:lineRule="exact"/>
              <w:ind w:left="107"/>
              <w:rPr>
                <w:sz w:val="20"/>
              </w:rPr>
            </w:pPr>
            <w:r>
              <w:rPr>
                <w:w w:val="99"/>
                <w:sz w:val="20"/>
              </w:rPr>
              <w:t>A</w:t>
            </w:r>
          </w:p>
        </w:tc>
        <w:tc>
          <w:tcPr>
            <w:tcW w:w="1729" w:type="dxa"/>
            <w:tcBorders>
              <w:top w:val="nil"/>
              <w:bottom w:val="nil"/>
            </w:tcBorders>
          </w:tcPr>
          <w:p w14:paraId="6AB8553D" w14:textId="77777777" w:rsidR="00442031" w:rsidRDefault="00442031">
            <w:pPr>
              <w:pStyle w:val="TableParagraph"/>
              <w:rPr>
                <w:rFonts w:ascii="Times New Roman"/>
                <w:sz w:val="16"/>
              </w:rPr>
            </w:pPr>
          </w:p>
        </w:tc>
        <w:tc>
          <w:tcPr>
            <w:tcW w:w="1726" w:type="dxa"/>
            <w:tcBorders>
              <w:top w:val="nil"/>
              <w:bottom w:val="nil"/>
            </w:tcBorders>
          </w:tcPr>
          <w:p w14:paraId="3CAAF182" w14:textId="77777777" w:rsidR="00442031" w:rsidRDefault="00442031">
            <w:pPr>
              <w:pStyle w:val="TableParagraph"/>
              <w:rPr>
                <w:rFonts w:ascii="Times New Roman"/>
                <w:sz w:val="16"/>
              </w:rPr>
            </w:pPr>
          </w:p>
        </w:tc>
        <w:tc>
          <w:tcPr>
            <w:tcW w:w="1727" w:type="dxa"/>
            <w:tcBorders>
              <w:top w:val="nil"/>
              <w:bottom w:val="nil"/>
            </w:tcBorders>
          </w:tcPr>
          <w:p w14:paraId="04FFD4BB" w14:textId="77777777" w:rsidR="00442031" w:rsidRDefault="00442031">
            <w:pPr>
              <w:pStyle w:val="TableParagraph"/>
              <w:rPr>
                <w:rFonts w:ascii="Times New Roman"/>
                <w:sz w:val="16"/>
              </w:rPr>
            </w:pPr>
          </w:p>
        </w:tc>
      </w:tr>
      <w:tr w:rsidR="00442031" w14:paraId="50E91BA2" w14:textId="77777777">
        <w:trPr>
          <w:trHeight w:val="347"/>
        </w:trPr>
        <w:tc>
          <w:tcPr>
            <w:tcW w:w="1726" w:type="dxa"/>
            <w:tcBorders>
              <w:top w:val="nil"/>
            </w:tcBorders>
          </w:tcPr>
          <w:p w14:paraId="7F5CF8AE" w14:textId="77777777" w:rsidR="00442031" w:rsidRDefault="00675B00">
            <w:pPr>
              <w:pStyle w:val="TableParagraph"/>
              <w:spacing w:line="227" w:lineRule="exact"/>
              <w:ind w:left="107"/>
              <w:rPr>
                <w:sz w:val="20"/>
              </w:rPr>
            </w:pPr>
            <w:r>
              <w:rPr>
                <w:spacing w:val="-2"/>
                <w:sz w:val="20"/>
              </w:rPr>
              <w:t>(kPa)</w:t>
            </w:r>
          </w:p>
        </w:tc>
        <w:tc>
          <w:tcPr>
            <w:tcW w:w="1727" w:type="dxa"/>
            <w:tcBorders>
              <w:top w:val="nil"/>
            </w:tcBorders>
          </w:tcPr>
          <w:p w14:paraId="2CBD29D7" w14:textId="77777777" w:rsidR="00442031" w:rsidRDefault="00442031">
            <w:pPr>
              <w:pStyle w:val="TableParagraph"/>
              <w:rPr>
                <w:rFonts w:ascii="Times New Roman"/>
                <w:sz w:val="20"/>
              </w:rPr>
            </w:pPr>
          </w:p>
        </w:tc>
        <w:tc>
          <w:tcPr>
            <w:tcW w:w="1729" w:type="dxa"/>
            <w:tcBorders>
              <w:top w:val="nil"/>
            </w:tcBorders>
          </w:tcPr>
          <w:p w14:paraId="6FFAF60B" w14:textId="77777777" w:rsidR="00442031" w:rsidRDefault="00442031">
            <w:pPr>
              <w:pStyle w:val="TableParagraph"/>
              <w:rPr>
                <w:rFonts w:ascii="Times New Roman"/>
                <w:sz w:val="20"/>
              </w:rPr>
            </w:pPr>
          </w:p>
        </w:tc>
        <w:tc>
          <w:tcPr>
            <w:tcW w:w="1726" w:type="dxa"/>
            <w:tcBorders>
              <w:top w:val="nil"/>
            </w:tcBorders>
          </w:tcPr>
          <w:p w14:paraId="09BDF524" w14:textId="77777777" w:rsidR="00442031" w:rsidRDefault="00442031">
            <w:pPr>
              <w:pStyle w:val="TableParagraph"/>
              <w:rPr>
                <w:rFonts w:ascii="Times New Roman"/>
                <w:sz w:val="20"/>
              </w:rPr>
            </w:pPr>
          </w:p>
        </w:tc>
        <w:tc>
          <w:tcPr>
            <w:tcW w:w="1727" w:type="dxa"/>
            <w:tcBorders>
              <w:top w:val="nil"/>
            </w:tcBorders>
          </w:tcPr>
          <w:p w14:paraId="57722458" w14:textId="77777777" w:rsidR="00442031" w:rsidRDefault="00442031">
            <w:pPr>
              <w:pStyle w:val="TableParagraph"/>
              <w:rPr>
                <w:rFonts w:ascii="Times New Roman"/>
                <w:sz w:val="20"/>
              </w:rPr>
            </w:pPr>
          </w:p>
        </w:tc>
      </w:tr>
      <w:tr w:rsidR="00442031" w14:paraId="7A061CB8" w14:textId="77777777">
        <w:trPr>
          <w:trHeight w:val="810"/>
        </w:trPr>
        <w:tc>
          <w:tcPr>
            <w:tcW w:w="1726" w:type="dxa"/>
          </w:tcPr>
          <w:p w14:paraId="19D603A0" w14:textId="77777777" w:rsidR="00442031" w:rsidRDefault="00675B00">
            <w:pPr>
              <w:pStyle w:val="TableParagraph"/>
              <w:ind w:left="107" w:right="192"/>
              <w:rPr>
                <w:sz w:val="20"/>
              </w:rPr>
            </w:pPr>
            <w:r>
              <w:rPr>
                <w:sz w:val="20"/>
              </w:rPr>
              <w:t>Ash</w:t>
            </w:r>
            <w:r>
              <w:rPr>
                <w:spacing w:val="-14"/>
                <w:sz w:val="20"/>
              </w:rPr>
              <w:t xml:space="preserve"> </w:t>
            </w:r>
            <w:r>
              <w:rPr>
                <w:sz w:val="20"/>
              </w:rPr>
              <w:t>Content,</w:t>
            </w:r>
            <w:r>
              <w:rPr>
                <w:spacing w:val="-14"/>
                <w:sz w:val="20"/>
              </w:rPr>
              <w:t xml:space="preserve"> </w:t>
            </w:r>
            <w:r>
              <w:rPr>
                <w:sz w:val="20"/>
              </w:rPr>
              <w:t>% by Mass of Residue (%)</w:t>
            </w:r>
          </w:p>
        </w:tc>
        <w:tc>
          <w:tcPr>
            <w:tcW w:w="1727" w:type="dxa"/>
          </w:tcPr>
          <w:p w14:paraId="4255C892" w14:textId="77777777" w:rsidR="00442031" w:rsidRDefault="00675B00">
            <w:pPr>
              <w:pStyle w:val="TableParagraph"/>
              <w:spacing w:line="229" w:lineRule="exact"/>
              <w:ind w:left="107"/>
              <w:rPr>
                <w:sz w:val="20"/>
              </w:rPr>
            </w:pPr>
            <w:r>
              <w:rPr>
                <w:spacing w:val="-2"/>
                <w:sz w:val="20"/>
              </w:rPr>
              <w:t>LS-</w:t>
            </w:r>
            <w:r>
              <w:rPr>
                <w:spacing w:val="-5"/>
                <w:sz w:val="20"/>
              </w:rPr>
              <w:t>227</w:t>
            </w:r>
          </w:p>
        </w:tc>
        <w:tc>
          <w:tcPr>
            <w:tcW w:w="1729" w:type="dxa"/>
          </w:tcPr>
          <w:p w14:paraId="6FFC72C3" w14:textId="77777777" w:rsidR="00442031" w:rsidRDefault="00675B00">
            <w:pPr>
              <w:pStyle w:val="TableParagraph"/>
              <w:spacing w:line="229" w:lineRule="exact"/>
              <w:ind w:left="106"/>
              <w:rPr>
                <w:sz w:val="20"/>
              </w:rPr>
            </w:pPr>
            <w:r>
              <w:rPr>
                <w:spacing w:val="-5"/>
                <w:sz w:val="20"/>
              </w:rPr>
              <w:t>0.1</w:t>
            </w:r>
          </w:p>
        </w:tc>
        <w:tc>
          <w:tcPr>
            <w:tcW w:w="1726" w:type="dxa"/>
          </w:tcPr>
          <w:p w14:paraId="42CB87FE"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0.6</w:t>
            </w:r>
          </w:p>
        </w:tc>
        <w:tc>
          <w:tcPr>
            <w:tcW w:w="1727" w:type="dxa"/>
          </w:tcPr>
          <w:p w14:paraId="152CFD82" w14:textId="77777777" w:rsidR="00442031" w:rsidRDefault="00675B00">
            <w:pPr>
              <w:pStyle w:val="TableParagraph"/>
              <w:spacing w:line="229" w:lineRule="exact"/>
              <w:ind w:left="105"/>
              <w:rPr>
                <w:sz w:val="20"/>
              </w:rPr>
            </w:pPr>
            <w:r>
              <w:rPr>
                <w:sz w:val="20"/>
              </w:rPr>
              <w:t>&gt;</w:t>
            </w:r>
            <w:r>
              <w:rPr>
                <w:spacing w:val="-2"/>
                <w:sz w:val="20"/>
              </w:rPr>
              <w:t xml:space="preserve"> </w:t>
            </w:r>
            <w:r>
              <w:rPr>
                <w:spacing w:val="-5"/>
                <w:sz w:val="20"/>
              </w:rPr>
              <w:t>0.6</w:t>
            </w:r>
          </w:p>
        </w:tc>
      </w:tr>
      <w:tr w:rsidR="00442031" w14:paraId="59412FED" w14:textId="77777777">
        <w:trPr>
          <w:trHeight w:val="460"/>
        </w:trPr>
        <w:tc>
          <w:tcPr>
            <w:tcW w:w="1726" w:type="dxa"/>
          </w:tcPr>
          <w:p w14:paraId="5788BD66" w14:textId="77777777" w:rsidR="00442031" w:rsidRDefault="00675B00">
            <w:pPr>
              <w:pStyle w:val="TableParagraph"/>
              <w:spacing w:line="228" w:lineRule="exact"/>
              <w:ind w:left="107"/>
              <w:rPr>
                <w:sz w:val="20"/>
              </w:rPr>
            </w:pPr>
            <w:r>
              <w:rPr>
                <w:spacing w:val="-2"/>
                <w:sz w:val="20"/>
              </w:rPr>
              <w:t>Non-recoverable Creep</w:t>
            </w:r>
          </w:p>
        </w:tc>
        <w:tc>
          <w:tcPr>
            <w:tcW w:w="1727" w:type="dxa"/>
          </w:tcPr>
          <w:p w14:paraId="33D6C3F4" w14:textId="77777777" w:rsidR="00442031" w:rsidRDefault="00675B00">
            <w:pPr>
              <w:pStyle w:val="TableParagraph"/>
              <w:spacing w:line="228" w:lineRule="exact"/>
              <w:ind w:left="107"/>
              <w:rPr>
                <w:sz w:val="20"/>
              </w:rPr>
            </w:pPr>
            <w:r>
              <w:rPr>
                <w:sz w:val="20"/>
              </w:rPr>
              <w:t>AASHTO</w:t>
            </w:r>
            <w:r>
              <w:rPr>
                <w:spacing w:val="-10"/>
                <w:sz w:val="20"/>
              </w:rPr>
              <w:t xml:space="preserve"> </w:t>
            </w:r>
            <w:r>
              <w:rPr>
                <w:spacing w:val="-4"/>
                <w:sz w:val="20"/>
              </w:rPr>
              <w:t>T350</w:t>
            </w:r>
          </w:p>
          <w:p w14:paraId="51282F92" w14:textId="77777777" w:rsidR="00442031" w:rsidRDefault="00675B00">
            <w:pPr>
              <w:pStyle w:val="TableParagraph"/>
              <w:spacing w:line="212" w:lineRule="exact"/>
              <w:ind w:left="107"/>
              <w:rPr>
                <w:sz w:val="20"/>
              </w:rPr>
            </w:pPr>
            <w:r>
              <w:rPr>
                <w:sz w:val="20"/>
              </w:rPr>
              <w:t>at</w:t>
            </w:r>
            <w:r>
              <w:rPr>
                <w:spacing w:val="-5"/>
                <w:sz w:val="20"/>
              </w:rPr>
              <w:t xml:space="preserve"> </w:t>
            </w:r>
            <w:r>
              <w:rPr>
                <w:spacing w:val="-2"/>
                <w:sz w:val="20"/>
              </w:rPr>
              <w:t>testing</w:t>
            </w:r>
          </w:p>
        </w:tc>
        <w:tc>
          <w:tcPr>
            <w:tcW w:w="1729" w:type="dxa"/>
          </w:tcPr>
          <w:p w14:paraId="0DB5DC45" w14:textId="77777777" w:rsidR="00442031" w:rsidRDefault="00675B00">
            <w:pPr>
              <w:pStyle w:val="TableParagraph"/>
              <w:spacing w:line="229" w:lineRule="exact"/>
              <w:ind w:left="106"/>
              <w:rPr>
                <w:sz w:val="20"/>
              </w:rPr>
            </w:pPr>
            <w:r>
              <w:rPr>
                <w:spacing w:val="-4"/>
                <w:sz w:val="20"/>
              </w:rPr>
              <w:t>0.01</w:t>
            </w:r>
          </w:p>
        </w:tc>
        <w:tc>
          <w:tcPr>
            <w:tcW w:w="1726" w:type="dxa"/>
          </w:tcPr>
          <w:p w14:paraId="14CFE995" w14:textId="77777777" w:rsidR="00442031" w:rsidRDefault="00675B00">
            <w:pPr>
              <w:pStyle w:val="TableParagraph"/>
              <w:spacing w:line="229" w:lineRule="exact"/>
              <w:ind w:left="105"/>
              <w:rPr>
                <w:sz w:val="20"/>
              </w:rPr>
            </w:pPr>
            <w:r>
              <w:rPr>
                <w:sz w:val="20"/>
              </w:rPr>
              <w:t>≤</w:t>
            </w:r>
            <w:r>
              <w:rPr>
                <w:spacing w:val="-2"/>
                <w:sz w:val="20"/>
              </w:rPr>
              <w:t xml:space="preserve"> </w:t>
            </w:r>
            <w:r>
              <w:rPr>
                <w:spacing w:val="-4"/>
                <w:sz w:val="20"/>
              </w:rPr>
              <w:t>2.00</w:t>
            </w:r>
          </w:p>
        </w:tc>
        <w:tc>
          <w:tcPr>
            <w:tcW w:w="1727" w:type="dxa"/>
          </w:tcPr>
          <w:p w14:paraId="0740BA8C" w14:textId="77777777" w:rsidR="00442031" w:rsidRDefault="00675B00">
            <w:pPr>
              <w:pStyle w:val="TableParagraph"/>
              <w:spacing w:line="229" w:lineRule="exact"/>
              <w:ind w:left="105"/>
              <w:rPr>
                <w:sz w:val="20"/>
              </w:rPr>
            </w:pPr>
            <w:r>
              <w:rPr>
                <w:sz w:val="20"/>
              </w:rPr>
              <w:t>&gt;</w:t>
            </w:r>
            <w:r>
              <w:rPr>
                <w:spacing w:val="-2"/>
                <w:sz w:val="20"/>
              </w:rPr>
              <w:t xml:space="preserve"> </w:t>
            </w:r>
            <w:r>
              <w:rPr>
                <w:spacing w:val="-4"/>
                <w:sz w:val="20"/>
              </w:rPr>
              <w:t>2.50</w:t>
            </w:r>
          </w:p>
        </w:tc>
      </w:tr>
      <w:tr w:rsidR="00442031" w14:paraId="46C3E533" w14:textId="77777777">
        <w:trPr>
          <w:trHeight w:val="578"/>
        </w:trPr>
        <w:tc>
          <w:tcPr>
            <w:tcW w:w="1726" w:type="dxa"/>
          </w:tcPr>
          <w:p w14:paraId="4B5010E0" w14:textId="77777777" w:rsidR="00442031" w:rsidRDefault="00675B00">
            <w:pPr>
              <w:pStyle w:val="TableParagraph"/>
              <w:spacing w:line="227" w:lineRule="exact"/>
              <w:ind w:left="107"/>
              <w:rPr>
                <w:sz w:val="20"/>
              </w:rPr>
            </w:pPr>
            <w:r>
              <w:rPr>
                <w:sz w:val="20"/>
              </w:rPr>
              <w:t>Compliance</w:t>
            </w:r>
            <w:r>
              <w:rPr>
                <w:spacing w:val="-11"/>
                <w:sz w:val="20"/>
              </w:rPr>
              <w:t xml:space="preserve"> </w:t>
            </w:r>
            <w:r>
              <w:rPr>
                <w:spacing w:val="-7"/>
                <w:sz w:val="20"/>
              </w:rPr>
              <w:t>at</w:t>
            </w:r>
          </w:p>
          <w:p w14:paraId="59A4312C" w14:textId="77777777" w:rsidR="00442031" w:rsidRDefault="00675B00">
            <w:pPr>
              <w:pStyle w:val="TableParagraph"/>
              <w:ind w:left="107"/>
              <w:rPr>
                <w:sz w:val="20"/>
              </w:rPr>
            </w:pPr>
            <w:r>
              <w:rPr>
                <w:sz w:val="20"/>
              </w:rPr>
              <w:t>3.2</w:t>
            </w:r>
            <w:r>
              <w:rPr>
                <w:spacing w:val="-4"/>
                <w:sz w:val="20"/>
              </w:rPr>
              <w:t xml:space="preserve"> </w:t>
            </w:r>
            <w:r>
              <w:rPr>
                <w:spacing w:val="-5"/>
                <w:sz w:val="20"/>
              </w:rPr>
              <w:t>kPa</w:t>
            </w:r>
          </w:p>
        </w:tc>
        <w:tc>
          <w:tcPr>
            <w:tcW w:w="1727" w:type="dxa"/>
          </w:tcPr>
          <w:p w14:paraId="0AFF4FFC" w14:textId="77777777" w:rsidR="00442031" w:rsidRDefault="00675B00">
            <w:pPr>
              <w:pStyle w:val="TableParagraph"/>
              <w:ind w:left="107" w:right="303"/>
              <w:rPr>
                <w:sz w:val="20"/>
              </w:rPr>
            </w:pPr>
            <w:r>
              <w:rPr>
                <w:sz w:val="20"/>
              </w:rPr>
              <w:t>temperature</w:t>
            </w:r>
            <w:r>
              <w:rPr>
                <w:spacing w:val="-14"/>
                <w:sz w:val="20"/>
              </w:rPr>
              <w:t xml:space="preserve"> </w:t>
            </w:r>
            <w:r>
              <w:rPr>
                <w:sz w:val="20"/>
              </w:rPr>
              <w:t xml:space="preserve">of </w:t>
            </w:r>
            <w:r>
              <w:rPr>
                <w:spacing w:val="-4"/>
                <w:sz w:val="20"/>
              </w:rPr>
              <w:t>58°C</w:t>
            </w:r>
          </w:p>
        </w:tc>
        <w:tc>
          <w:tcPr>
            <w:tcW w:w="1729" w:type="dxa"/>
          </w:tcPr>
          <w:p w14:paraId="7FAC38B4" w14:textId="77777777" w:rsidR="00442031" w:rsidRDefault="00442031">
            <w:pPr>
              <w:pStyle w:val="TableParagraph"/>
              <w:rPr>
                <w:rFonts w:ascii="Times New Roman"/>
              </w:rPr>
            </w:pPr>
          </w:p>
        </w:tc>
        <w:tc>
          <w:tcPr>
            <w:tcW w:w="1726" w:type="dxa"/>
          </w:tcPr>
          <w:p w14:paraId="0D086082" w14:textId="77777777" w:rsidR="00442031" w:rsidRDefault="00442031">
            <w:pPr>
              <w:pStyle w:val="TableParagraph"/>
              <w:rPr>
                <w:rFonts w:ascii="Times New Roman"/>
              </w:rPr>
            </w:pPr>
          </w:p>
        </w:tc>
        <w:tc>
          <w:tcPr>
            <w:tcW w:w="1727" w:type="dxa"/>
          </w:tcPr>
          <w:p w14:paraId="156B0C4F" w14:textId="77777777" w:rsidR="00442031" w:rsidRDefault="00442031">
            <w:pPr>
              <w:pStyle w:val="TableParagraph"/>
              <w:rPr>
                <w:rFonts w:ascii="Times New Roman"/>
              </w:rPr>
            </w:pPr>
          </w:p>
        </w:tc>
      </w:tr>
      <w:tr w:rsidR="00442031" w14:paraId="71521072" w14:textId="77777777">
        <w:trPr>
          <w:trHeight w:val="810"/>
        </w:trPr>
        <w:tc>
          <w:tcPr>
            <w:tcW w:w="1726" w:type="dxa"/>
          </w:tcPr>
          <w:p w14:paraId="643CBFB3" w14:textId="77777777" w:rsidR="00442031" w:rsidRDefault="00675B00">
            <w:pPr>
              <w:pStyle w:val="TableParagraph"/>
              <w:ind w:left="107" w:right="113"/>
              <w:rPr>
                <w:sz w:val="20"/>
              </w:rPr>
            </w:pPr>
            <w:r>
              <w:rPr>
                <w:sz w:val="20"/>
              </w:rPr>
              <w:t>Average</w:t>
            </w:r>
            <w:r>
              <w:rPr>
                <w:spacing w:val="-14"/>
                <w:sz w:val="20"/>
              </w:rPr>
              <w:t xml:space="preserve"> </w:t>
            </w:r>
            <w:r>
              <w:rPr>
                <w:sz w:val="20"/>
              </w:rPr>
              <w:t>Percent Recovery at 3.2 kPa (R</w:t>
            </w:r>
            <w:r>
              <w:rPr>
                <w:sz w:val="13"/>
              </w:rPr>
              <w:t>3.2</w:t>
            </w:r>
            <w:r>
              <w:rPr>
                <w:sz w:val="20"/>
              </w:rPr>
              <w:t>) (%)</w:t>
            </w:r>
          </w:p>
        </w:tc>
        <w:tc>
          <w:tcPr>
            <w:tcW w:w="1727" w:type="dxa"/>
          </w:tcPr>
          <w:p w14:paraId="09931EA2" w14:textId="77777777" w:rsidR="00442031" w:rsidRDefault="00675B00">
            <w:pPr>
              <w:pStyle w:val="TableParagraph"/>
              <w:spacing w:line="229" w:lineRule="exact"/>
              <w:ind w:left="107"/>
              <w:rPr>
                <w:sz w:val="20"/>
              </w:rPr>
            </w:pPr>
            <w:r>
              <w:rPr>
                <w:spacing w:val="-5"/>
                <w:sz w:val="20"/>
              </w:rPr>
              <w:t>0.1</w:t>
            </w:r>
          </w:p>
        </w:tc>
        <w:tc>
          <w:tcPr>
            <w:tcW w:w="1729" w:type="dxa"/>
          </w:tcPr>
          <w:p w14:paraId="6C0ACFD7" w14:textId="77777777" w:rsidR="00442031" w:rsidRDefault="00675B00">
            <w:pPr>
              <w:pStyle w:val="TableParagraph"/>
              <w:ind w:left="106" w:right="174"/>
              <w:rPr>
                <w:sz w:val="20"/>
              </w:rPr>
            </w:pPr>
            <w:r>
              <w:rPr>
                <w:sz w:val="20"/>
              </w:rPr>
              <w:t xml:space="preserve">≥ the lesser of </w:t>
            </w:r>
            <w:r>
              <w:rPr>
                <w:spacing w:val="-2"/>
                <w:sz w:val="20"/>
              </w:rPr>
              <w:t>[(</w:t>
            </w:r>
            <w:proofErr w:type="gramStart"/>
            <w:r>
              <w:rPr>
                <w:spacing w:val="-2"/>
                <w:sz w:val="20"/>
              </w:rPr>
              <w:t>29.371)(</w:t>
            </w:r>
            <w:proofErr w:type="gramEnd"/>
            <w:r>
              <w:rPr>
                <w:spacing w:val="-2"/>
                <w:sz w:val="20"/>
              </w:rPr>
              <w:t>Jnr</w:t>
            </w:r>
            <w:r>
              <w:rPr>
                <w:spacing w:val="-2"/>
                <w:sz w:val="13"/>
              </w:rPr>
              <w:t>3.2</w:t>
            </w:r>
            <w:r>
              <w:rPr>
                <w:spacing w:val="-2"/>
                <w:sz w:val="20"/>
              </w:rPr>
              <w:t>)</w:t>
            </w:r>
            <w:r>
              <w:rPr>
                <w:spacing w:val="-2"/>
                <w:sz w:val="13"/>
              </w:rPr>
              <w:t>-</w:t>
            </w:r>
            <w:r>
              <w:rPr>
                <w:spacing w:val="40"/>
                <w:sz w:val="13"/>
              </w:rPr>
              <w:t xml:space="preserve"> </w:t>
            </w:r>
            <w:r>
              <w:rPr>
                <w:sz w:val="13"/>
              </w:rPr>
              <w:t>0.2633</w:t>
            </w:r>
            <w:r>
              <w:rPr>
                <w:sz w:val="20"/>
              </w:rPr>
              <w:t>] or 50</w:t>
            </w:r>
          </w:p>
        </w:tc>
        <w:tc>
          <w:tcPr>
            <w:tcW w:w="1726" w:type="dxa"/>
          </w:tcPr>
          <w:p w14:paraId="75D464A3" w14:textId="77777777" w:rsidR="00442031" w:rsidRDefault="00675B00">
            <w:pPr>
              <w:pStyle w:val="TableParagraph"/>
              <w:ind w:left="105" w:right="141"/>
              <w:rPr>
                <w:sz w:val="20"/>
              </w:rPr>
            </w:pPr>
            <w:r>
              <w:rPr>
                <w:sz w:val="20"/>
              </w:rPr>
              <w:t xml:space="preserve">˂ the lesser of </w:t>
            </w:r>
            <w:r>
              <w:rPr>
                <w:spacing w:val="-2"/>
                <w:sz w:val="20"/>
              </w:rPr>
              <w:t>[(</w:t>
            </w:r>
            <w:proofErr w:type="gramStart"/>
            <w:r>
              <w:rPr>
                <w:spacing w:val="-2"/>
                <w:sz w:val="20"/>
              </w:rPr>
              <w:t>29.371)(</w:t>
            </w:r>
            <w:proofErr w:type="gramEnd"/>
            <w:r>
              <w:rPr>
                <w:spacing w:val="-2"/>
                <w:sz w:val="20"/>
              </w:rPr>
              <w:t>Jnr</w:t>
            </w:r>
            <w:r>
              <w:rPr>
                <w:spacing w:val="-2"/>
                <w:sz w:val="13"/>
              </w:rPr>
              <w:t>3.2</w:t>
            </w:r>
            <w:r>
              <w:rPr>
                <w:spacing w:val="-2"/>
                <w:sz w:val="20"/>
              </w:rPr>
              <w:t>)</w:t>
            </w:r>
            <w:r>
              <w:rPr>
                <w:spacing w:val="-2"/>
                <w:sz w:val="13"/>
              </w:rPr>
              <w:t>-</w:t>
            </w:r>
            <w:r>
              <w:rPr>
                <w:spacing w:val="40"/>
                <w:sz w:val="13"/>
              </w:rPr>
              <w:t xml:space="preserve"> </w:t>
            </w:r>
            <w:r>
              <w:rPr>
                <w:sz w:val="13"/>
              </w:rPr>
              <w:t>0.2633</w:t>
            </w:r>
            <w:r>
              <w:rPr>
                <w:spacing w:val="-6"/>
                <w:sz w:val="13"/>
              </w:rPr>
              <w:t xml:space="preserve"> </w:t>
            </w:r>
            <w:r>
              <w:rPr>
                <w:sz w:val="20"/>
              </w:rPr>
              <w:t>-10%]</w:t>
            </w:r>
            <w:r>
              <w:rPr>
                <w:spacing w:val="-5"/>
                <w:sz w:val="20"/>
              </w:rPr>
              <w:t xml:space="preserve"> </w:t>
            </w:r>
            <w:r>
              <w:rPr>
                <w:sz w:val="20"/>
              </w:rPr>
              <w:t>or</w:t>
            </w:r>
            <w:r>
              <w:rPr>
                <w:spacing w:val="-7"/>
                <w:sz w:val="20"/>
              </w:rPr>
              <w:t xml:space="preserve"> </w:t>
            </w:r>
            <w:r>
              <w:rPr>
                <w:spacing w:val="-5"/>
                <w:sz w:val="20"/>
              </w:rPr>
              <w:t>45</w:t>
            </w:r>
          </w:p>
        </w:tc>
        <w:tc>
          <w:tcPr>
            <w:tcW w:w="1727" w:type="dxa"/>
          </w:tcPr>
          <w:p w14:paraId="7025B307" w14:textId="77777777" w:rsidR="00442031" w:rsidRDefault="00442031">
            <w:pPr>
              <w:pStyle w:val="TableParagraph"/>
              <w:rPr>
                <w:rFonts w:ascii="Times New Roman"/>
              </w:rPr>
            </w:pPr>
          </w:p>
        </w:tc>
      </w:tr>
      <w:tr w:rsidR="00442031" w14:paraId="504C886D" w14:textId="77777777">
        <w:trPr>
          <w:trHeight w:val="813"/>
        </w:trPr>
        <w:tc>
          <w:tcPr>
            <w:tcW w:w="1726" w:type="dxa"/>
          </w:tcPr>
          <w:p w14:paraId="744DDDD2" w14:textId="77777777" w:rsidR="00442031" w:rsidRDefault="00675B00">
            <w:pPr>
              <w:pStyle w:val="TableParagraph"/>
              <w:ind w:left="107" w:right="192"/>
              <w:rPr>
                <w:sz w:val="20"/>
              </w:rPr>
            </w:pPr>
            <w:r>
              <w:rPr>
                <w:sz w:val="20"/>
              </w:rPr>
              <w:t>Phase</w:t>
            </w:r>
            <w:r>
              <w:rPr>
                <w:spacing w:val="-14"/>
                <w:sz w:val="20"/>
              </w:rPr>
              <w:t xml:space="preserve"> </w:t>
            </w:r>
            <w:r>
              <w:rPr>
                <w:sz w:val="20"/>
              </w:rPr>
              <w:t>Angle</w:t>
            </w:r>
            <w:r>
              <w:rPr>
                <w:spacing w:val="-14"/>
                <w:sz w:val="20"/>
              </w:rPr>
              <w:t xml:space="preserve"> </w:t>
            </w:r>
            <w:r>
              <w:rPr>
                <w:sz w:val="20"/>
              </w:rPr>
              <w:t xml:space="preserve">at </w:t>
            </w:r>
            <w:r>
              <w:rPr>
                <w:spacing w:val="-2"/>
                <w:sz w:val="20"/>
              </w:rPr>
              <w:t xml:space="preserve">Constant </w:t>
            </w:r>
            <w:r>
              <w:rPr>
                <w:sz w:val="20"/>
              </w:rPr>
              <w:t xml:space="preserve">Modulus, </w:t>
            </w:r>
            <w:r>
              <w:rPr>
                <w:rFonts w:ascii="Cambria Math" w:eastAsia="Cambria Math" w:hAnsi="Cambria Math"/>
                <w:sz w:val="20"/>
              </w:rPr>
              <w:t xml:space="preserve">𝜹 </w:t>
            </w:r>
            <w:r>
              <w:rPr>
                <w:sz w:val="20"/>
              </w:rPr>
              <w:t>(°)</w:t>
            </w:r>
          </w:p>
        </w:tc>
        <w:tc>
          <w:tcPr>
            <w:tcW w:w="1727" w:type="dxa"/>
          </w:tcPr>
          <w:p w14:paraId="6A43BD98" w14:textId="77777777" w:rsidR="00442031" w:rsidRPr="006270CF" w:rsidRDefault="00675B00">
            <w:pPr>
              <w:pStyle w:val="TableParagraph"/>
              <w:spacing w:line="229" w:lineRule="exact"/>
              <w:ind w:left="107"/>
              <w:rPr>
                <w:sz w:val="20"/>
                <w:lang w:val="fr-CA"/>
              </w:rPr>
            </w:pPr>
            <w:r w:rsidRPr="006270CF">
              <w:rPr>
                <w:sz w:val="20"/>
                <w:lang w:val="fr-CA"/>
              </w:rPr>
              <w:t>AASHTO</w:t>
            </w:r>
            <w:r w:rsidRPr="006270CF">
              <w:rPr>
                <w:spacing w:val="-10"/>
                <w:sz w:val="20"/>
                <w:lang w:val="fr-CA"/>
              </w:rPr>
              <w:t xml:space="preserve"> </w:t>
            </w:r>
            <w:r w:rsidRPr="006270CF">
              <w:rPr>
                <w:spacing w:val="-2"/>
                <w:sz w:val="20"/>
                <w:lang w:val="fr-CA"/>
              </w:rPr>
              <w:t>T315,</w:t>
            </w:r>
          </w:p>
          <w:p w14:paraId="43CD573F" w14:textId="77777777" w:rsidR="00442031" w:rsidRPr="006270CF" w:rsidRDefault="00675B00">
            <w:pPr>
              <w:pStyle w:val="TableParagraph"/>
              <w:ind w:left="107"/>
              <w:rPr>
                <w:sz w:val="20"/>
                <w:lang w:val="fr-CA"/>
              </w:rPr>
            </w:pPr>
            <w:proofErr w:type="gramStart"/>
            <w:r w:rsidRPr="006270CF">
              <w:rPr>
                <w:spacing w:val="-2"/>
                <w:sz w:val="20"/>
                <w:lang w:val="fr-CA"/>
              </w:rPr>
              <w:t>constant</w:t>
            </w:r>
            <w:proofErr w:type="gramEnd"/>
          </w:p>
          <w:p w14:paraId="3798DC5C" w14:textId="77777777" w:rsidR="00442031" w:rsidRPr="006270CF" w:rsidRDefault="00675B00">
            <w:pPr>
              <w:pStyle w:val="TableParagraph"/>
              <w:spacing w:before="1"/>
              <w:ind w:left="107"/>
              <w:rPr>
                <w:sz w:val="20"/>
                <w:lang w:val="fr-CA"/>
              </w:rPr>
            </w:pPr>
            <w:r w:rsidRPr="006270CF">
              <w:rPr>
                <w:sz w:val="20"/>
                <w:lang w:val="fr-CA"/>
              </w:rPr>
              <w:t>|G*|</w:t>
            </w:r>
            <w:r w:rsidRPr="006270CF">
              <w:rPr>
                <w:spacing w:val="-5"/>
                <w:sz w:val="20"/>
                <w:lang w:val="fr-CA"/>
              </w:rPr>
              <w:t xml:space="preserve"> </w:t>
            </w:r>
            <w:r w:rsidRPr="006270CF">
              <w:rPr>
                <w:sz w:val="20"/>
                <w:lang w:val="fr-CA"/>
              </w:rPr>
              <w:t>=</w:t>
            </w:r>
            <w:r w:rsidRPr="006270CF">
              <w:rPr>
                <w:spacing w:val="-3"/>
                <w:sz w:val="20"/>
                <w:lang w:val="fr-CA"/>
              </w:rPr>
              <w:t xml:space="preserve"> </w:t>
            </w:r>
            <w:r w:rsidRPr="006270CF">
              <w:rPr>
                <w:sz w:val="20"/>
                <w:lang w:val="fr-CA"/>
              </w:rPr>
              <w:t>8967</w:t>
            </w:r>
            <w:r w:rsidRPr="006270CF">
              <w:rPr>
                <w:spacing w:val="-4"/>
                <w:sz w:val="20"/>
                <w:lang w:val="fr-CA"/>
              </w:rPr>
              <w:t xml:space="preserve"> </w:t>
            </w:r>
            <w:r w:rsidRPr="006270CF">
              <w:rPr>
                <w:spacing w:val="-5"/>
                <w:sz w:val="20"/>
                <w:lang w:val="fr-CA"/>
              </w:rPr>
              <w:t>kPa</w:t>
            </w:r>
          </w:p>
        </w:tc>
        <w:tc>
          <w:tcPr>
            <w:tcW w:w="1729" w:type="dxa"/>
          </w:tcPr>
          <w:p w14:paraId="7E4A9268" w14:textId="77777777" w:rsidR="00442031" w:rsidRDefault="00675B00">
            <w:pPr>
              <w:pStyle w:val="TableParagraph"/>
              <w:spacing w:line="229" w:lineRule="exact"/>
              <w:ind w:left="106"/>
              <w:rPr>
                <w:sz w:val="20"/>
              </w:rPr>
            </w:pPr>
            <w:r>
              <w:rPr>
                <w:spacing w:val="-5"/>
                <w:sz w:val="20"/>
              </w:rPr>
              <w:t>0.1</w:t>
            </w:r>
          </w:p>
        </w:tc>
        <w:tc>
          <w:tcPr>
            <w:tcW w:w="1726" w:type="dxa"/>
          </w:tcPr>
          <w:p w14:paraId="0DDF8995"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42</w:t>
            </w:r>
          </w:p>
        </w:tc>
        <w:tc>
          <w:tcPr>
            <w:tcW w:w="1727" w:type="dxa"/>
          </w:tcPr>
          <w:p w14:paraId="53ADDEE3"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38</w:t>
            </w:r>
          </w:p>
        </w:tc>
      </w:tr>
      <w:tr w:rsidR="00442031" w14:paraId="04C69C5D" w14:textId="77777777">
        <w:trPr>
          <w:trHeight w:val="1041"/>
        </w:trPr>
        <w:tc>
          <w:tcPr>
            <w:tcW w:w="1726" w:type="dxa"/>
          </w:tcPr>
          <w:p w14:paraId="231A8EE6" w14:textId="77777777" w:rsidR="00442031" w:rsidRDefault="00675B00">
            <w:pPr>
              <w:pStyle w:val="TableParagraph"/>
              <w:ind w:left="107" w:right="235"/>
              <w:rPr>
                <w:sz w:val="20"/>
              </w:rPr>
            </w:pPr>
            <w:r>
              <w:rPr>
                <w:spacing w:val="-4"/>
                <w:sz w:val="20"/>
              </w:rPr>
              <w:lastRenderedPageBreak/>
              <w:t xml:space="preserve">Low </w:t>
            </w:r>
            <w:r>
              <w:rPr>
                <w:spacing w:val="-2"/>
                <w:sz w:val="20"/>
              </w:rPr>
              <w:t xml:space="preserve">Temperature </w:t>
            </w:r>
            <w:r>
              <w:rPr>
                <w:sz w:val="20"/>
              </w:rPr>
              <w:t>Critical</w:t>
            </w:r>
            <w:r>
              <w:rPr>
                <w:spacing w:val="-14"/>
                <w:sz w:val="20"/>
              </w:rPr>
              <w:t xml:space="preserve"> </w:t>
            </w:r>
            <w:r>
              <w:rPr>
                <w:sz w:val="20"/>
              </w:rPr>
              <w:t>Spread, ΔTC (°C)</w:t>
            </w:r>
          </w:p>
        </w:tc>
        <w:tc>
          <w:tcPr>
            <w:tcW w:w="1727" w:type="dxa"/>
          </w:tcPr>
          <w:p w14:paraId="4CE8C41A" w14:textId="77777777" w:rsidR="00442031" w:rsidRDefault="00675B00">
            <w:pPr>
              <w:pStyle w:val="TableParagraph"/>
              <w:ind w:left="107" w:right="180"/>
              <w:rPr>
                <w:sz w:val="20"/>
              </w:rPr>
            </w:pPr>
            <w:r>
              <w:rPr>
                <w:sz w:val="20"/>
              </w:rPr>
              <w:t>LS-320,</w:t>
            </w:r>
            <w:r>
              <w:rPr>
                <w:spacing w:val="-14"/>
                <w:sz w:val="20"/>
              </w:rPr>
              <w:t xml:space="preserve"> </w:t>
            </w:r>
            <w:r>
              <w:rPr>
                <w:sz w:val="20"/>
              </w:rPr>
              <w:t xml:space="preserve">Method </w:t>
            </w:r>
            <w:r>
              <w:rPr>
                <w:spacing w:val="-10"/>
                <w:sz w:val="20"/>
              </w:rPr>
              <w:t>A</w:t>
            </w:r>
          </w:p>
        </w:tc>
        <w:tc>
          <w:tcPr>
            <w:tcW w:w="1729" w:type="dxa"/>
          </w:tcPr>
          <w:p w14:paraId="18B7FC47" w14:textId="77777777" w:rsidR="00442031" w:rsidRDefault="00675B00">
            <w:pPr>
              <w:pStyle w:val="TableParagraph"/>
              <w:spacing w:before="2"/>
              <w:ind w:left="106"/>
              <w:rPr>
                <w:sz w:val="20"/>
              </w:rPr>
            </w:pPr>
            <w:r>
              <w:rPr>
                <w:spacing w:val="-5"/>
                <w:sz w:val="20"/>
              </w:rPr>
              <w:t>0.1</w:t>
            </w:r>
          </w:p>
        </w:tc>
        <w:tc>
          <w:tcPr>
            <w:tcW w:w="1726" w:type="dxa"/>
          </w:tcPr>
          <w:p w14:paraId="6555F9AC" w14:textId="77777777" w:rsidR="00442031" w:rsidRDefault="00675B00">
            <w:pPr>
              <w:pStyle w:val="TableParagraph"/>
              <w:spacing w:before="2"/>
              <w:ind w:left="105"/>
              <w:rPr>
                <w:sz w:val="20"/>
              </w:rPr>
            </w:pPr>
            <w:r>
              <w:rPr>
                <w:sz w:val="20"/>
              </w:rPr>
              <w:t>≤</w:t>
            </w:r>
            <w:r>
              <w:rPr>
                <w:spacing w:val="-1"/>
                <w:sz w:val="20"/>
              </w:rPr>
              <w:t xml:space="preserve"> </w:t>
            </w:r>
            <w:r>
              <w:rPr>
                <w:sz w:val="20"/>
              </w:rPr>
              <w:t>-</w:t>
            </w:r>
            <w:r>
              <w:rPr>
                <w:spacing w:val="-1"/>
                <w:sz w:val="20"/>
              </w:rPr>
              <w:t xml:space="preserve"> </w:t>
            </w:r>
            <w:r>
              <w:rPr>
                <w:spacing w:val="-5"/>
                <w:sz w:val="20"/>
              </w:rPr>
              <w:t>4.0</w:t>
            </w:r>
          </w:p>
        </w:tc>
        <w:tc>
          <w:tcPr>
            <w:tcW w:w="1727" w:type="dxa"/>
          </w:tcPr>
          <w:p w14:paraId="2E581912" w14:textId="77777777" w:rsidR="00442031" w:rsidRDefault="00675B00">
            <w:pPr>
              <w:pStyle w:val="TableParagraph"/>
              <w:spacing w:before="2"/>
              <w:ind w:left="105"/>
              <w:rPr>
                <w:sz w:val="20"/>
              </w:rPr>
            </w:pPr>
            <w:r>
              <w:rPr>
                <w:sz w:val="20"/>
              </w:rPr>
              <w:t>&gt;</w:t>
            </w:r>
            <w:r>
              <w:rPr>
                <w:spacing w:val="-1"/>
                <w:sz w:val="20"/>
              </w:rPr>
              <w:t xml:space="preserve"> </w:t>
            </w:r>
            <w:r>
              <w:rPr>
                <w:sz w:val="20"/>
              </w:rPr>
              <w:t>-</w:t>
            </w:r>
            <w:r>
              <w:rPr>
                <w:spacing w:val="-1"/>
                <w:sz w:val="20"/>
              </w:rPr>
              <w:t xml:space="preserve"> </w:t>
            </w:r>
            <w:r>
              <w:rPr>
                <w:spacing w:val="-5"/>
                <w:sz w:val="20"/>
              </w:rPr>
              <w:t>4.5</w:t>
            </w:r>
          </w:p>
        </w:tc>
      </w:tr>
      <w:tr w:rsidR="00442031" w14:paraId="1E6E1784" w14:textId="77777777">
        <w:trPr>
          <w:trHeight w:val="1039"/>
        </w:trPr>
        <w:tc>
          <w:tcPr>
            <w:tcW w:w="1726" w:type="dxa"/>
          </w:tcPr>
          <w:p w14:paraId="52694093" w14:textId="77777777" w:rsidR="00442031" w:rsidRDefault="00675B00">
            <w:pPr>
              <w:pStyle w:val="TableParagraph"/>
              <w:ind w:left="107" w:right="192"/>
              <w:rPr>
                <w:sz w:val="20"/>
              </w:rPr>
            </w:pPr>
            <w:r>
              <w:rPr>
                <w:sz w:val="20"/>
              </w:rPr>
              <w:t>The Secant Modulus to the Yield</w:t>
            </w:r>
            <w:r>
              <w:rPr>
                <w:spacing w:val="-14"/>
                <w:sz w:val="20"/>
              </w:rPr>
              <w:t xml:space="preserve"> </w:t>
            </w:r>
            <w:r>
              <w:rPr>
                <w:sz w:val="20"/>
              </w:rPr>
              <w:t>Point,</w:t>
            </w:r>
            <w:r>
              <w:rPr>
                <w:spacing w:val="-14"/>
                <w:sz w:val="20"/>
              </w:rPr>
              <w:t xml:space="preserve"> </w:t>
            </w:r>
            <w:r>
              <w:rPr>
                <w:sz w:val="20"/>
              </w:rPr>
              <w:t>E</w:t>
            </w:r>
            <w:r>
              <w:rPr>
                <w:sz w:val="13"/>
              </w:rPr>
              <w:t>YP</w:t>
            </w:r>
            <w:r>
              <w:rPr>
                <w:spacing w:val="40"/>
                <w:sz w:val="13"/>
              </w:rPr>
              <w:t xml:space="preserve"> </w:t>
            </w:r>
            <w:r>
              <w:rPr>
                <w:spacing w:val="-2"/>
                <w:sz w:val="20"/>
              </w:rPr>
              <w:t>(kPa)</w:t>
            </w:r>
          </w:p>
        </w:tc>
        <w:tc>
          <w:tcPr>
            <w:tcW w:w="1727" w:type="dxa"/>
          </w:tcPr>
          <w:p w14:paraId="2ADF285C" w14:textId="77777777" w:rsidR="00442031" w:rsidRDefault="00675B00">
            <w:pPr>
              <w:pStyle w:val="TableParagraph"/>
              <w:spacing w:line="229" w:lineRule="exact"/>
              <w:ind w:left="107"/>
              <w:rPr>
                <w:sz w:val="20"/>
              </w:rPr>
            </w:pPr>
            <w:r>
              <w:rPr>
                <w:sz w:val="20"/>
              </w:rPr>
              <w:t>AASHTO</w:t>
            </w:r>
            <w:r>
              <w:rPr>
                <w:spacing w:val="-10"/>
                <w:sz w:val="20"/>
              </w:rPr>
              <w:t xml:space="preserve"> </w:t>
            </w:r>
            <w:r>
              <w:rPr>
                <w:spacing w:val="-5"/>
                <w:sz w:val="20"/>
              </w:rPr>
              <w:t>TP</w:t>
            </w:r>
          </w:p>
          <w:p w14:paraId="4E1C2CE9" w14:textId="77777777" w:rsidR="00442031" w:rsidRDefault="00675B00">
            <w:pPr>
              <w:pStyle w:val="TableParagraph"/>
              <w:ind w:left="107" w:right="203"/>
              <w:rPr>
                <w:sz w:val="20"/>
              </w:rPr>
            </w:pPr>
            <w:r>
              <w:rPr>
                <w:sz w:val="20"/>
              </w:rPr>
              <w:t>123-18,</w:t>
            </w:r>
            <w:r>
              <w:rPr>
                <w:spacing w:val="-14"/>
                <w:sz w:val="20"/>
              </w:rPr>
              <w:t xml:space="preserve"> </w:t>
            </w:r>
            <w:r>
              <w:rPr>
                <w:sz w:val="20"/>
              </w:rPr>
              <w:t xml:space="preserve">Method </w:t>
            </w:r>
            <w:r>
              <w:rPr>
                <w:spacing w:val="-10"/>
                <w:sz w:val="20"/>
              </w:rPr>
              <w:t>A</w:t>
            </w:r>
          </w:p>
        </w:tc>
        <w:tc>
          <w:tcPr>
            <w:tcW w:w="1729" w:type="dxa"/>
          </w:tcPr>
          <w:p w14:paraId="29F3B82B" w14:textId="77777777" w:rsidR="00442031" w:rsidRDefault="00675B00">
            <w:pPr>
              <w:pStyle w:val="TableParagraph"/>
              <w:spacing w:line="229" w:lineRule="exact"/>
              <w:ind w:left="106"/>
              <w:rPr>
                <w:sz w:val="20"/>
              </w:rPr>
            </w:pPr>
            <w:r>
              <w:rPr>
                <w:spacing w:val="-5"/>
                <w:sz w:val="20"/>
              </w:rPr>
              <w:t>0.1</w:t>
            </w:r>
          </w:p>
        </w:tc>
        <w:tc>
          <w:tcPr>
            <w:tcW w:w="1726" w:type="dxa"/>
          </w:tcPr>
          <w:p w14:paraId="05ED1514" w14:textId="77777777" w:rsidR="00442031" w:rsidRDefault="00675B00">
            <w:pPr>
              <w:pStyle w:val="TableParagraph"/>
              <w:spacing w:line="229" w:lineRule="exact"/>
              <w:ind w:left="105"/>
              <w:rPr>
                <w:sz w:val="20"/>
              </w:rPr>
            </w:pPr>
            <w:r>
              <w:rPr>
                <w:sz w:val="20"/>
              </w:rPr>
              <w:t>≤</w:t>
            </w:r>
            <w:r>
              <w:rPr>
                <w:spacing w:val="-2"/>
                <w:sz w:val="20"/>
              </w:rPr>
              <w:t xml:space="preserve"> </w:t>
            </w:r>
            <w:r>
              <w:rPr>
                <w:spacing w:val="-5"/>
                <w:sz w:val="20"/>
              </w:rPr>
              <w:t>20</w:t>
            </w:r>
          </w:p>
        </w:tc>
        <w:tc>
          <w:tcPr>
            <w:tcW w:w="1727" w:type="dxa"/>
          </w:tcPr>
          <w:p w14:paraId="734E505E" w14:textId="77777777" w:rsidR="00442031" w:rsidRDefault="00675B00">
            <w:pPr>
              <w:pStyle w:val="TableParagraph"/>
              <w:spacing w:line="229" w:lineRule="exact"/>
              <w:ind w:left="105"/>
              <w:rPr>
                <w:sz w:val="20"/>
              </w:rPr>
            </w:pPr>
            <w:r>
              <w:rPr>
                <w:sz w:val="20"/>
              </w:rPr>
              <w:t>&gt;</w:t>
            </w:r>
            <w:r>
              <w:rPr>
                <w:spacing w:val="-2"/>
                <w:sz w:val="20"/>
              </w:rPr>
              <w:t xml:space="preserve"> </w:t>
            </w:r>
            <w:r>
              <w:rPr>
                <w:spacing w:val="-5"/>
                <w:sz w:val="20"/>
              </w:rPr>
              <w:t>25</w:t>
            </w:r>
          </w:p>
        </w:tc>
      </w:tr>
      <w:tr w:rsidR="00442031" w14:paraId="7E120992" w14:textId="77777777">
        <w:trPr>
          <w:trHeight w:val="810"/>
        </w:trPr>
        <w:tc>
          <w:tcPr>
            <w:tcW w:w="1726" w:type="dxa"/>
          </w:tcPr>
          <w:p w14:paraId="0088F60E" w14:textId="77777777" w:rsidR="00442031" w:rsidRDefault="00675B00">
            <w:pPr>
              <w:pStyle w:val="TableParagraph"/>
              <w:ind w:left="107" w:right="192"/>
              <w:rPr>
                <w:sz w:val="20"/>
              </w:rPr>
            </w:pPr>
            <w:r>
              <w:rPr>
                <w:sz w:val="20"/>
              </w:rPr>
              <w:t>Ash</w:t>
            </w:r>
            <w:r>
              <w:rPr>
                <w:spacing w:val="-14"/>
                <w:sz w:val="20"/>
              </w:rPr>
              <w:t xml:space="preserve"> </w:t>
            </w:r>
            <w:r>
              <w:rPr>
                <w:sz w:val="20"/>
              </w:rPr>
              <w:t>Content,</w:t>
            </w:r>
            <w:r>
              <w:rPr>
                <w:spacing w:val="-14"/>
                <w:sz w:val="20"/>
              </w:rPr>
              <w:t xml:space="preserve"> </w:t>
            </w:r>
            <w:r>
              <w:rPr>
                <w:sz w:val="20"/>
              </w:rPr>
              <w:t>% by Mass of Residue (%)</w:t>
            </w:r>
          </w:p>
        </w:tc>
        <w:tc>
          <w:tcPr>
            <w:tcW w:w="1727" w:type="dxa"/>
          </w:tcPr>
          <w:p w14:paraId="2154150F" w14:textId="77777777" w:rsidR="00442031" w:rsidRDefault="00675B00">
            <w:pPr>
              <w:pStyle w:val="TableParagraph"/>
              <w:spacing w:before="2"/>
              <w:ind w:left="107"/>
              <w:rPr>
                <w:sz w:val="20"/>
              </w:rPr>
            </w:pPr>
            <w:r>
              <w:rPr>
                <w:spacing w:val="-2"/>
                <w:sz w:val="20"/>
              </w:rPr>
              <w:t>LS-</w:t>
            </w:r>
            <w:r>
              <w:rPr>
                <w:spacing w:val="-5"/>
                <w:sz w:val="20"/>
              </w:rPr>
              <w:t>227</w:t>
            </w:r>
          </w:p>
        </w:tc>
        <w:tc>
          <w:tcPr>
            <w:tcW w:w="1729" w:type="dxa"/>
          </w:tcPr>
          <w:p w14:paraId="31B8AD1A" w14:textId="77777777" w:rsidR="00442031" w:rsidRDefault="00675B00">
            <w:pPr>
              <w:pStyle w:val="TableParagraph"/>
              <w:spacing w:before="2"/>
              <w:ind w:left="106"/>
              <w:rPr>
                <w:sz w:val="20"/>
              </w:rPr>
            </w:pPr>
            <w:r>
              <w:rPr>
                <w:spacing w:val="-5"/>
                <w:sz w:val="20"/>
              </w:rPr>
              <w:t>0.1</w:t>
            </w:r>
          </w:p>
        </w:tc>
        <w:tc>
          <w:tcPr>
            <w:tcW w:w="1726" w:type="dxa"/>
          </w:tcPr>
          <w:p w14:paraId="14D59CD2" w14:textId="77777777" w:rsidR="00442031" w:rsidRDefault="00675B00">
            <w:pPr>
              <w:pStyle w:val="TableParagraph"/>
              <w:spacing w:before="2"/>
              <w:ind w:left="105"/>
              <w:rPr>
                <w:sz w:val="20"/>
              </w:rPr>
            </w:pPr>
            <w:r>
              <w:rPr>
                <w:sz w:val="20"/>
              </w:rPr>
              <w:t>≤</w:t>
            </w:r>
            <w:r>
              <w:rPr>
                <w:spacing w:val="-2"/>
                <w:sz w:val="20"/>
              </w:rPr>
              <w:t xml:space="preserve"> </w:t>
            </w:r>
            <w:r>
              <w:rPr>
                <w:spacing w:val="-5"/>
                <w:sz w:val="20"/>
              </w:rPr>
              <w:t>0.6</w:t>
            </w:r>
          </w:p>
        </w:tc>
        <w:tc>
          <w:tcPr>
            <w:tcW w:w="1727" w:type="dxa"/>
          </w:tcPr>
          <w:p w14:paraId="61EDE25E" w14:textId="77777777" w:rsidR="00442031" w:rsidRDefault="00675B00">
            <w:pPr>
              <w:pStyle w:val="TableParagraph"/>
              <w:spacing w:before="2"/>
              <w:ind w:left="105"/>
              <w:rPr>
                <w:sz w:val="20"/>
              </w:rPr>
            </w:pPr>
            <w:r>
              <w:rPr>
                <w:sz w:val="20"/>
              </w:rPr>
              <w:t>&gt;</w:t>
            </w:r>
            <w:r>
              <w:rPr>
                <w:spacing w:val="-2"/>
                <w:sz w:val="20"/>
              </w:rPr>
              <w:t xml:space="preserve"> </w:t>
            </w:r>
            <w:r>
              <w:rPr>
                <w:spacing w:val="-5"/>
                <w:sz w:val="20"/>
              </w:rPr>
              <w:t>0.6</w:t>
            </w:r>
          </w:p>
        </w:tc>
      </w:tr>
      <w:tr w:rsidR="00442031" w14:paraId="19B48EB4" w14:textId="77777777">
        <w:trPr>
          <w:trHeight w:val="1041"/>
        </w:trPr>
        <w:tc>
          <w:tcPr>
            <w:tcW w:w="1726" w:type="dxa"/>
          </w:tcPr>
          <w:p w14:paraId="15063142" w14:textId="77777777" w:rsidR="00442031" w:rsidRDefault="00675B00">
            <w:pPr>
              <w:pStyle w:val="TableParagraph"/>
              <w:ind w:left="107" w:right="113"/>
              <w:rPr>
                <w:sz w:val="20"/>
              </w:rPr>
            </w:pPr>
            <w:r>
              <w:rPr>
                <w:spacing w:val="-2"/>
                <w:sz w:val="20"/>
              </w:rPr>
              <w:t xml:space="preserve">Non-recoverable Creep </w:t>
            </w:r>
            <w:r>
              <w:rPr>
                <w:sz w:val="20"/>
              </w:rPr>
              <w:t>Compliance at</w:t>
            </w:r>
          </w:p>
          <w:p w14:paraId="299C7756" w14:textId="77777777" w:rsidR="00442031" w:rsidRDefault="00675B00">
            <w:pPr>
              <w:pStyle w:val="TableParagraph"/>
              <w:ind w:left="107"/>
              <w:rPr>
                <w:sz w:val="20"/>
              </w:rPr>
            </w:pPr>
            <w:r>
              <w:rPr>
                <w:sz w:val="20"/>
              </w:rPr>
              <w:t>3.2</w:t>
            </w:r>
            <w:r>
              <w:rPr>
                <w:spacing w:val="-4"/>
                <w:sz w:val="20"/>
              </w:rPr>
              <w:t xml:space="preserve"> </w:t>
            </w:r>
            <w:r>
              <w:rPr>
                <w:spacing w:val="-5"/>
                <w:sz w:val="20"/>
              </w:rPr>
              <w:t>kPa</w:t>
            </w:r>
          </w:p>
        </w:tc>
        <w:tc>
          <w:tcPr>
            <w:tcW w:w="1727" w:type="dxa"/>
          </w:tcPr>
          <w:p w14:paraId="729AE738" w14:textId="77777777" w:rsidR="00442031" w:rsidRDefault="00675B00">
            <w:pPr>
              <w:pStyle w:val="TableParagraph"/>
              <w:spacing w:line="229" w:lineRule="exact"/>
              <w:ind w:left="107"/>
              <w:rPr>
                <w:sz w:val="20"/>
              </w:rPr>
            </w:pPr>
            <w:r>
              <w:rPr>
                <w:sz w:val="20"/>
              </w:rPr>
              <w:t>AASHTO</w:t>
            </w:r>
            <w:r>
              <w:rPr>
                <w:spacing w:val="-10"/>
                <w:sz w:val="20"/>
              </w:rPr>
              <w:t xml:space="preserve"> </w:t>
            </w:r>
            <w:r>
              <w:rPr>
                <w:spacing w:val="-4"/>
                <w:sz w:val="20"/>
              </w:rPr>
              <w:t>T350</w:t>
            </w:r>
          </w:p>
          <w:p w14:paraId="3BA54C66" w14:textId="77777777" w:rsidR="00442031" w:rsidRDefault="00675B00">
            <w:pPr>
              <w:pStyle w:val="TableParagraph"/>
              <w:ind w:left="107" w:right="303"/>
              <w:rPr>
                <w:sz w:val="20"/>
              </w:rPr>
            </w:pPr>
            <w:r>
              <w:rPr>
                <w:sz w:val="20"/>
              </w:rPr>
              <w:t>at testing temperature</w:t>
            </w:r>
            <w:r>
              <w:rPr>
                <w:spacing w:val="-14"/>
                <w:sz w:val="20"/>
              </w:rPr>
              <w:t xml:space="preserve"> </w:t>
            </w:r>
            <w:r>
              <w:rPr>
                <w:sz w:val="20"/>
              </w:rPr>
              <w:t xml:space="preserve">of </w:t>
            </w:r>
            <w:r>
              <w:rPr>
                <w:spacing w:val="-4"/>
                <w:sz w:val="20"/>
              </w:rPr>
              <w:t>58°C</w:t>
            </w:r>
          </w:p>
        </w:tc>
        <w:tc>
          <w:tcPr>
            <w:tcW w:w="1729" w:type="dxa"/>
          </w:tcPr>
          <w:p w14:paraId="4F70C50A" w14:textId="77777777" w:rsidR="00442031" w:rsidRDefault="00675B00">
            <w:pPr>
              <w:pStyle w:val="TableParagraph"/>
              <w:spacing w:line="229" w:lineRule="exact"/>
              <w:ind w:left="106"/>
              <w:rPr>
                <w:sz w:val="20"/>
              </w:rPr>
            </w:pPr>
            <w:r>
              <w:rPr>
                <w:spacing w:val="-4"/>
                <w:sz w:val="20"/>
              </w:rPr>
              <w:t>0.01</w:t>
            </w:r>
          </w:p>
        </w:tc>
        <w:tc>
          <w:tcPr>
            <w:tcW w:w="1726" w:type="dxa"/>
          </w:tcPr>
          <w:p w14:paraId="3443DE42" w14:textId="77777777" w:rsidR="00442031" w:rsidRDefault="00675B00">
            <w:pPr>
              <w:pStyle w:val="TableParagraph"/>
              <w:spacing w:line="229" w:lineRule="exact"/>
              <w:ind w:left="105"/>
              <w:rPr>
                <w:sz w:val="20"/>
              </w:rPr>
            </w:pPr>
            <w:r>
              <w:rPr>
                <w:sz w:val="20"/>
              </w:rPr>
              <w:t>≤</w:t>
            </w:r>
            <w:r>
              <w:rPr>
                <w:spacing w:val="-2"/>
                <w:sz w:val="20"/>
              </w:rPr>
              <w:t xml:space="preserve"> </w:t>
            </w:r>
            <w:r>
              <w:rPr>
                <w:spacing w:val="-4"/>
                <w:sz w:val="20"/>
              </w:rPr>
              <w:t>2.00</w:t>
            </w:r>
          </w:p>
        </w:tc>
        <w:tc>
          <w:tcPr>
            <w:tcW w:w="1727" w:type="dxa"/>
          </w:tcPr>
          <w:p w14:paraId="2AB26AB6" w14:textId="77777777" w:rsidR="00442031" w:rsidRDefault="00675B00">
            <w:pPr>
              <w:pStyle w:val="TableParagraph"/>
              <w:spacing w:line="229" w:lineRule="exact"/>
              <w:ind w:left="105"/>
              <w:rPr>
                <w:sz w:val="20"/>
              </w:rPr>
            </w:pPr>
            <w:r>
              <w:rPr>
                <w:sz w:val="20"/>
              </w:rPr>
              <w:t>&gt;</w:t>
            </w:r>
            <w:r>
              <w:rPr>
                <w:spacing w:val="-2"/>
                <w:sz w:val="20"/>
              </w:rPr>
              <w:t xml:space="preserve"> </w:t>
            </w:r>
            <w:r>
              <w:rPr>
                <w:spacing w:val="-4"/>
                <w:sz w:val="20"/>
              </w:rPr>
              <w:t>2.50</w:t>
            </w:r>
          </w:p>
        </w:tc>
      </w:tr>
    </w:tbl>
    <w:p w14:paraId="70B3248D" w14:textId="77777777" w:rsidR="00D170D9" w:rsidRDefault="00D170D9">
      <w:pPr>
        <w:pStyle w:val="BodyText"/>
        <w:spacing w:before="93"/>
        <w:ind w:left="780"/>
      </w:pPr>
    </w:p>
    <w:p w14:paraId="4A544956" w14:textId="3AD3F6E3" w:rsidR="00442031" w:rsidRPr="00EA1EC9" w:rsidRDefault="00675B00">
      <w:pPr>
        <w:pStyle w:val="BodyText"/>
        <w:spacing w:before="93"/>
        <w:ind w:left="780"/>
      </w:pPr>
      <w:r w:rsidRPr="00EA1EC9">
        <w:t>Samples</w:t>
      </w:r>
      <w:r w:rsidRPr="00EA1EC9">
        <w:rPr>
          <w:spacing w:val="-5"/>
        </w:rPr>
        <w:t xml:space="preserve"> </w:t>
      </w:r>
      <w:r w:rsidRPr="00EA1EC9">
        <w:t>shall</w:t>
      </w:r>
      <w:r w:rsidRPr="00EA1EC9">
        <w:rPr>
          <w:spacing w:val="-3"/>
        </w:rPr>
        <w:t xml:space="preserve"> </w:t>
      </w:r>
      <w:r w:rsidRPr="00EA1EC9">
        <w:t>be</w:t>
      </w:r>
      <w:r w:rsidRPr="00EA1EC9">
        <w:rPr>
          <w:spacing w:val="-4"/>
        </w:rPr>
        <w:t xml:space="preserve"> </w:t>
      </w:r>
      <w:r w:rsidRPr="00EA1EC9">
        <w:t>taken</w:t>
      </w:r>
      <w:r w:rsidRPr="00EA1EC9">
        <w:rPr>
          <w:spacing w:val="-2"/>
        </w:rPr>
        <w:t xml:space="preserve"> </w:t>
      </w:r>
      <w:r w:rsidRPr="00EA1EC9">
        <w:t>under</w:t>
      </w:r>
      <w:r w:rsidRPr="00EA1EC9">
        <w:rPr>
          <w:spacing w:val="-3"/>
        </w:rPr>
        <w:t xml:space="preserve"> </w:t>
      </w:r>
      <w:r w:rsidRPr="00EA1EC9">
        <w:t>the</w:t>
      </w:r>
      <w:r w:rsidRPr="00EA1EC9">
        <w:rPr>
          <w:spacing w:val="-4"/>
        </w:rPr>
        <w:t xml:space="preserve"> </w:t>
      </w:r>
      <w:r w:rsidRPr="00EA1EC9">
        <w:t>direction</w:t>
      </w:r>
      <w:r w:rsidRPr="00EA1EC9">
        <w:rPr>
          <w:spacing w:val="-4"/>
        </w:rPr>
        <w:t xml:space="preserve"> </w:t>
      </w:r>
      <w:r w:rsidRPr="00EA1EC9">
        <w:t>and</w:t>
      </w:r>
      <w:r w:rsidRPr="00EA1EC9">
        <w:rPr>
          <w:spacing w:val="-2"/>
        </w:rPr>
        <w:t xml:space="preserve"> </w:t>
      </w:r>
      <w:r w:rsidRPr="00EA1EC9">
        <w:t>presence</w:t>
      </w:r>
      <w:r w:rsidRPr="00EA1EC9">
        <w:rPr>
          <w:spacing w:val="-3"/>
        </w:rPr>
        <w:t xml:space="preserve"> </w:t>
      </w:r>
      <w:r w:rsidRPr="00EA1EC9">
        <w:t>of</w:t>
      </w:r>
      <w:r w:rsidRPr="00EA1EC9">
        <w:rPr>
          <w:spacing w:val="-4"/>
        </w:rPr>
        <w:t xml:space="preserve"> </w:t>
      </w:r>
      <w:r w:rsidRPr="00EA1EC9">
        <w:t>the</w:t>
      </w:r>
      <w:r w:rsidRPr="00EA1EC9">
        <w:rPr>
          <w:spacing w:val="6"/>
        </w:rPr>
        <w:t xml:space="preserve"> </w:t>
      </w:r>
      <w:r w:rsidRPr="00EA1EC9">
        <w:rPr>
          <w:spacing w:val="-2"/>
        </w:rPr>
        <w:t>Township.</w:t>
      </w:r>
    </w:p>
    <w:p w14:paraId="1E8E4947" w14:textId="77777777" w:rsidR="00442031" w:rsidRPr="00EA1EC9" w:rsidRDefault="00675B00">
      <w:pPr>
        <w:spacing w:before="120"/>
        <w:ind w:left="780" w:right="1157"/>
        <w:rPr>
          <w:sz w:val="24"/>
        </w:rPr>
      </w:pPr>
      <w:r w:rsidRPr="00EA1EC9">
        <w:rPr>
          <w:sz w:val="24"/>
        </w:rPr>
        <w:t xml:space="preserve">The Contractor shall take a </w:t>
      </w:r>
      <w:r w:rsidRPr="00EA1EC9">
        <w:rPr>
          <w:b/>
          <w:sz w:val="24"/>
        </w:rPr>
        <w:t>minimum of one (1) sample set for the tonnage laid</w:t>
      </w:r>
      <w:r w:rsidRPr="00EA1EC9">
        <w:rPr>
          <w:sz w:val="24"/>
        </w:rPr>
        <w:t>.</w:t>
      </w:r>
      <w:r w:rsidRPr="00EA1EC9">
        <w:rPr>
          <w:spacing w:val="-2"/>
          <w:sz w:val="24"/>
        </w:rPr>
        <w:t xml:space="preserve"> </w:t>
      </w:r>
      <w:r w:rsidRPr="00EA1EC9">
        <w:rPr>
          <w:sz w:val="24"/>
        </w:rPr>
        <w:t>A</w:t>
      </w:r>
      <w:r w:rsidRPr="00EA1EC9">
        <w:rPr>
          <w:spacing w:val="-5"/>
          <w:sz w:val="24"/>
        </w:rPr>
        <w:t xml:space="preserve"> </w:t>
      </w:r>
      <w:r w:rsidRPr="00EA1EC9">
        <w:rPr>
          <w:sz w:val="24"/>
        </w:rPr>
        <w:t>sample</w:t>
      </w:r>
      <w:r w:rsidRPr="00EA1EC9">
        <w:rPr>
          <w:spacing w:val="-3"/>
          <w:sz w:val="24"/>
        </w:rPr>
        <w:t xml:space="preserve"> </w:t>
      </w:r>
      <w:r w:rsidRPr="00EA1EC9">
        <w:rPr>
          <w:sz w:val="24"/>
        </w:rPr>
        <w:t>set</w:t>
      </w:r>
      <w:r w:rsidRPr="00EA1EC9">
        <w:rPr>
          <w:spacing w:val="-3"/>
          <w:sz w:val="24"/>
        </w:rPr>
        <w:t xml:space="preserve"> </w:t>
      </w:r>
      <w:r w:rsidRPr="00EA1EC9">
        <w:rPr>
          <w:sz w:val="24"/>
        </w:rPr>
        <w:t>shall</w:t>
      </w:r>
      <w:r w:rsidRPr="00EA1EC9">
        <w:rPr>
          <w:spacing w:val="-4"/>
          <w:sz w:val="24"/>
        </w:rPr>
        <w:t xml:space="preserve"> </w:t>
      </w:r>
      <w:r w:rsidRPr="00EA1EC9">
        <w:rPr>
          <w:sz w:val="24"/>
        </w:rPr>
        <w:t>consist</w:t>
      </w:r>
      <w:r w:rsidRPr="00EA1EC9">
        <w:rPr>
          <w:spacing w:val="-3"/>
          <w:sz w:val="24"/>
        </w:rPr>
        <w:t xml:space="preserve"> </w:t>
      </w:r>
      <w:r w:rsidRPr="00EA1EC9">
        <w:rPr>
          <w:sz w:val="24"/>
        </w:rPr>
        <w:t>of</w:t>
      </w:r>
      <w:r w:rsidRPr="00EA1EC9">
        <w:rPr>
          <w:spacing w:val="-3"/>
          <w:sz w:val="24"/>
        </w:rPr>
        <w:t xml:space="preserve"> </w:t>
      </w:r>
      <w:r w:rsidRPr="00EA1EC9">
        <w:rPr>
          <w:sz w:val="24"/>
        </w:rPr>
        <w:t>three</w:t>
      </w:r>
      <w:r w:rsidRPr="00EA1EC9">
        <w:rPr>
          <w:spacing w:val="-3"/>
          <w:sz w:val="24"/>
        </w:rPr>
        <w:t xml:space="preserve"> </w:t>
      </w:r>
      <w:r w:rsidRPr="00EA1EC9">
        <w:rPr>
          <w:sz w:val="24"/>
        </w:rPr>
        <w:t>(3)</w:t>
      </w:r>
      <w:r w:rsidRPr="00EA1EC9">
        <w:rPr>
          <w:spacing w:val="-3"/>
          <w:sz w:val="24"/>
        </w:rPr>
        <w:t xml:space="preserve"> </w:t>
      </w:r>
      <w:r w:rsidRPr="00EA1EC9">
        <w:rPr>
          <w:sz w:val="24"/>
        </w:rPr>
        <w:t>samples.</w:t>
      </w:r>
      <w:r w:rsidRPr="00EA1EC9">
        <w:rPr>
          <w:spacing w:val="40"/>
          <w:sz w:val="24"/>
        </w:rPr>
        <w:t xml:space="preserve"> </w:t>
      </w:r>
      <w:r w:rsidRPr="00EA1EC9">
        <w:rPr>
          <w:sz w:val="24"/>
        </w:rPr>
        <w:t>The</w:t>
      </w:r>
      <w:r w:rsidRPr="00EA1EC9">
        <w:rPr>
          <w:spacing w:val="-3"/>
          <w:sz w:val="24"/>
        </w:rPr>
        <w:t xml:space="preserve"> </w:t>
      </w:r>
      <w:r w:rsidRPr="00EA1EC9">
        <w:rPr>
          <w:sz w:val="24"/>
        </w:rPr>
        <w:t>distribution</w:t>
      </w:r>
      <w:r w:rsidRPr="00EA1EC9">
        <w:rPr>
          <w:spacing w:val="-3"/>
          <w:sz w:val="24"/>
        </w:rPr>
        <w:t xml:space="preserve"> </w:t>
      </w:r>
      <w:r w:rsidRPr="00EA1EC9">
        <w:rPr>
          <w:sz w:val="24"/>
        </w:rPr>
        <w:t>of</w:t>
      </w:r>
      <w:r w:rsidRPr="00EA1EC9">
        <w:rPr>
          <w:spacing w:val="-5"/>
          <w:sz w:val="24"/>
        </w:rPr>
        <w:t xml:space="preserve"> </w:t>
      </w:r>
      <w:r w:rsidRPr="00EA1EC9">
        <w:rPr>
          <w:sz w:val="24"/>
        </w:rPr>
        <w:t>the</w:t>
      </w:r>
      <w:r w:rsidRPr="00EA1EC9">
        <w:rPr>
          <w:spacing w:val="-5"/>
          <w:sz w:val="24"/>
        </w:rPr>
        <w:t xml:space="preserve"> </w:t>
      </w:r>
      <w:r w:rsidRPr="00EA1EC9">
        <w:rPr>
          <w:sz w:val="24"/>
        </w:rPr>
        <w:t>three</w:t>
      </w:r>
    </w:p>
    <w:p w14:paraId="539DE4E2" w14:textId="77777777" w:rsidR="00442031" w:rsidRPr="00F975C3" w:rsidRDefault="00675B00">
      <w:pPr>
        <w:pStyle w:val="BodyText"/>
        <w:ind w:left="780" w:right="1159"/>
      </w:pPr>
      <w:r w:rsidRPr="00EA1EC9">
        <w:t xml:space="preserve">(3) samples obtained shall </w:t>
      </w:r>
      <w:proofErr w:type="gramStart"/>
      <w:r w:rsidRPr="00EA1EC9">
        <w:t>be;</w:t>
      </w:r>
      <w:proofErr w:type="gramEnd"/>
      <w:r w:rsidRPr="00EA1EC9">
        <w:t xml:space="preserve"> one (1) sample for the Municipality, one (1) sample for the Contractor and one (1) sample as a referee.</w:t>
      </w:r>
      <w:r w:rsidRPr="00EA1EC9">
        <w:rPr>
          <w:spacing w:val="40"/>
        </w:rPr>
        <w:t xml:space="preserve"> </w:t>
      </w:r>
      <w:r w:rsidRPr="00EA1EC9">
        <w:t>Timing will be to the satisfaction</w:t>
      </w:r>
      <w:r w:rsidRPr="00EA1EC9">
        <w:rPr>
          <w:spacing w:val="-2"/>
        </w:rPr>
        <w:t xml:space="preserve"> </w:t>
      </w:r>
      <w:r w:rsidRPr="00EA1EC9">
        <w:t>of</w:t>
      </w:r>
      <w:r w:rsidRPr="00EA1EC9">
        <w:rPr>
          <w:spacing w:val="-2"/>
        </w:rPr>
        <w:t xml:space="preserve"> </w:t>
      </w:r>
      <w:r w:rsidRPr="00EA1EC9">
        <w:t>the</w:t>
      </w:r>
      <w:r w:rsidRPr="00EA1EC9">
        <w:rPr>
          <w:spacing w:val="-1"/>
        </w:rPr>
        <w:t xml:space="preserve"> </w:t>
      </w:r>
      <w:r w:rsidRPr="00EA1EC9">
        <w:t>Township.</w:t>
      </w:r>
      <w:r w:rsidRPr="00EA1EC9">
        <w:rPr>
          <w:spacing w:val="40"/>
        </w:rPr>
        <w:t xml:space="preserve"> </w:t>
      </w:r>
      <w:r w:rsidRPr="00EA1EC9">
        <w:t>The</w:t>
      </w:r>
      <w:r w:rsidRPr="00EA1EC9">
        <w:rPr>
          <w:spacing w:val="-2"/>
        </w:rPr>
        <w:t xml:space="preserve"> </w:t>
      </w:r>
      <w:r w:rsidRPr="00EA1EC9">
        <w:t>samples</w:t>
      </w:r>
      <w:r w:rsidRPr="00EA1EC9">
        <w:rPr>
          <w:spacing w:val="-4"/>
        </w:rPr>
        <w:t xml:space="preserve"> </w:t>
      </w:r>
      <w:r w:rsidRPr="00EA1EC9">
        <w:t>are</w:t>
      </w:r>
      <w:r w:rsidRPr="00EA1EC9">
        <w:rPr>
          <w:spacing w:val="-2"/>
        </w:rPr>
        <w:t xml:space="preserve"> </w:t>
      </w:r>
      <w:r w:rsidRPr="00EA1EC9">
        <w:t>to</w:t>
      </w:r>
      <w:r w:rsidRPr="00EA1EC9">
        <w:rPr>
          <w:spacing w:val="-4"/>
        </w:rPr>
        <w:t xml:space="preserve"> </w:t>
      </w:r>
      <w:r w:rsidRPr="00EA1EC9">
        <w:t>be</w:t>
      </w:r>
      <w:r w:rsidRPr="00EA1EC9">
        <w:rPr>
          <w:spacing w:val="-4"/>
        </w:rPr>
        <w:t xml:space="preserve"> </w:t>
      </w:r>
      <w:r w:rsidRPr="00EA1EC9">
        <w:t>provided</w:t>
      </w:r>
      <w:r w:rsidRPr="00EA1EC9">
        <w:rPr>
          <w:spacing w:val="-2"/>
        </w:rPr>
        <w:t xml:space="preserve"> </w:t>
      </w:r>
      <w:r w:rsidRPr="00EA1EC9">
        <w:t>to</w:t>
      </w:r>
      <w:r w:rsidRPr="00EA1EC9">
        <w:rPr>
          <w:spacing w:val="-2"/>
        </w:rPr>
        <w:t xml:space="preserve"> </w:t>
      </w:r>
      <w:r w:rsidRPr="00EA1EC9">
        <w:t>the Township</w:t>
      </w:r>
      <w:r w:rsidRPr="00EA1EC9">
        <w:rPr>
          <w:spacing w:val="-3"/>
        </w:rPr>
        <w:t xml:space="preserve"> </w:t>
      </w:r>
      <w:r w:rsidRPr="00EA1EC9">
        <w:t>by the Contractor, on site.</w:t>
      </w:r>
      <w:r w:rsidRPr="00EA1EC9">
        <w:rPr>
          <w:spacing w:val="80"/>
        </w:rPr>
        <w:t xml:space="preserve"> </w:t>
      </w:r>
      <w:r w:rsidRPr="00EA1EC9">
        <w:t xml:space="preserve">The Township shall receive and store the referee </w:t>
      </w:r>
      <w:r w:rsidRPr="00EA1EC9">
        <w:rPr>
          <w:spacing w:val="-2"/>
        </w:rPr>
        <w:t>sample.</w:t>
      </w:r>
    </w:p>
    <w:p w14:paraId="6B62A5DD" w14:textId="5509309B" w:rsidR="00442031" w:rsidRDefault="00675B00">
      <w:pPr>
        <w:pStyle w:val="BodyText"/>
        <w:spacing w:before="120"/>
        <w:ind w:left="780" w:right="1157"/>
      </w:pPr>
      <w:r>
        <w:t>Payment</w:t>
      </w:r>
      <w:r>
        <w:rPr>
          <w:spacing w:val="-5"/>
        </w:rPr>
        <w:t xml:space="preserve"> </w:t>
      </w:r>
      <w:r>
        <w:t>will</w:t>
      </w:r>
      <w:r>
        <w:rPr>
          <w:spacing w:val="-4"/>
        </w:rPr>
        <w:t xml:space="preserve"> </w:t>
      </w:r>
      <w:r>
        <w:t>be</w:t>
      </w:r>
      <w:r>
        <w:rPr>
          <w:spacing w:val="-3"/>
        </w:rPr>
        <w:t xml:space="preserve"> </w:t>
      </w:r>
      <w:r>
        <w:t>by</w:t>
      </w:r>
      <w:r>
        <w:rPr>
          <w:spacing w:val="-1"/>
        </w:rPr>
        <w:t xml:space="preserve"> </w:t>
      </w:r>
      <w:r>
        <w:t>square</w:t>
      </w:r>
      <w:r>
        <w:rPr>
          <w:spacing w:val="-3"/>
        </w:rPr>
        <w:t xml:space="preserve"> </w:t>
      </w:r>
      <w:r>
        <w:t>meter</w:t>
      </w:r>
      <w:r>
        <w:rPr>
          <w:spacing w:val="-3"/>
        </w:rPr>
        <w:t xml:space="preserve"> </w:t>
      </w:r>
      <w:r>
        <w:t>(sq.</w:t>
      </w:r>
      <w:r>
        <w:rPr>
          <w:spacing w:val="-3"/>
        </w:rPr>
        <w:t xml:space="preserve"> </w:t>
      </w:r>
      <w:r>
        <w:t>m)</w:t>
      </w:r>
      <w:r>
        <w:rPr>
          <w:spacing w:val="-4"/>
        </w:rPr>
        <w:t xml:space="preserve"> </w:t>
      </w:r>
      <w:r>
        <w:t>of</w:t>
      </w:r>
      <w:r>
        <w:rPr>
          <w:spacing w:val="-2"/>
        </w:rPr>
        <w:t xml:space="preserve"> </w:t>
      </w:r>
      <w:r>
        <w:t>HMA.</w:t>
      </w:r>
      <w:r>
        <w:rPr>
          <w:spacing w:val="-2"/>
        </w:rPr>
        <w:t xml:space="preserve"> </w:t>
      </w:r>
      <w:r>
        <w:t>Payment</w:t>
      </w:r>
      <w:r>
        <w:rPr>
          <w:spacing w:val="-3"/>
        </w:rPr>
        <w:t xml:space="preserve"> </w:t>
      </w:r>
      <w:r>
        <w:t>under</w:t>
      </w:r>
      <w:r>
        <w:rPr>
          <w:spacing w:val="-6"/>
        </w:rPr>
        <w:t xml:space="preserve"> </w:t>
      </w:r>
      <w:r>
        <w:t>this</w:t>
      </w:r>
      <w:r>
        <w:rPr>
          <w:spacing w:val="-3"/>
        </w:rPr>
        <w:t xml:space="preserve"> </w:t>
      </w:r>
      <w:r>
        <w:t>item</w:t>
      </w:r>
      <w:r>
        <w:rPr>
          <w:spacing w:val="-2"/>
        </w:rPr>
        <w:t xml:space="preserve"> </w:t>
      </w:r>
      <w:r>
        <w:t xml:space="preserve">shall be full compensation for </w:t>
      </w:r>
      <w:proofErr w:type="spellStart"/>
      <w:r>
        <w:t>labour</w:t>
      </w:r>
      <w:proofErr w:type="spellEnd"/>
      <w:r>
        <w:t xml:space="preserve">, </w:t>
      </w:r>
      <w:proofErr w:type="gramStart"/>
      <w:r>
        <w:t>equipment</w:t>
      </w:r>
      <w:proofErr w:type="gramEnd"/>
      <w:r>
        <w:t xml:space="preserve"> and material to do the work at the Tender Unit Price.</w:t>
      </w:r>
    </w:p>
    <w:p w14:paraId="4282017A" w14:textId="77777777" w:rsidR="00442031" w:rsidRPr="002D0534" w:rsidRDefault="00442031">
      <w:pPr>
        <w:pStyle w:val="BodyText"/>
        <w:rPr>
          <w:strike/>
        </w:rPr>
      </w:pPr>
      <w:bookmarkStart w:id="83" w:name="_bookmark86"/>
      <w:bookmarkStart w:id="84" w:name="_bookmark87"/>
      <w:bookmarkEnd w:id="83"/>
      <w:bookmarkEnd w:id="84"/>
    </w:p>
    <w:p w14:paraId="46374945" w14:textId="5C57C7DF" w:rsidR="00442031" w:rsidRDefault="00675B00">
      <w:pPr>
        <w:pStyle w:val="Heading1"/>
        <w:numPr>
          <w:ilvl w:val="0"/>
          <w:numId w:val="4"/>
        </w:numPr>
        <w:tabs>
          <w:tab w:val="left" w:pos="1632"/>
          <w:tab w:val="left" w:pos="1633"/>
        </w:tabs>
        <w:spacing w:before="1"/>
        <w:ind w:right="1771"/>
      </w:pPr>
      <w:r>
        <w:t>Final</w:t>
      </w:r>
      <w:r>
        <w:rPr>
          <w:spacing w:val="-4"/>
        </w:rPr>
        <w:t xml:space="preserve"> </w:t>
      </w:r>
      <w:r>
        <w:t>Grading</w:t>
      </w:r>
      <w:r>
        <w:rPr>
          <w:spacing w:val="-4"/>
        </w:rPr>
        <w:t xml:space="preserve"> </w:t>
      </w:r>
      <w:r>
        <w:t>of</w:t>
      </w:r>
      <w:r>
        <w:rPr>
          <w:spacing w:val="-5"/>
        </w:rPr>
        <w:t xml:space="preserve"> </w:t>
      </w:r>
      <w:r>
        <w:t>Granular</w:t>
      </w:r>
      <w:r>
        <w:rPr>
          <w:spacing w:val="-5"/>
        </w:rPr>
        <w:t xml:space="preserve"> </w:t>
      </w:r>
      <w:r>
        <w:t>“A”</w:t>
      </w:r>
      <w:r>
        <w:rPr>
          <w:spacing w:val="-2"/>
        </w:rPr>
        <w:t xml:space="preserve"> </w:t>
      </w:r>
      <w:r>
        <w:t>–</w:t>
      </w:r>
      <w:r>
        <w:rPr>
          <w:spacing w:val="-5"/>
        </w:rPr>
        <w:t xml:space="preserve"> </w:t>
      </w:r>
      <w:r>
        <w:t>Provisional</w:t>
      </w:r>
      <w:r>
        <w:rPr>
          <w:spacing w:val="-4"/>
        </w:rPr>
        <w:t xml:space="preserve"> </w:t>
      </w:r>
      <w:r>
        <w:t>Item</w:t>
      </w:r>
      <w:r>
        <w:rPr>
          <w:spacing w:val="-2"/>
        </w:rPr>
        <w:t xml:space="preserve"> </w:t>
      </w:r>
      <w:r>
        <w:t>-</w:t>
      </w:r>
      <w:r>
        <w:rPr>
          <w:spacing w:val="-7"/>
        </w:rPr>
        <w:t xml:space="preserve"> </w:t>
      </w:r>
      <w:r>
        <w:t>Township</w:t>
      </w:r>
      <w:r>
        <w:rPr>
          <w:spacing w:val="-4"/>
        </w:rPr>
        <w:t xml:space="preserve"> </w:t>
      </w:r>
      <w:r>
        <w:t xml:space="preserve">of </w:t>
      </w:r>
      <w:r w:rsidR="003D3344">
        <w:rPr>
          <w:spacing w:val="-2"/>
        </w:rPr>
        <w:t>Madoc</w:t>
      </w:r>
    </w:p>
    <w:p w14:paraId="5202B53B" w14:textId="77777777" w:rsidR="00442031" w:rsidRDefault="00442031">
      <w:pPr>
        <w:pStyle w:val="BodyText"/>
        <w:spacing w:before="9"/>
        <w:rPr>
          <w:b/>
          <w:sz w:val="20"/>
        </w:rPr>
      </w:pPr>
    </w:p>
    <w:p w14:paraId="4CEF781E" w14:textId="77777777" w:rsidR="00442031" w:rsidRDefault="00675B00">
      <w:pPr>
        <w:pStyle w:val="BodyText"/>
        <w:spacing w:before="1"/>
        <w:ind w:left="780"/>
      </w:pPr>
      <w:r>
        <w:t>OPSS</w:t>
      </w:r>
      <w:r>
        <w:rPr>
          <w:spacing w:val="-5"/>
        </w:rPr>
        <w:t xml:space="preserve"> </w:t>
      </w:r>
      <w:r>
        <w:t>301,</w:t>
      </w:r>
      <w:r>
        <w:rPr>
          <w:spacing w:val="-3"/>
        </w:rPr>
        <w:t xml:space="preserve"> </w:t>
      </w:r>
      <w:r>
        <w:t>OPSS</w:t>
      </w:r>
      <w:r>
        <w:rPr>
          <w:spacing w:val="-5"/>
        </w:rPr>
        <w:t xml:space="preserve"> </w:t>
      </w:r>
      <w:r>
        <w:t>314,</w:t>
      </w:r>
      <w:r>
        <w:rPr>
          <w:spacing w:val="-3"/>
        </w:rPr>
        <w:t xml:space="preserve"> </w:t>
      </w:r>
      <w:r>
        <w:t>OPSS</w:t>
      </w:r>
      <w:r>
        <w:rPr>
          <w:spacing w:val="-3"/>
        </w:rPr>
        <w:t xml:space="preserve"> </w:t>
      </w:r>
      <w:r>
        <w:t>501,</w:t>
      </w:r>
      <w:r>
        <w:rPr>
          <w:spacing w:val="-5"/>
        </w:rPr>
        <w:t xml:space="preserve"> </w:t>
      </w:r>
      <w:r>
        <w:t>OPSS</w:t>
      </w:r>
      <w:r>
        <w:rPr>
          <w:spacing w:val="-5"/>
        </w:rPr>
        <w:t xml:space="preserve"> </w:t>
      </w:r>
      <w:r>
        <w:t>506</w:t>
      </w:r>
      <w:r>
        <w:rPr>
          <w:spacing w:val="-3"/>
        </w:rPr>
        <w:t xml:space="preserve"> </w:t>
      </w:r>
      <w:r>
        <w:t>and</w:t>
      </w:r>
      <w:r>
        <w:rPr>
          <w:spacing w:val="-3"/>
        </w:rPr>
        <w:t xml:space="preserve"> </w:t>
      </w:r>
      <w:r>
        <w:t>OPSS</w:t>
      </w:r>
      <w:r>
        <w:rPr>
          <w:spacing w:val="-5"/>
        </w:rPr>
        <w:t xml:space="preserve"> </w:t>
      </w:r>
      <w:r>
        <w:t>1010</w:t>
      </w:r>
      <w:r>
        <w:rPr>
          <w:spacing w:val="-3"/>
        </w:rPr>
        <w:t xml:space="preserve"> </w:t>
      </w:r>
      <w:r>
        <w:t>apply</w:t>
      </w:r>
      <w:r>
        <w:rPr>
          <w:spacing w:val="-3"/>
        </w:rPr>
        <w:t xml:space="preserve"> </w:t>
      </w:r>
      <w:r>
        <w:t>with</w:t>
      </w:r>
      <w:r>
        <w:rPr>
          <w:spacing w:val="-3"/>
        </w:rPr>
        <w:t xml:space="preserve"> </w:t>
      </w:r>
      <w:r>
        <w:rPr>
          <w:spacing w:val="-5"/>
        </w:rPr>
        <w:t>the</w:t>
      </w:r>
    </w:p>
    <w:p w14:paraId="19DFEF04" w14:textId="77777777" w:rsidR="00442031" w:rsidRDefault="00675B00">
      <w:pPr>
        <w:pStyle w:val="BodyText"/>
        <w:ind w:left="780"/>
      </w:pPr>
      <w:r>
        <w:t>following</w:t>
      </w:r>
      <w:r>
        <w:rPr>
          <w:spacing w:val="-3"/>
        </w:rPr>
        <w:t xml:space="preserve"> </w:t>
      </w:r>
      <w:r>
        <w:rPr>
          <w:spacing w:val="-2"/>
        </w:rPr>
        <w:t>amendments:</w:t>
      </w:r>
    </w:p>
    <w:p w14:paraId="478C62A1" w14:textId="2F3BA7CF" w:rsidR="00442031" w:rsidRDefault="00675B00" w:rsidP="00F25BE3">
      <w:pPr>
        <w:pStyle w:val="BodyText"/>
        <w:spacing w:before="120"/>
        <w:ind w:left="780" w:right="1157"/>
      </w:pPr>
      <w:r>
        <w:t>The</w:t>
      </w:r>
      <w:r>
        <w:rPr>
          <w:spacing w:val="-3"/>
        </w:rPr>
        <w:t xml:space="preserve"> </w:t>
      </w:r>
      <w:r>
        <w:t>final</w:t>
      </w:r>
      <w:r>
        <w:rPr>
          <w:spacing w:val="-4"/>
        </w:rPr>
        <w:t xml:space="preserve"> </w:t>
      </w:r>
      <w:r>
        <w:t>grade</w:t>
      </w:r>
      <w:r>
        <w:rPr>
          <w:spacing w:val="-3"/>
        </w:rPr>
        <w:t xml:space="preserve"> </w:t>
      </w:r>
      <w:r>
        <w:t>and</w:t>
      </w:r>
      <w:r>
        <w:rPr>
          <w:spacing w:val="-3"/>
        </w:rPr>
        <w:t xml:space="preserve"> </w:t>
      </w:r>
      <w:r>
        <w:t>slope</w:t>
      </w:r>
      <w:r>
        <w:rPr>
          <w:spacing w:val="-3"/>
        </w:rPr>
        <w:t xml:space="preserve"> </w:t>
      </w:r>
      <w:r>
        <w:t>of</w:t>
      </w:r>
      <w:r>
        <w:rPr>
          <w:spacing w:val="-3"/>
        </w:rPr>
        <w:t xml:space="preserve"> </w:t>
      </w:r>
      <w:r>
        <w:t>the</w:t>
      </w:r>
      <w:r>
        <w:rPr>
          <w:spacing w:val="-3"/>
        </w:rPr>
        <w:t xml:space="preserve"> </w:t>
      </w:r>
      <w:r>
        <w:t>finished</w:t>
      </w:r>
      <w:r>
        <w:rPr>
          <w:spacing w:val="-5"/>
        </w:rPr>
        <w:t xml:space="preserve"> </w:t>
      </w:r>
      <w:r>
        <w:t>granular</w:t>
      </w:r>
      <w:r>
        <w:rPr>
          <w:spacing w:val="-4"/>
        </w:rPr>
        <w:t xml:space="preserve"> </w:t>
      </w:r>
      <w:r>
        <w:t>surface</w:t>
      </w:r>
      <w:r>
        <w:rPr>
          <w:spacing w:val="-5"/>
        </w:rPr>
        <w:t xml:space="preserve"> </w:t>
      </w:r>
      <w:r>
        <w:t>prior</w:t>
      </w:r>
      <w:r>
        <w:rPr>
          <w:spacing w:val="-3"/>
        </w:rPr>
        <w:t xml:space="preserve"> </w:t>
      </w:r>
      <w:r>
        <w:t>to HL2</w:t>
      </w:r>
      <w:r>
        <w:rPr>
          <w:spacing w:val="-3"/>
        </w:rPr>
        <w:t xml:space="preserve"> </w:t>
      </w:r>
      <w:r>
        <w:t>High Performance shall</w:t>
      </w:r>
      <w:r>
        <w:rPr>
          <w:spacing w:val="-1"/>
        </w:rPr>
        <w:t xml:space="preserve"> </w:t>
      </w:r>
      <w:r>
        <w:t>meet the tolerances as per OPSS 314 specifications for</w:t>
      </w:r>
      <w:r w:rsidR="00F25BE3">
        <w:t xml:space="preserve"> </w:t>
      </w:r>
      <w:r>
        <w:t>Granular</w:t>
      </w:r>
      <w:r>
        <w:rPr>
          <w:spacing w:val="-4"/>
        </w:rPr>
        <w:t xml:space="preserve"> </w:t>
      </w:r>
      <w:r>
        <w:t>“A”.</w:t>
      </w:r>
      <w:r>
        <w:rPr>
          <w:spacing w:val="-3"/>
        </w:rPr>
        <w:t xml:space="preserve"> </w:t>
      </w:r>
      <w:r>
        <w:t>The</w:t>
      </w:r>
      <w:r>
        <w:rPr>
          <w:spacing w:val="-3"/>
        </w:rPr>
        <w:t xml:space="preserve"> </w:t>
      </w:r>
      <w:r>
        <w:t>completed</w:t>
      </w:r>
      <w:r>
        <w:rPr>
          <w:spacing w:val="-3"/>
        </w:rPr>
        <w:t xml:space="preserve"> </w:t>
      </w:r>
      <w:r>
        <w:t>cross</w:t>
      </w:r>
      <w:r>
        <w:rPr>
          <w:spacing w:val="-3"/>
        </w:rPr>
        <w:t xml:space="preserve"> </w:t>
      </w:r>
      <w:r>
        <w:t>section</w:t>
      </w:r>
      <w:r>
        <w:rPr>
          <w:spacing w:val="-5"/>
        </w:rPr>
        <w:t xml:space="preserve"> </w:t>
      </w:r>
      <w:r>
        <w:t>and</w:t>
      </w:r>
      <w:r>
        <w:rPr>
          <w:spacing w:val="-3"/>
        </w:rPr>
        <w:t xml:space="preserve"> </w:t>
      </w:r>
      <w:r>
        <w:t>profile</w:t>
      </w:r>
      <w:r>
        <w:rPr>
          <w:spacing w:val="-5"/>
        </w:rPr>
        <w:t xml:space="preserve"> </w:t>
      </w:r>
      <w:r>
        <w:t>must</w:t>
      </w:r>
      <w:r>
        <w:rPr>
          <w:spacing w:val="-3"/>
        </w:rPr>
        <w:t xml:space="preserve"> </w:t>
      </w:r>
      <w:r>
        <w:t>be</w:t>
      </w:r>
      <w:r>
        <w:rPr>
          <w:spacing w:val="-3"/>
        </w:rPr>
        <w:t xml:space="preserve"> </w:t>
      </w:r>
      <w:r>
        <w:t>uniform</w:t>
      </w:r>
      <w:r>
        <w:rPr>
          <w:spacing w:val="-2"/>
        </w:rPr>
        <w:t xml:space="preserve"> </w:t>
      </w:r>
      <w:r>
        <w:t xml:space="preserve">and consistent </w:t>
      </w:r>
      <w:proofErr w:type="gramStart"/>
      <w:r>
        <w:t>all in</w:t>
      </w:r>
      <w:proofErr w:type="gramEnd"/>
      <w:r>
        <w:t xml:space="preserve"> accordance with OPSS 301.</w:t>
      </w:r>
    </w:p>
    <w:p w14:paraId="6FB08A82" w14:textId="238E1702" w:rsidR="00442031" w:rsidRDefault="00675B00">
      <w:pPr>
        <w:pStyle w:val="BodyText"/>
        <w:spacing w:before="120"/>
        <w:ind w:left="780"/>
      </w:pPr>
      <w:r>
        <w:t>Payment</w:t>
      </w:r>
      <w:r>
        <w:rPr>
          <w:spacing w:val="-1"/>
        </w:rPr>
        <w:t xml:space="preserve"> </w:t>
      </w:r>
      <w:r>
        <w:t>for the final grading item shall be by</w:t>
      </w:r>
      <w:r>
        <w:rPr>
          <w:spacing w:val="-2"/>
        </w:rPr>
        <w:t xml:space="preserve"> </w:t>
      </w:r>
      <w:r>
        <w:t>the square</w:t>
      </w:r>
      <w:r>
        <w:rPr>
          <w:spacing w:val="-1"/>
        </w:rPr>
        <w:t xml:space="preserve"> </w:t>
      </w:r>
      <w:r>
        <w:t>meter and</w:t>
      </w:r>
      <w:r>
        <w:rPr>
          <w:spacing w:val="-1"/>
        </w:rPr>
        <w:t xml:space="preserve"> </w:t>
      </w:r>
      <w:r>
        <w:t>shall be</w:t>
      </w:r>
      <w:r>
        <w:rPr>
          <w:spacing w:val="-1"/>
        </w:rPr>
        <w:t xml:space="preserve"> </w:t>
      </w:r>
      <w:r>
        <w:t>full compensation</w:t>
      </w:r>
      <w:r>
        <w:rPr>
          <w:spacing w:val="-5"/>
        </w:rPr>
        <w:t xml:space="preserve"> </w:t>
      </w:r>
      <w:r>
        <w:t>for</w:t>
      </w:r>
      <w:r>
        <w:rPr>
          <w:spacing w:val="-3"/>
        </w:rPr>
        <w:t xml:space="preserve"> </w:t>
      </w:r>
      <w:proofErr w:type="spellStart"/>
      <w:r>
        <w:t>labour</w:t>
      </w:r>
      <w:proofErr w:type="spellEnd"/>
      <w:r>
        <w:rPr>
          <w:spacing w:val="-3"/>
        </w:rPr>
        <w:t xml:space="preserve"> </w:t>
      </w:r>
      <w:r>
        <w:t>and</w:t>
      </w:r>
      <w:r>
        <w:rPr>
          <w:spacing w:val="-5"/>
        </w:rPr>
        <w:t xml:space="preserve"> </w:t>
      </w:r>
      <w:r>
        <w:t>equipment</w:t>
      </w:r>
      <w:r>
        <w:rPr>
          <w:spacing w:val="-3"/>
        </w:rPr>
        <w:t xml:space="preserve"> </w:t>
      </w:r>
      <w:r>
        <w:t>to</w:t>
      </w:r>
      <w:r>
        <w:rPr>
          <w:spacing w:val="-4"/>
        </w:rPr>
        <w:t xml:space="preserve"> </w:t>
      </w:r>
      <w:r>
        <w:t>do</w:t>
      </w:r>
      <w:r>
        <w:rPr>
          <w:spacing w:val="-3"/>
        </w:rPr>
        <w:t xml:space="preserve"> </w:t>
      </w:r>
      <w:r>
        <w:t>the</w:t>
      </w:r>
      <w:r>
        <w:rPr>
          <w:spacing w:val="-3"/>
        </w:rPr>
        <w:t xml:space="preserve"> </w:t>
      </w:r>
      <w:r>
        <w:t>work</w:t>
      </w:r>
      <w:r>
        <w:rPr>
          <w:spacing w:val="-3"/>
        </w:rPr>
        <w:t xml:space="preserve"> </w:t>
      </w:r>
      <w:r>
        <w:t>at</w:t>
      </w:r>
      <w:r>
        <w:rPr>
          <w:spacing w:val="-5"/>
        </w:rPr>
        <w:t xml:space="preserve"> </w:t>
      </w:r>
      <w:r>
        <w:t>the</w:t>
      </w:r>
      <w:r>
        <w:rPr>
          <w:spacing w:val="-3"/>
        </w:rPr>
        <w:t xml:space="preserve"> </w:t>
      </w:r>
      <w:r>
        <w:t>Tender</w:t>
      </w:r>
      <w:r>
        <w:rPr>
          <w:spacing w:val="-3"/>
        </w:rPr>
        <w:t xml:space="preserve"> </w:t>
      </w:r>
      <w:r>
        <w:t>Unit</w:t>
      </w:r>
      <w:r>
        <w:rPr>
          <w:spacing w:val="-4"/>
        </w:rPr>
        <w:t xml:space="preserve"> </w:t>
      </w:r>
      <w:r>
        <w:t>Price.</w:t>
      </w:r>
    </w:p>
    <w:p w14:paraId="1D155CDA" w14:textId="5797E8B7" w:rsidR="00D170D9" w:rsidRDefault="00D170D9">
      <w:pPr>
        <w:pStyle w:val="BodyText"/>
        <w:spacing w:before="120"/>
        <w:ind w:left="780"/>
      </w:pPr>
    </w:p>
    <w:p w14:paraId="79C7A64B" w14:textId="7B438813" w:rsidR="00D170D9" w:rsidRDefault="00D170D9">
      <w:pPr>
        <w:pStyle w:val="BodyText"/>
        <w:spacing w:before="120"/>
        <w:ind w:left="780"/>
      </w:pPr>
    </w:p>
    <w:p w14:paraId="68C8326B" w14:textId="634313E7" w:rsidR="00D170D9" w:rsidRDefault="00D170D9">
      <w:pPr>
        <w:pStyle w:val="BodyText"/>
        <w:spacing w:before="120"/>
        <w:ind w:left="780"/>
      </w:pPr>
    </w:p>
    <w:p w14:paraId="1F5F6760" w14:textId="2A0D9B47" w:rsidR="00D170D9" w:rsidRDefault="00D170D9">
      <w:pPr>
        <w:pStyle w:val="BodyText"/>
        <w:spacing w:before="120"/>
        <w:ind w:left="780"/>
      </w:pPr>
    </w:p>
    <w:p w14:paraId="670ABE9E" w14:textId="223FACB6" w:rsidR="00D170D9" w:rsidRDefault="00D170D9">
      <w:pPr>
        <w:pStyle w:val="BodyText"/>
        <w:spacing w:before="120"/>
        <w:ind w:left="780"/>
      </w:pPr>
    </w:p>
    <w:p w14:paraId="7FD17883" w14:textId="220934D9" w:rsidR="00D170D9" w:rsidRDefault="00D170D9">
      <w:pPr>
        <w:pStyle w:val="BodyText"/>
        <w:spacing w:before="120"/>
        <w:ind w:left="780"/>
      </w:pPr>
    </w:p>
    <w:p w14:paraId="563D3B07" w14:textId="060E5F5A" w:rsidR="00D170D9" w:rsidRDefault="00D170D9">
      <w:pPr>
        <w:pStyle w:val="BodyText"/>
        <w:spacing w:before="120"/>
        <w:ind w:left="780"/>
      </w:pPr>
    </w:p>
    <w:p w14:paraId="706CB112" w14:textId="77777777" w:rsidR="00D170D9" w:rsidRPr="00D170D9" w:rsidRDefault="00D170D9">
      <w:pPr>
        <w:pStyle w:val="BodyText"/>
        <w:spacing w:before="120"/>
        <w:ind w:left="780"/>
        <w:rPr>
          <w:sz w:val="16"/>
          <w:szCs w:val="16"/>
        </w:rPr>
      </w:pPr>
    </w:p>
    <w:p w14:paraId="3EE1EACD" w14:textId="18ED0EDC" w:rsidR="00253613" w:rsidRPr="00253613" w:rsidRDefault="00253613" w:rsidP="00253613">
      <w:pPr>
        <w:pStyle w:val="BodyText"/>
        <w:numPr>
          <w:ilvl w:val="0"/>
          <w:numId w:val="4"/>
        </w:numPr>
        <w:spacing w:before="120"/>
        <w:rPr>
          <w:b/>
          <w:bCs/>
        </w:rPr>
      </w:pPr>
      <w:r w:rsidRPr="00253613">
        <w:rPr>
          <w:b/>
          <w:bCs/>
        </w:rPr>
        <w:t xml:space="preserve">Driveway Reinstatement – </w:t>
      </w:r>
      <w:r w:rsidR="00941F0F">
        <w:rPr>
          <w:b/>
          <w:bCs/>
        </w:rPr>
        <w:t>(</w:t>
      </w:r>
      <w:r w:rsidRPr="00253613">
        <w:rPr>
          <w:b/>
          <w:bCs/>
        </w:rPr>
        <w:t xml:space="preserve">Provisional Item </w:t>
      </w:r>
      <w:r w:rsidR="004E6DC3" w:rsidRPr="004E6DC3">
        <w:rPr>
          <w:b/>
          <w:bCs/>
        </w:rPr>
        <w:t>Municipality</w:t>
      </w:r>
      <w:r w:rsidR="004E6DC3" w:rsidRPr="004E6DC3">
        <w:rPr>
          <w:b/>
          <w:bCs/>
          <w:spacing w:val="-1"/>
        </w:rPr>
        <w:t xml:space="preserve"> </w:t>
      </w:r>
      <w:r w:rsidR="004E6DC3" w:rsidRPr="004E6DC3">
        <w:rPr>
          <w:b/>
          <w:bCs/>
        </w:rPr>
        <w:t>of</w:t>
      </w:r>
      <w:r w:rsidR="004E6DC3" w:rsidRPr="004E6DC3">
        <w:rPr>
          <w:b/>
          <w:bCs/>
          <w:spacing w:val="-1"/>
        </w:rPr>
        <w:t xml:space="preserve"> </w:t>
      </w:r>
      <w:r w:rsidR="004E6DC3" w:rsidRPr="004E6DC3">
        <w:rPr>
          <w:b/>
          <w:bCs/>
        </w:rPr>
        <w:t>Centre</w:t>
      </w:r>
      <w:r w:rsidR="004E6DC3" w:rsidRPr="004E6DC3">
        <w:rPr>
          <w:b/>
          <w:bCs/>
          <w:spacing w:val="-1"/>
        </w:rPr>
        <w:t xml:space="preserve"> </w:t>
      </w:r>
      <w:r w:rsidR="004E6DC3" w:rsidRPr="004E6DC3">
        <w:rPr>
          <w:b/>
          <w:bCs/>
          <w:spacing w:val="-2"/>
        </w:rPr>
        <w:t xml:space="preserve">Hastings and </w:t>
      </w:r>
      <w:r w:rsidR="004E6DC3" w:rsidRPr="004E6DC3">
        <w:rPr>
          <w:b/>
          <w:bCs/>
        </w:rPr>
        <w:t>Township</w:t>
      </w:r>
      <w:r w:rsidR="004E6DC3" w:rsidRPr="004E6DC3">
        <w:rPr>
          <w:b/>
          <w:bCs/>
          <w:spacing w:val="-4"/>
        </w:rPr>
        <w:t xml:space="preserve"> </w:t>
      </w:r>
      <w:r w:rsidR="004E6DC3" w:rsidRPr="004E6DC3">
        <w:rPr>
          <w:b/>
          <w:bCs/>
        </w:rPr>
        <w:t xml:space="preserve">of </w:t>
      </w:r>
      <w:r w:rsidR="004E6DC3" w:rsidRPr="004E6DC3">
        <w:rPr>
          <w:b/>
          <w:bCs/>
          <w:spacing w:val="-2"/>
        </w:rPr>
        <w:t>Madoc</w:t>
      </w:r>
      <w:r w:rsidR="00941F0F">
        <w:rPr>
          <w:b/>
          <w:bCs/>
          <w:spacing w:val="-2"/>
        </w:rPr>
        <w:t>)</w:t>
      </w:r>
    </w:p>
    <w:p w14:paraId="35A37DB2" w14:textId="77777777" w:rsidR="007168A1" w:rsidRDefault="007168A1" w:rsidP="007168A1">
      <w:pPr>
        <w:ind w:left="720"/>
        <w:rPr>
          <w:sz w:val="24"/>
          <w:szCs w:val="24"/>
        </w:rPr>
      </w:pPr>
    </w:p>
    <w:p w14:paraId="29538323" w14:textId="77777777" w:rsidR="00941F0F" w:rsidRDefault="00253613" w:rsidP="007168A1">
      <w:pPr>
        <w:pStyle w:val="BodyText"/>
        <w:ind w:left="720"/>
      </w:pPr>
      <w:r w:rsidRPr="007168A1">
        <w:t>For the unit bid price the Contractor shall supply</w:t>
      </w:r>
      <w:r w:rsidR="007168A1" w:rsidRPr="007168A1">
        <w:t xml:space="preserve"> saw cut existing driveway</w:t>
      </w:r>
      <w:r w:rsidRPr="007168A1">
        <w:t xml:space="preserve">, </w:t>
      </w:r>
      <w:r w:rsidR="007168A1" w:rsidRPr="007168A1">
        <w:t xml:space="preserve">remove asphalt, </w:t>
      </w:r>
      <w:proofErr w:type="spellStart"/>
      <w:r w:rsidR="007168A1" w:rsidRPr="007168A1">
        <w:t>finegrade</w:t>
      </w:r>
      <w:proofErr w:type="spellEnd"/>
      <w:r w:rsidR="007168A1" w:rsidRPr="007168A1">
        <w:t xml:space="preserve"> and pave with</w:t>
      </w:r>
      <w:r w:rsidRPr="007168A1">
        <w:t xml:space="preserve"> a 50 mm thickness (minimum) of hot mixed hot placed surface HL3A asphalt as per OPSS 311 for driveway restoration. </w:t>
      </w:r>
    </w:p>
    <w:p w14:paraId="7493EE87" w14:textId="77777777" w:rsidR="00941F0F" w:rsidRDefault="00941F0F" w:rsidP="007168A1">
      <w:pPr>
        <w:pStyle w:val="BodyText"/>
        <w:ind w:left="720"/>
      </w:pPr>
    </w:p>
    <w:p w14:paraId="7F239A32" w14:textId="693BB6EA" w:rsidR="00253613" w:rsidRPr="007168A1" w:rsidRDefault="007168A1" w:rsidP="007168A1">
      <w:pPr>
        <w:pStyle w:val="BodyText"/>
        <w:ind w:left="720"/>
      </w:pPr>
      <w:r w:rsidRPr="007168A1">
        <w:t>Measurement for payment shall be by the square meter (m</w:t>
      </w:r>
      <w:r w:rsidRPr="008559D6">
        <w:rPr>
          <w:vertAlign w:val="superscript"/>
        </w:rPr>
        <w:t>2</w:t>
      </w:r>
      <w:r w:rsidRPr="007168A1">
        <w:t>) as per Form of Tender, including all materials,</w:t>
      </w:r>
      <w:r w:rsidR="00253613" w:rsidRPr="007168A1">
        <w:t xml:space="preserve"> </w:t>
      </w:r>
      <w:r w:rsidRPr="007168A1">
        <w:t xml:space="preserve">saw cutting, </w:t>
      </w:r>
      <w:r w:rsidR="00253613" w:rsidRPr="007168A1">
        <w:t>removal the existing asphalt</w:t>
      </w:r>
      <w:r w:rsidRPr="007168A1">
        <w:t xml:space="preserve"> driveway</w:t>
      </w:r>
      <w:r w:rsidR="00253613" w:rsidRPr="007168A1">
        <w:t>,</w:t>
      </w:r>
      <w:r w:rsidRPr="007168A1">
        <w:t xml:space="preserve"> grading base </w:t>
      </w:r>
      <w:r w:rsidR="00253613" w:rsidRPr="007168A1">
        <w:t xml:space="preserve">and placement of hot mix as directed by </w:t>
      </w:r>
      <w:r w:rsidR="00941F0F">
        <w:t>Municipal/</w:t>
      </w:r>
      <w:r w:rsidR="00253613" w:rsidRPr="007168A1">
        <w:t xml:space="preserve">Township </w:t>
      </w:r>
      <w:r w:rsidR="00941F0F">
        <w:t xml:space="preserve">Management </w:t>
      </w:r>
      <w:r w:rsidR="00253613" w:rsidRPr="007168A1">
        <w:t>Staff</w:t>
      </w:r>
      <w:r w:rsidRPr="007168A1">
        <w:t xml:space="preserve">. </w:t>
      </w:r>
      <w:r w:rsidR="00253613" w:rsidRPr="007168A1">
        <w:t xml:space="preserve">  </w:t>
      </w:r>
    </w:p>
    <w:p w14:paraId="5211FEF9" w14:textId="77777777" w:rsidR="00253613" w:rsidRPr="007168A1" w:rsidRDefault="00253613" w:rsidP="007168A1">
      <w:pPr>
        <w:pStyle w:val="BodyText"/>
      </w:pPr>
    </w:p>
    <w:p w14:paraId="28AFAB3B" w14:textId="77777777" w:rsidR="00253613" w:rsidRDefault="00253613"/>
    <w:p w14:paraId="62BE9D21" w14:textId="65398A06" w:rsidR="00253613" w:rsidRDefault="00253613" w:rsidP="00253613">
      <w:pPr>
        <w:pStyle w:val="ListParagraph"/>
        <w:numPr>
          <w:ilvl w:val="0"/>
          <w:numId w:val="4"/>
        </w:numPr>
        <w:sectPr w:rsidR="00253613">
          <w:headerReference w:type="default" r:id="rId17"/>
          <w:footerReference w:type="default" r:id="rId18"/>
          <w:pgSz w:w="12240" w:h="15840"/>
          <w:pgMar w:top="980" w:right="677" w:bottom="820" w:left="1020" w:header="440" w:footer="630" w:gutter="0"/>
          <w:cols w:space="720"/>
        </w:sectPr>
      </w:pPr>
    </w:p>
    <w:p w14:paraId="459ED73A" w14:textId="77777777" w:rsidR="00442031" w:rsidRDefault="00442031">
      <w:pPr>
        <w:pStyle w:val="BodyText"/>
        <w:rPr>
          <w:sz w:val="20"/>
        </w:rPr>
      </w:pPr>
    </w:p>
    <w:p w14:paraId="35C6787B" w14:textId="02891A17" w:rsidR="00F25BE3" w:rsidRDefault="00F25BE3">
      <w:pPr>
        <w:pStyle w:val="Heading1"/>
        <w:spacing w:before="217"/>
        <w:ind w:left="2920" w:right="3259"/>
        <w:jc w:val="center"/>
      </w:pPr>
      <w:bookmarkStart w:id="85" w:name="_bookmark88"/>
      <w:bookmarkEnd w:id="85"/>
    </w:p>
    <w:p w14:paraId="597C52BC" w14:textId="77777777" w:rsidR="00EA1EC9" w:rsidRDefault="00EA1EC9">
      <w:pPr>
        <w:pStyle w:val="Heading1"/>
        <w:spacing w:before="217"/>
        <w:ind w:left="2920" w:right="3259"/>
        <w:jc w:val="center"/>
      </w:pPr>
    </w:p>
    <w:p w14:paraId="43A2B673" w14:textId="543E3676" w:rsidR="009B5A54" w:rsidRDefault="009B5A54">
      <w:pPr>
        <w:pStyle w:val="Heading1"/>
        <w:spacing w:before="217"/>
        <w:ind w:left="2920" w:right="3259"/>
        <w:jc w:val="center"/>
      </w:pPr>
    </w:p>
    <w:p w14:paraId="71BC4127" w14:textId="77777777" w:rsidR="009B5A54" w:rsidRDefault="009B5A54">
      <w:pPr>
        <w:pStyle w:val="Heading1"/>
        <w:spacing w:before="217"/>
        <w:ind w:left="2920" w:right="3259"/>
        <w:jc w:val="center"/>
      </w:pPr>
    </w:p>
    <w:p w14:paraId="62B9D953" w14:textId="1A08C51A" w:rsidR="00442031" w:rsidRDefault="00675B00">
      <w:pPr>
        <w:pStyle w:val="Heading1"/>
        <w:spacing w:before="217"/>
        <w:ind w:left="2920" w:right="3259"/>
        <w:jc w:val="center"/>
      </w:pPr>
      <w:r>
        <w:t>Part</w:t>
      </w:r>
      <w:r>
        <w:rPr>
          <w:spacing w:val="-5"/>
        </w:rPr>
        <w:t xml:space="preserve"> </w:t>
      </w:r>
      <w:r>
        <w:t>"D"</w:t>
      </w:r>
      <w:r>
        <w:rPr>
          <w:spacing w:val="-5"/>
        </w:rPr>
        <w:t xml:space="preserve"> </w:t>
      </w:r>
      <w:r>
        <w:t>Bid</w:t>
      </w:r>
      <w:r>
        <w:rPr>
          <w:spacing w:val="-3"/>
        </w:rPr>
        <w:t xml:space="preserve"> </w:t>
      </w:r>
      <w:r>
        <w:rPr>
          <w:spacing w:val="-4"/>
        </w:rPr>
        <w:t>Form</w:t>
      </w:r>
    </w:p>
    <w:p w14:paraId="0ED33ED7" w14:textId="4D04333A" w:rsidR="00442031" w:rsidRDefault="00675B00">
      <w:pPr>
        <w:spacing w:before="60" w:line="552" w:lineRule="exact"/>
        <w:ind w:left="2920" w:right="3261"/>
        <w:jc w:val="center"/>
        <w:rPr>
          <w:b/>
          <w:sz w:val="24"/>
        </w:rPr>
      </w:pPr>
      <w:r>
        <w:rPr>
          <w:b/>
          <w:sz w:val="24"/>
        </w:rPr>
        <w:t>The</w:t>
      </w:r>
      <w:r>
        <w:rPr>
          <w:b/>
          <w:spacing w:val="-7"/>
          <w:sz w:val="24"/>
        </w:rPr>
        <w:t xml:space="preserve"> </w:t>
      </w:r>
      <w:r>
        <w:rPr>
          <w:b/>
          <w:sz w:val="24"/>
        </w:rPr>
        <w:t>Municipality</w:t>
      </w:r>
      <w:r>
        <w:rPr>
          <w:b/>
          <w:spacing w:val="-8"/>
          <w:sz w:val="24"/>
        </w:rPr>
        <w:t xml:space="preserve"> </w:t>
      </w:r>
      <w:r>
        <w:rPr>
          <w:b/>
          <w:sz w:val="24"/>
        </w:rPr>
        <w:t>of</w:t>
      </w:r>
      <w:r>
        <w:rPr>
          <w:b/>
          <w:spacing w:val="-8"/>
          <w:sz w:val="24"/>
        </w:rPr>
        <w:t xml:space="preserve"> </w:t>
      </w:r>
      <w:r w:rsidR="006270CF">
        <w:rPr>
          <w:b/>
          <w:sz w:val="24"/>
        </w:rPr>
        <w:t>Centre Hastings</w:t>
      </w:r>
      <w:r>
        <w:rPr>
          <w:b/>
          <w:sz w:val="24"/>
        </w:rPr>
        <w:t xml:space="preserve"> </w:t>
      </w:r>
    </w:p>
    <w:p w14:paraId="352E27F0" w14:textId="77777777" w:rsidR="003D3344" w:rsidRDefault="003D3344">
      <w:pPr>
        <w:spacing w:before="60" w:line="552" w:lineRule="exact"/>
        <w:ind w:left="2920" w:right="3261"/>
        <w:jc w:val="center"/>
        <w:rPr>
          <w:b/>
          <w:sz w:val="24"/>
        </w:rPr>
      </w:pPr>
    </w:p>
    <w:p w14:paraId="591E70FB" w14:textId="0B6E9216" w:rsidR="00442031" w:rsidRDefault="003D3344">
      <w:pPr>
        <w:spacing w:line="217" w:lineRule="exact"/>
        <w:ind w:left="2920" w:right="3259"/>
        <w:jc w:val="center"/>
        <w:rPr>
          <w:b/>
          <w:sz w:val="24"/>
        </w:rPr>
      </w:pPr>
      <w:r>
        <w:rPr>
          <w:b/>
          <w:sz w:val="24"/>
        </w:rPr>
        <w:t>7 Furnace</w:t>
      </w:r>
      <w:r w:rsidR="00675B00">
        <w:rPr>
          <w:b/>
          <w:spacing w:val="-3"/>
          <w:sz w:val="24"/>
        </w:rPr>
        <w:t xml:space="preserve"> </w:t>
      </w:r>
      <w:r w:rsidR="00675B00">
        <w:rPr>
          <w:b/>
          <w:spacing w:val="-2"/>
          <w:sz w:val="24"/>
        </w:rPr>
        <w:t>Street</w:t>
      </w:r>
    </w:p>
    <w:p w14:paraId="7FE133D5" w14:textId="251498AE" w:rsidR="00442031" w:rsidRDefault="006270CF">
      <w:pPr>
        <w:ind w:left="2920" w:right="3258"/>
        <w:jc w:val="center"/>
        <w:rPr>
          <w:b/>
          <w:sz w:val="24"/>
        </w:rPr>
      </w:pPr>
      <w:r>
        <w:rPr>
          <w:b/>
          <w:sz w:val="24"/>
        </w:rPr>
        <w:t>Madoc</w:t>
      </w:r>
      <w:r w:rsidR="00675B00">
        <w:rPr>
          <w:b/>
          <w:sz w:val="24"/>
        </w:rPr>
        <w:t>,</w:t>
      </w:r>
      <w:r w:rsidR="00675B00">
        <w:rPr>
          <w:b/>
          <w:spacing w:val="-8"/>
          <w:sz w:val="24"/>
        </w:rPr>
        <w:t xml:space="preserve"> </w:t>
      </w:r>
      <w:r w:rsidR="00675B00">
        <w:rPr>
          <w:b/>
          <w:sz w:val="24"/>
        </w:rPr>
        <w:t>Ontario</w:t>
      </w:r>
      <w:r w:rsidR="00675B00">
        <w:rPr>
          <w:b/>
          <w:spacing w:val="-7"/>
          <w:sz w:val="24"/>
        </w:rPr>
        <w:t xml:space="preserve"> </w:t>
      </w:r>
      <w:r>
        <w:rPr>
          <w:b/>
          <w:sz w:val="24"/>
        </w:rPr>
        <w:t>K0K 3E0</w:t>
      </w:r>
    </w:p>
    <w:p w14:paraId="7D8E6CBC" w14:textId="77777777" w:rsidR="00442031" w:rsidRDefault="00442031">
      <w:pPr>
        <w:pStyle w:val="BodyText"/>
        <w:rPr>
          <w:b/>
          <w:sz w:val="26"/>
        </w:rPr>
      </w:pPr>
    </w:p>
    <w:p w14:paraId="5BEE59F6" w14:textId="77777777" w:rsidR="00442031" w:rsidRDefault="00442031">
      <w:pPr>
        <w:pStyle w:val="BodyText"/>
        <w:rPr>
          <w:b/>
          <w:sz w:val="22"/>
        </w:rPr>
      </w:pPr>
    </w:p>
    <w:p w14:paraId="61FE2156" w14:textId="2E8BB719" w:rsidR="00442031" w:rsidRDefault="00675B00">
      <w:pPr>
        <w:ind w:left="2920" w:right="3260"/>
        <w:jc w:val="center"/>
        <w:rPr>
          <w:b/>
          <w:sz w:val="24"/>
        </w:rPr>
      </w:pPr>
      <w:r>
        <w:rPr>
          <w:b/>
          <w:sz w:val="24"/>
        </w:rPr>
        <w:t>Tender</w:t>
      </w:r>
      <w:r>
        <w:rPr>
          <w:b/>
          <w:spacing w:val="-7"/>
          <w:sz w:val="24"/>
        </w:rPr>
        <w:t xml:space="preserve"> </w:t>
      </w:r>
      <w:r>
        <w:rPr>
          <w:b/>
          <w:sz w:val="24"/>
        </w:rPr>
        <w:t>No.</w:t>
      </w:r>
      <w:r>
        <w:rPr>
          <w:b/>
          <w:spacing w:val="-5"/>
          <w:sz w:val="24"/>
        </w:rPr>
        <w:t xml:space="preserve"> </w:t>
      </w:r>
      <w:r w:rsidR="006270CF">
        <w:rPr>
          <w:b/>
          <w:sz w:val="24"/>
        </w:rPr>
        <w:t>PW-2023-02</w:t>
      </w:r>
    </w:p>
    <w:p w14:paraId="6D51BA74" w14:textId="77777777" w:rsidR="00442031" w:rsidRDefault="00442031">
      <w:pPr>
        <w:pStyle w:val="BodyText"/>
        <w:rPr>
          <w:b/>
        </w:rPr>
      </w:pPr>
    </w:p>
    <w:p w14:paraId="736AE8A7" w14:textId="77777777" w:rsidR="00442031" w:rsidRDefault="00675B00">
      <w:pPr>
        <w:ind w:left="2730" w:right="3066"/>
        <w:jc w:val="center"/>
        <w:rPr>
          <w:b/>
          <w:sz w:val="24"/>
        </w:rPr>
      </w:pPr>
      <w:r>
        <w:rPr>
          <w:b/>
          <w:sz w:val="24"/>
        </w:rPr>
        <w:t>HL2</w:t>
      </w:r>
      <w:r>
        <w:rPr>
          <w:b/>
          <w:spacing w:val="-2"/>
          <w:sz w:val="24"/>
        </w:rPr>
        <w:t xml:space="preserve"> </w:t>
      </w:r>
      <w:r>
        <w:rPr>
          <w:b/>
          <w:sz w:val="24"/>
        </w:rPr>
        <w:t>High</w:t>
      </w:r>
      <w:r>
        <w:rPr>
          <w:b/>
          <w:spacing w:val="-3"/>
          <w:sz w:val="24"/>
        </w:rPr>
        <w:t xml:space="preserve"> </w:t>
      </w:r>
      <w:r>
        <w:rPr>
          <w:b/>
          <w:sz w:val="24"/>
        </w:rPr>
        <w:t>Performance</w:t>
      </w:r>
      <w:r>
        <w:rPr>
          <w:b/>
          <w:spacing w:val="-4"/>
          <w:sz w:val="24"/>
        </w:rPr>
        <w:t xml:space="preserve"> </w:t>
      </w:r>
      <w:r>
        <w:rPr>
          <w:b/>
          <w:sz w:val="24"/>
        </w:rPr>
        <w:t>Ultra-Thin</w:t>
      </w:r>
      <w:r>
        <w:rPr>
          <w:b/>
          <w:spacing w:val="-5"/>
          <w:sz w:val="24"/>
        </w:rPr>
        <w:t xml:space="preserve"> </w:t>
      </w:r>
      <w:r>
        <w:rPr>
          <w:b/>
          <w:spacing w:val="-2"/>
          <w:sz w:val="24"/>
        </w:rPr>
        <w:t>Asphalt</w:t>
      </w:r>
    </w:p>
    <w:p w14:paraId="676C39E3" w14:textId="77777777" w:rsidR="00442031" w:rsidRDefault="00442031">
      <w:pPr>
        <w:pStyle w:val="BodyText"/>
        <w:rPr>
          <w:b/>
          <w:sz w:val="26"/>
        </w:rPr>
      </w:pPr>
    </w:p>
    <w:p w14:paraId="3DF5B6F8" w14:textId="77777777" w:rsidR="00442031" w:rsidRDefault="00442031">
      <w:pPr>
        <w:pStyle w:val="BodyText"/>
        <w:spacing w:before="5"/>
        <w:rPr>
          <w:b/>
          <w:sz w:val="32"/>
        </w:rPr>
      </w:pPr>
    </w:p>
    <w:p w14:paraId="16792B74" w14:textId="77777777" w:rsidR="00442031" w:rsidRDefault="00675B00">
      <w:pPr>
        <w:ind w:left="2040"/>
        <w:rPr>
          <w:b/>
          <w:sz w:val="24"/>
        </w:rPr>
      </w:pPr>
      <w:r>
        <w:rPr>
          <w:b/>
          <w:sz w:val="24"/>
        </w:rPr>
        <w:t>Documents</w:t>
      </w:r>
      <w:r>
        <w:rPr>
          <w:b/>
          <w:spacing w:val="-3"/>
          <w:sz w:val="24"/>
        </w:rPr>
        <w:t xml:space="preserve"> </w:t>
      </w:r>
      <w:r>
        <w:rPr>
          <w:b/>
          <w:sz w:val="24"/>
        </w:rPr>
        <w:t>to</w:t>
      </w:r>
      <w:r>
        <w:rPr>
          <w:b/>
          <w:spacing w:val="-2"/>
          <w:sz w:val="24"/>
        </w:rPr>
        <w:t xml:space="preserve"> </w:t>
      </w:r>
      <w:r>
        <w:rPr>
          <w:b/>
          <w:sz w:val="24"/>
        </w:rPr>
        <w:t>Be</w:t>
      </w:r>
      <w:r>
        <w:rPr>
          <w:b/>
          <w:spacing w:val="-2"/>
          <w:sz w:val="24"/>
        </w:rPr>
        <w:t xml:space="preserve"> </w:t>
      </w:r>
      <w:r>
        <w:rPr>
          <w:b/>
          <w:sz w:val="24"/>
        </w:rPr>
        <w:t>Enclosed</w:t>
      </w:r>
      <w:r>
        <w:rPr>
          <w:b/>
          <w:spacing w:val="-2"/>
          <w:sz w:val="24"/>
        </w:rPr>
        <w:t xml:space="preserve"> </w:t>
      </w:r>
      <w:proofErr w:type="gramStart"/>
      <w:r>
        <w:rPr>
          <w:b/>
          <w:sz w:val="24"/>
        </w:rPr>
        <w:t>With</w:t>
      </w:r>
      <w:proofErr w:type="gramEnd"/>
      <w:r>
        <w:rPr>
          <w:b/>
          <w:spacing w:val="-5"/>
          <w:sz w:val="24"/>
        </w:rPr>
        <w:t xml:space="preserve"> </w:t>
      </w:r>
      <w:r>
        <w:rPr>
          <w:b/>
          <w:sz w:val="24"/>
        </w:rPr>
        <w:t>This</w:t>
      </w:r>
      <w:r>
        <w:rPr>
          <w:b/>
          <w:spacing w:val="-4"/>
          <w:sz w:val="24"/>
        </w:rPr>
        <w:t xml:space="preserve"> </w:t>
      </w:r>
      <w:r>
        <w:rPr>
          <w:b/>
          <w:sz w:val="24"/>
        </w:rPr>
        <w:t>Bid</w:t>
      </w:r>
      <w:r>
        <w:rPr>
          <w:b/>
          <w:spacing w:val="-4"/>
          <w:sz w:val="24"/>
        </w:rPr>
        <w:t xml:space="preserve"> </w:t>
      </w:r>
      <w:r>
        <w:rPr>
          <w:b/>
          <w:spacing w:val="-2"/>
          <w:sz w:val="24"/>
        </w:rPr>
        <w:t>Form.</w:t>
      </w:r>
    </w:p>
    <w:p w14:paraId="4184AF12" w14:textId="77777777" w:rsidR="00442031" w:rsidRDefault="00442031">
      <w:pPr>
        <w:pStyle w:val="BodyText"/>
        <w:rPr>
          <w:b/>
          <w:sz w:val="26"/>
        </w:rPr>
      </w:pPr>
    </w:p>
    <w:p w14:paraId="1A3D2CA5" w14:textId="77777777" w:rsidR="00442031" w:rsidRDefault="00442031">
      <w:pPr>
        <w:pStyle w:val="BodyText"/>
        <w:rPr>
          <w:b/>
          <w:sz w:val="22"/>
        </w:rPr>
      </w:pPr>
    </w:p>
    <w:p w14:paraId="37E66705" w14:textId="77777777" w:rsidR="00442031" w:rsidRDefault="00675B00">
      <w:pPr>
        <w:pStyle w:val="ListParagraph"/>
        <w:numPr>
          <w:ilvl w:val="0"/>
          <w:numId w:val="3"/>
        </w:numPr>
        <w:tabs>
          <w:tab w:val="left" w:pos="2760"/>
          <w:tab w:val="left" w:pos="2761"/>
        </w:tabs>
        <w:spacing w:before="1"/>
        <w:ind w:hanging="901"/>
        <w:rPr>
          <w:b/>
          <w:sz w:val="24"/>
        </w:rPr>
      </w:pPr>
      <w:r>
        <w:rPr>
          <w:b/>
          <w:sz w:val="24"/>
        </w:rPr>
        <w:t>Part</w:t>
      </w:r>
      <w:r>
        <w:rPr>
          <w:b/>
          <w:spacing w:val="-3"/>
          <w:sz w:val="24"/>
        </w:rPr>
        <w:t xml:space="preserve"> </w:t>
      </w:r>
      <w:r>
        <w:rPr>
          <w:b/>
          <w:sz w:val="24"/>
        </w:rPr>
        <w:t>D</w:t>
      </w:r>
      <w:r>
        <w:rPr>
          <w:b/>
          <w:spacing w:val="-1"/>
          <w:sz w:val="24"/>
        </w:rPr>
        <w:t xml:space="preserve"> </w:t>
      </w:r>
      <w:r>
        <w:rPr>
          <w:b/>
          <w:sz w:val="24"/>
        </w:rPr>
        <w:t>Bid</w:t>
      </w:r>
      <w:r>
        <w:rPr>
          <w:b/>
          <w:spacing w:val="-1"/>
          <w:sz w:val="24"/>
        </w:rPr>
        <w:t xml:space="preserve"> </w:t>
      </w:r>
      <w:r>
        <w:rPr>
          <w:b/>
          <w:sz w:val="24"/>
        </w:rPr>
        <w:t>Document</w:t>
      </w:r>
      <w:r>
        <w:rPr>
          <w:b/>
          <w:spacing w:val="-5"/>
          <w:sz w:val="24"/>
        </w:rPr>
        <w:t xml:space="preserve"> </w:t>
      </w:r>
      <w:r>
        <w:rPr>
          <w:b/>
          <w:sz w:val="24"/>
        </w:rPr>
        <w:t>Signed</w:t>
      </w:r>
      <w:r>
        <w:rPr>
          <w:b/>
          <w:spacing w:val="-2"/>
          <w:sz w:val="24"/>
        </w:rPr>
        <w:t xml:space="preserve"> </w:t>
      </w:r>
      <w:r>
        <w:rPr>
          <w:b/>
          <w:sz w:val="24"/>
        </w:rPr>
        <w:t>&amp;</w:t>
      </w:r>
      <w:r>
        <w:rPr>
          <w:b/>
          <w:spacing w:val="-1"/>
          <w:sz w:val="24"/>
        </w:rPr>
        <w:t xml:space="preserve"> </w:t>
      </w:r>
      <w:r>
        <w:rPr>
          <w:b/>
          <w:spacing w:val="-2"/>
          <w:sz w:val="24"/>
        </w:rPr>
        <w:t>Sealed</w:t>
      </w:r>
    </w:p>
    <w:p w14:paraId="4A991462" w14:textId="77777777" w:rsidR="00442031" w:rsidRDefault="00675B00">
      <w:pPr>
        <w:pStyle w:val="ListParagraph"/>
        <w:numPr>
          <w:ilvl w:val="0"/>
          <w:numId w:val="3"/>
        </w:numPr>
        <w:tabs>
          <w:tab w:val="left" w:pos="2760"/>
          <w:tab w:val="left" w:pos="2761"/>
        </w:tabs>
        <w:spacing w:before="120"/>
        <w:ind w:hanging="901"/>
        <w:rPr>
          <w:b/>
          <w:sz w:val="24"/>
        </w:rPr>
      </w:pPr>
      <w:r>
        <w:rPr>
          <w:b/>
          <w:sz w:val="24"/>
        </w:rPr>
        <w:t>Certificate</w:t>
      </w:r>
      <w:r>
        <w:rPr>
          <w:b/>
          <w:spacing w:val="-4"/>
          <w:sz w:val="24"/>
        </w:rPr>
        <w:t xml:space="preserve"> </w:t>
      </w:r>
      <w:r>
        <w:rPr>
          <w:b/>
          <w:sz w:val="24"/>
        </w:rPr>
        <w:t>of</w:t>
      </w:r>
      <w:r>
        <w:rPr>
          <w:b/>
          <w:spacing w:val="-2"/>
          <w:sz w:val="24"/>
        </w:rPr>
        <w:t xml:space="preserve"> </w:t>
      </w:r>
      <w:r>
        <w:rPr>
          <w:b/>
          <w:sz w:val="24"/>
        </w:rPr>
        <w:t>Insurance</w:t>
      </w:r>
      <w:r>
        <w:rPr>
          <w:b/>
          <w:spacing w:val="-2"/>
          <w:sz w:val="24"/>
        </w:rPr>
        <w:t xml:space="preserve"> </w:t>
      </w:r>
      <w:r>
        <w:rPr>
          <w:b/>
          <w:sz w:val="24"/>
        </w:rPr>
        <w:t>(upon</w:t>
      </w:r>
      <w:r>
        <w:rPr>
          <w:b/>
          <w:spacing w:val="-1"/>
          <w:sz w:val="24"/>
        </w:rPr>
        <w:t xml:space="preserve"> </w:t>
      </w:r>
      <w:r>
        <w:rPr>
          <w:b/>
          <w:spacing w:val="-2"/>
          <w:sz w:val="24"/>
        </w:rPr>
        <w:t>award)</w:t>
      </w:r>
    </w:p>
    <w:p w14:paraId="6DAFDC33" w14:textId="77777777" w:rsidR="00442031" w:rsidRDefault="00675B00">
      <w:pPr>
        <w:pStyle w:val="ListParagraph"/>
        <w:numPr>
          <w:ilvl w:val="0"/>
          <w:numId w:val="3"/>
        </w:numPr>
        <w:tabs>
          <w:tab w:val="left" w:pos="2760"/>
          <w:tab w:val="left" w:pos="2761"/>
        </w:tabs>
        <w:spacing w:before="120"/>
        <w:ind w:hanging="901"/>
        <w:rPr>
          <w:b/>
          <w:sz w:val="24"/>
        </w:rPr>
      </w:pPr>
      <w:r>
        <w:rPr>
          <w:b/>
          <w:sz w:val="24"/>
        </w:rPr>
        <w:t>WSIB</w:t>
      </w:r>
      <w:r>
        <w:rPr>
          <w:b/>
          <w:spacing w:val="-4"/>
          <w:sz w:val="24"/>
        </w:rPr>
        <w:t xml:space="preserve"> </w:t>
      </w:r>
      <w:r>
        <w:rPr>
          <w:b/>
          <w:sz w:val="24"/>
        </w:rPr>
        <w:t>Clearance</w:t>
      </w:r>
      <w:r>
        <w:rPr>
          <w:b/>
          <w:spacing w:val="-4"/>
          <w:sz w:val="24"/>
        </w:rPr>
        <w:t xml:space="preserve"> </w:t>
      </w:r>
      <w:r>
        <w:rPr>
          <w:b/>
          <w:sz w:val="24"/>
        </w:rPr>
        <w:t>(upon</w:t>
      </w:r>
      <w:r>
        <w:rPr>
          <w:b/>
          <w:spacing w:val="-4"/>
          <w:sz w:val="24"/>
        </w:rPr>
        <w:t xml:space="preserve"> </w:t>
      </w:r>
      <w:r>
        <w:rPr>
          <w:b/>
          <w:spacing w:val="-2"/>
          <w:sz w:val="24"/>
        </w:rPr>
        <w:t>award)</w:t>
      </w:r>
    </w:p>
    <w:p w14:paraId="0E9F8040" w14:textId="77777777" w:rsidR="00442031" w:rsidRDefault="00442031">
      <w:pPr>
        <w:rPr>
          <w:sz w:val="24"/>
        </w:rPr>
        <w:sectPr w:rsidR="00442031">
          <w:headerReference w:type="default" r:id="rId19"/>
          <w:footerReference w:type="default" r:id="rId20"/>
          <w:pgSz w:w="12240" w:h="15840"/>
          <w:pgMar w:top="980" w:right="677" w:bottom="820" w:left="1020" w:header="440" w:footer="629" w:gutter="0"/>
          <w:cols w:space="720"/>
        </w:sectPr>
      </w:pPr>
    </w:p>
    <w:p w14:paraId="1807C423" w14:textId="77777777" w:rsidR="00442031" w:rsidRDefault="00675B00">
      <w:pPr>
        <w:pStyle w:val="Heading1"/>
        <w:numPr>
          <w:ilvl w:val="0"/>
          <w:numId w:val="2"/>
        </w:numPr>
        <w:tabs>
          <w:tab w:val="left" w:pos="1138"/>
        </w:tabs>
        <w:spacing w:before="82"/>
      </w:pPr>
      <w:bookmarkStart w:id="86" w:name="_bookmark89"/>
      <w:bookmarkEnd w:id="86"/>
      <w:r>
        <w:lastRenderedPageBreak/>
        <w:t>Bidders Information</w:t>
      </w:r>
      <w:r>
        <w:rPr>
          <w:spacing w:val="-3"/>
        </w:rPr>
        <w:t xml:space="preserve"> </w:t>
      </w:r>
      <w:r>
        <w:rPr>
          <w:spacing w:val="-4"/>
        </w:rPr>
        <w:t>Form</w:t>
      </w:r>
    </w:p>
    <w:p w14:paraId="7CFC1E9F" w14:textId="77777777" w:rsidR="00442031" w:rsidRDefault="00442031">
      <w:pPr>
        <w:pStyle w:val="BodyText"/>
        <w:spacing w:before="10"/>
        <w:rPr>
          <w:b/>
          <w:sz w:val="20"/>
        </w:rPr>
      </w:pPr>
    </w:p>
    <w:p w14:paraId="6F2FA488" w14:textId="77777777" w:rsidR="00442031" w:rsidRDefault="00675B00">
      <w:pPr>
        <w:ind w:left="778" w:right="1182"/>
        <w:rPr>
          <w:b/>
          <w:sz w:val="24"/>
        </w:rPr>
      </w:pPr>
      <w:r>
        <w:rPr>
          <w:b/>
          <w:sz w:val="24"/>
        </w:rPr>
        <w:t>Bidders</w:t>
      </w:r>
      <w:r>
        <w:rPr>
          <w:b/>
          <w:spacing w:val="-3"/>
          <w:sz w:val="24"/>
        </w:rPr>
        <w:t xml:space="preserve"> </w:t>
      </w:r>
      <w:r>
        <w:rPr>
          <w:b/>
          <w:sz w:val="24"/>
        </w:rPr>
        <w:t>must</w:t>
      </w:r>
      <w:r>
        <w:rPr>
          <w:b/>
          <w:spacing w:val="-6"/>
          <w:sz w:val="24"/>
        </w:rPr>
        <w:t xml:space="preserve"> </w:t>
      </w:r>
      <w:r>
        <w:rPr>
          <w:b/>
          <w:sz w:val="24"/>
        </w:rPr>
        <w:t>complete</w:t>
      </w:r>
      <w:r>
        <w:rPr>
          <w:b/>
          <w:spacing w:val="-3"/>
          <w:sz w:val="24"/>
        </w:rPr>
        <w:t xml:space="preserve"> </w:t>
      </w:r>
      <w:r>
        <w:rPr>
          <w:b/>
          <w:sz w:val="24"/>
        </w:rPr>
        <w:t>this</w:t>
      </w:r>
      <w:r>
        <w:rPr>
          <w:b/>
          <w:spacing w:val="-2"/>
          <w:sz w:val="24"/>
        </w:rPr>
        <w:t xml:space="preserve"> </w:t>
      </w:r>
      <w:r>
        <w:rPr>
          <w:b/>
          <w:sz w:val="24"/>
        </w:rPr>
        <w:t>form</w:t>
      </w:r>
      <w:r>
        <w:rPr>
          <w:b/>
          <w:spacing w:val="-3"/>
          <w:sz w:val="24"/>
        </w:rPr>
        <w:t xml:space="preserve"> </w:t>
      </w:r>
      <w:r>
        <w:rPr>
          <w:b/>
          <w:sz w:val="24"/>
        </w:rPr>
        <w:t>and</w:t>
      </w:r>
      <w:r>
        <w:rPr>
          <w:b/>
          <w:spacing w:val="-3"/>
          <w:sz w:val="24"/>
        </w:rPr>
        <w:t xml:space="preserve"> </w:t>
      </w:r>
      <w:r>
        <w:rPr>
          <w:b/>
          <w:sz w:val="24"/>
        </w:rPr>
        <w:t>include</w:t>
      </w:r>
      <w:r>
        <w:rPr>
          <w:b/>
          <w:spacing w:val="-3"/>
          <w:sz w:val="24"/>
        </w:rPr>
        <w:t xml:space="preserve"> </w:t>
      </w:r>
      <w:r>
        <w:rPr>
          <w:b/>
          <w:sz w:val="24"/>
        </w:rPr>
        <w:t>with</w:t>
      </w:r>
      <w:r>
        <w:rPr>
          <w:b/>
          <w:spacing w:val="-3"/>
          <w:sz w:val="24"/>
        </w:rPr>
        <w:t xml:space="preserve"> </w:t>
      </w:r>
      <w:r>
        <w:rPr>
          <w:b/>
          <w:sz w:val="24"/>
        </w:rPr>
        <w:t>the</w:t>
      </w:r>
      <w:r>
        <w:rPr>
          <w:b/>
          <w:spacing w:val="-3"/>
          <w:sz w:val="24"/>
        </w:rPr>
        <w:t xml:space="preserve"> </w:t>
      </w:r>
      <w:r>
        <w:rPr>
          <w:b/>
          <w:sz w:val="24"/>
        </w:rPr>
        <w:t>Bid</w:t>
      </w:r>
      <w:r>
        <w:rPr>
          <w:b/>
          <w:spacing w:val="-3"/>
          <w:sz w:val="24"/>
        </w:rPr>
        <w:t xml:space="preserve"> </w:t>
      </w:r>
      <w:r>
        <w:rPr>
          <w:b/>
          <w:sz w:val="24"/>
        </w:rPr>
        <w:t>Submission Please ensure all information is legible.</w:t>
      </w:r>
    </w:p>
    <w:p w14:paraId="11C7EF78" w14:textId="77777777" w:rsidR="00442031" w:rsidRDefault="00442031">
      <w:pPr>
        <w:pStyle w:val="BodyText"/>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4394"/>
        <w:gridCol w:w="5016"/>
      </w:tblGrid>
      <w:tr w:rsidR="00442031" w14:paraId="25B57AB9" w14:textId="77777777">
        <w:trPr>
          <w:trHeight w:val="515"/>
        </w:trPr>
        <w:tc>
          <w:tcPr>
            <w:tcW w:w="552" w:type="dxa"/>
          </w:tcPr>
          <w:p w14:paraId="3E3A7E06" w14:textId="77777777" w:rsidR="00442031" w:rsidRDefault="00442031">
            <w:pPr>
              <w:pStyle w:val="TableParagraph"/>
              <w:spacing w:before="10"/>
              <w:rPr>
                <w:b/>
                <w:sz w:val="20"/>
              </w:rPr>
            </w:pPr>
          </w:p>
          <w:p w14:paraId="65018531" w14:textId="77777777" w:rsidR="00442031" w:rsidRDefault="00675B00">
            <w:pPr>
              <w:pStyle w:val="TableParagraph"/>
              <w:spacing w:line="255" w:lineRule="exact"/>
              <w:ind w:right="49"/>
              <w:jc w:val="right"/>
              <w:rPr>
                <w:b/>
                <w:sz w:val="24"/>
              </w:rPr>
            </w:pPr>
            <w:r>
              <w:rPr>
                <w:b/>
                <w:spacing w:val="-5"/>
                <w:sz w:val="24"/>
              </w:rPr>
              <w:t>1.</w:t>
            </w:r>
          </w:p>
        </w:tc>
        <w:tc>
          <w:tcPr>
            <w:tcW w:w="4394" w:type="dxa"/>
          </w:tcPr>
          <w:p w14:paraId="065FA0EA" w14:textId="77777777" w:rsidR="00442031" w:rsidRDefault="00442031">
            <w:pPr>
              <w:pStyle w:val="TableParagraph"/>
              <w:spacing w:before="10"/>
              <w:rPr>
                <w:b/>
                <w:sz w:val="20"/>
              </w:rPr>
            </w:pPr>
          </w:p>
          <w:p w14:paraId="1DACEB01" w14:textId="77777777" w:rsidR="00442031" w:rsidRDefault="00675B00">
            <w:pPr>
              <w:pStyle w:val="TableParagraph"/>
              <w:spacing w:line="255" w:lineRule="exact"/>
              <w:ind w:left="108"/>
              <w:rPr>
                <w:b/>
                <w:sz w:val="24"/>
              </w:rPr>
            </w:pPr>
            <w:r>
              <w:rPr>
                <w:b/>
                <w:sz w:val="24"/>
              </w:rPr>
              <w:t>Company</w:t>
            </w:r>
            <w:r>
              <w:rPr>
                <w:b/>
                <w:spacing w:val="-7"/>
                <w:sz w:val="24"/>
              </w:rPr>
              <w:t xml:space="preserve"> </w:t>
            </w:r>
            <w:r>
              <w:rPr>
                <w:b/>
                <w:spacing w:val="-4"/>
                <w:sz w:val="24"/>
              </w:rPr>
              <w:t>Name</w:t>
            </w:r>
          </w:p>
        </w:tc>
        <w:tc>
          <w:tcPr>
            <w:tcW w:w="5016" w:type="dxa"/>
          </w:tcPr>
          <w:p w14:paraId="0DC04F79" w14:textId="77777777" w:rsidR="00442031" w:rsidRDefault="00442031">
            <w:pPr>
              <w:pStyle w:val="TableParagraph"/>
              <w:rPr>
                <w:rFonts w:ascii="Times New Roman"/>
                <w:sz w:val="24"/>
              </w:rPr>
            </w:pPr>
          </w:p>
        </w:tc>
      </w:tr>
      <w:tr w:rsidR="00442031" w14:paraId="3FF4F3E3" w14:textId="77777777">
        <w:trPr>
          <w:trHeight w:val="791"/>
        </w:trPr>
        <w:tc>
          <w:tcPr>
            <w:tcW w:w="552" w:type="dxa"/>
          </w:tcPr>
          <w:p w14:paraId="3E31D3AA" w14:textId="77777777" w:rsidR="00442031" w:rsidRDefault="00442031">
            <w:pPr>
              <w:pStyle w:val="TableParagraph"/>
              <w:spacing w:before="10"/>
              <w:rPr>
                <w:b/>
                <w:sz w:val="20"/>
              </w:rPr>
            </w:pPr>
          </w:p>
          <w:p w14:paraId="1891ED0A" w14:textId="77777777" w:rsidR="00442031" w:rsidRDefault="00675B00">
            <w:pPr>
              <w:pStyle w:val="TableParagraph"/>
              <w:ind w:right="49"/>
              <w:jc w:val="right"/>
              <w:rPr>
                <w:b/>
                <w:sz w:val="24"/>
              </w:rPr>
            </w:pPr>
            <w:r>
              <w:rPr>
                <w:b/>
                <w:spacing w:val="-5"/>
                <w:sz w:val="24"/>
              </w:rPr>
              <w:t>2.</w:t>
            </w:r>
          </w:p>
        </w:tc>
        <w:tc>
          <w:tcPr>
            <w:tcW w:w="4394" w:type="dxa"/>
          </w:tcPr>
          <w:p w14:paraId="313F48AA" w14:textId="77777777" w:rsidR="00442031" w:rsidRDefault="00675B00">
            <w:pPr>
              <w:pStyle w:val="TableParagraph"/>
              <w:spacing w:before="220" w:line="270" w:lineRule="atLeast"/>
              <w:ind w:left="108" w:right="69"/>
              <w:rPr>
                <w:b/>
                <w:sz w:val="24"/>
              </w:rPr>
            </w:pPr>
            <w:r>
              <w:rPr>
                <w:b/>
                <w:sz w:val="24"/>
              </w:rPr>
              <w:t>Respondent’s</w:t>
            </w:r>
            <w:r>
              <w:rPr>
                <w:b/>
                <w:spacing w:val="-17"/>
                <w:sz w:val="24"/>
              </w:rPr>
              <w:t xml:space="preserve"> </w:t>
            </w:r>
            <w:r>
              <w:rPr>
                <w:b/>
                <w:sz w:val="24"/>
              </w:rPr>
              <w:t>Main</w:t>
            </w:r>
            <w:r>
              <w:rPr>
                <w:b/>
                <w:spacing w:val="-17"/>
                <w:sz w:val="24"/>
              </w:rPr>
              <w:t xml:space="preserve"> </w:t>
            </w:r>
            <w:r>
              <w:rPr>
                <w:b/>
                <w:sz w:val="24"/>
              </w:rPr>
              <w:t xml:space="preserve">Contact </w:t>
            </w:r>
            <w:r>
              <w:rPr>
                <w:b/>
                <w:spacing w:val="-2"/>
                <w:sz w:val="24"/>
              </w:rPr>
              <w:t>Individual</w:t>
            </w:r>
          </w:p>
        </w:tc>
        <w:tc>
          <w:tcPr>
            <w:tcW w:w="5016" w:type="dxa"/>
          </w:tcPr>
          <w:p w14:paraId="63D365CA" w14:textId="77777777" w:rsidR="00442031" w:rsidRDefault="00442031">
            <w:pPr>
              <w:pStyle w:val="TableParagraph"/>
              <w:rPr>
                <w:rFonts w:ascii="Times New Roman"/>
                <w:sz w:val="24"/>
              </w:rPr>
            </w:pPr>
          </w:p>
        </w:tc>
      </w:tr>
      <w:tr w:rsidR="00442031" w14:paraId="481BF755" w14:textId="77777777">
        <w:trPr>
          <w:trHeight w:val="1548"/>
        </w:trPr>
        <w:tc>
          <w:tcPr>
            <w:tcW w:w="552" w:type="dxa"/>
          </w:tcPr>
          <w:p w14:paraId="333D2ED2" w14:textId="77777777" w:rsidR="00442031" w:rsidRDefault="00442031">
            <w:pPr>
              <w:pStyle w:val="TableParagraph"/>
              <w:spacing w:before="10"/>
              <w:rPr>
                <w:b/>
                <w:sz w:val="20"/>
              </w:rPr>
            </w:pPr>
          </w:p>
          <w:p w14:paraId="4D3A0295" w14:textId="77777777" w:rsidR="00442031" w:rsidRDefault="00675B00">
            <w:pPr>
              <w:pStyle w:val="TableParagraph"/>
              <w:ind w:right="49"/>
              <w:jc w:val="right"/>
              <w:rPr>
                <w:b/>
                <w:sz w:val="24"/>
              </w:rPr>
            </w:pPr>
            <w:r>
              <w:rPr>
                <w:b/>
                <w:spacing w:val="-5"/>
                <w:sz w:val="24"/>
              </w:rPr>
              <w:t>3.</w:t>
            </w:r>
          </w:p>
        </w:tc>
        <w:tc>
          <w:tcPr>
            <w:tcW w:w="4394" w:type="dxa"/>
          </w:tcPr>
          <w:p w14:paraId="4581F53B" w14:textId="77777777" w:rsidR="00442031" w:rsidRDefault="00442031">
            <w:pPr>
              <w:pStyle w:val="TableParagraph"/>
              <w:spacing w:before="10"/>
              <w:rPr>
                <w:b/>
                <w:sz w:val="20"/>
              </w:rPr>
            </w:pPr>
          </w:p>
          <w:p w14:paraId="25A9AFE0" w14:textId="77777777" w:rsidR="00442031" w:rsidRDefault="00675B00">
            <w:pPr>
              <w:pStyle w:val="TableParagraph"/>
              <w:ind w:left="108"/>
              <w:rPr>
                <w:b/>
                <w:sz w:val="24"/>
              </w:rPr>
            </w:pPr>
            <w:r>
              <w:rPr>
                <w:b/>
                <w:sz w:val="24"/>
              </w:rPr>
              <w:t>Address</w:t>
            </w:r>
            <w:r>
              <w:rPr>
                <w:b/>
                <w:spacing w:val="-4"/>
                <w:sz w:val="24"/>
              </w:rPr>
              <w:t xml:space="preserve"> </w:t>
            </w:r>
            <w:r>
              <w:rPr>
                <w:b/>
                <w:sz w:val="24"/>
              </w:rPr>
              <w:t>(incl.</w:t>
            </w:r>
            <w:r>
              <w:rPr>
                <w:b/>
                <w:spacing w:val="-2"/>
                <w:sz w:val="24"/>
              </w:rPr>
              <w:t xml:space="preserve"> </w:t>
            </w:r>
            <w:r>
              <w:rPr>
                <w:b/>
                <w:sz w:val="24"/>
              </w:rPr>
              <w:t>Postal</w:t>
            </w:r>
            <w:r>
              <w:rPr>
                <w:b/>
                <w:spacing w:val="-5"/>
                <w:sz w:val="24"/>
              </w:rPr>
              <w:t xml:space="preserve"> </w:t>
            </w:r>
            <w:r>
              <w:rPr>
                <w:b/>
                <w:spacing w:val="-2"/>
                <w:sz w:val="24"/>
              </w:rPr>
              <w:t>Code)</w:t>
            </w:r>
          </w:p>
        </w:tc>
        <w:tc>
          <w:tcPr>
            <w:tcW w:w="5016" w:type="dxa"/>
          </w:tcPr>
          <w:p w14:paraId="79CCFD3D" w14:textId="77777777" w:rsidR="00442031" w:rsidRDefault="00442031">
            <w:pPr>
              <w:pStyle w:val="TableParagraph"/>
              <w:rPr>
                <w:rFonts w:ascii="Times New Roman"/>
                <w:sz w:val="24"/>
              </w:rPr>
            </w:pPr>
          </w:p>
        </w:tc>
      </w:tr>
      <w:tr w:rsidR="00442031" w14:paraId="7D4E7BD2" w14:textId="77777777">
        <w:trPr>
          <w:trHeight w:val="515"/>
        </w:trPr>
        <w:tc>
          <w:tcPr>
            <w:tcW w:w="552" w:type="dxa"/>
          </w:tcPr>
          <w:p w14:paraId="73EC608D" w14:textId="77777777" w:rsidR="00442031" w:rsidRDefault="00442031">
            <w:pPr>
              <w:pStyle w:val="TableParagraph"/>
              <w:spacing w:before="10"/>
              <w:rPr>
                <w:b/>
                <w:sz w:val="20"/>
              </w:rPr>
            </w:pPr>
          </w:p>
          <w:p w14:paraId="4E40F7E9" w14:textId="77777777" w:rsidR="00442031" w:rsidRDefault="00675B00">
            <w:pPr>
              <w:pStyle w:val="TableParagraph"/>
              <w:spacing w:line="255" w:lineRule="exact"/>
              <w:ind w:right="49"/>
              <w:jc w:val="right"/>
              <w:rPr>
                <w:b/>
                <w:sz w:val="24"/>
              </w:rPr>
            </w:pPr>
            <w:r>
              <w:rPr>
                <w:b/>
                <w:spacing w:val="-5"/>
                <w:sz w:val="24"/>
              </w:rPr>
              <w:t>4.</w:t>
            </w:r>
          </w:p>
        </w:tc>
        <w:tc>
          <w:tcPr>
            <w:tcW w:w="4394" w:type="dxa"/>
          </w:tcPr>
          <w:p w14:paraId="2D7374B2" w14:textId="77777777" w:rsidR="00442031" w:rsidRDefault="00442031">
            <w:pPr>
              <w:pStyle w:val="TableParagraph"/>
              <w:spacing w:before="10"/>
              <w:rPr>
                <w:b/>
                <w:sz w:val="20"/>
              </w:rPr>
            </w:pPr>
          </w:p>
          <w:p w14:paraId="41509C58" w14:textId="77777777" w:rsidR="00442031" w:rsidRDefault="00675B00">
            <w:pPr>
              <w:pStyle w:val="TableParagraph"/>
              <w:spacing w:line="255" w:lineRule="exact"/>
              <w:ind w:left="108"/>
              <w:rPr>
                <w:b/>
                <w:sz w:val="24"/>
              </w:rPr>
            </w:pPr>
            <w:r>
              <w:rPr>
                <w:b/>
                <w:sz w:val="24"/>
              </w:rPr>
              <w:t>Office Phone</w:t>
            </w:r>
            <w:r>
              <w:rPr>
                <w:b/>
                <w:spacing w:val="-2"/>
                <w:sz w:val="24"/>
              </w:rPr>
              <w:t xml:space="preserve"> </w:t>
            </w:r>
            <w:r>
              <w:rPr>
                <w:b/>
                <w:spacing w:val="-10"/>
                <w:sz w:val="24"/>
              </w:rPr>
              <w:t>#</w:t>
            </w:r>
          </w:p>
        </w:tc>
        <w:tc>
          <w:tcPr>
            <w:tcW w:w="5016" w:type="dxa"/>
          </w:tcPr>
          <w:p w14:paraId="4C8AA0FA" w14:textId="77777777" w:rsidR="00442031" w:rsidRDefault="00442031">
            <w:pPr>
              <w:pStyle w:val="TableParagraph"/>
              <w:rPr>
                <w:rFonts w:ascii="Times New Roman"/>
                <w:sz w:val="24"/>
              </w:rPr>
            </w:pPr>
          </w:p>
        </w:tc>
      </w:tr>
      <w:tr w:rsidR="00442031" w14:paraId="01870723" w14:textId="77777777">
        <w:trPr>
          <w:trHeight w:val="517"/>
        </w:trPr>
        <w:tc>
          <w:tcPr>
            <w:tcW w:w="552" w:type="dxa"/>
          </w:tcPr>
          <w:p w14:paraId="46F121CC" w14:textId="77777777" w:rsidR="00442031" w:rsidRDefault="00442031">
            <w:pPr>
              <w:pStyle w:val="TableParagraph"/>
              <w:spacing w:before="1"/>
              <w:rPr>
                <w:b/>
                <w:sz w:val="21"/>
              </w:rPr>
            </w:pPr>
          </w:p>
          <w:p w14:paraId="2BAA685A" w14:textId="77777777" w:rsidR="00442031" w:rsidRDefault="00675B00">
            <w:pPr>
              <w:pStyle w:val="TableParagraph"/>
              <w:spacing w:line="255" w:lineRule="exact"/>
              <w:ind w:right="49"/>
              <w:jc w:val="right"/>
              <w:rPr>
                <w:b/>
                <w:sz w:val="24"/>
              </w:rPr>
            </w:pPr>
            <w:r>
              <w:rPr>
                <w:b/>
                <w:spacing w:val="-5"/>
                <w:sz w:val="24"/>
              </w:rPr>
              <w:t>5.</w:t>
            </w:r>
          </w:p>
        </w:tc>
        <w:tc>
          <w:tcPr>
            <w:tcW w:w="4394" w:type="dxa"/>
          </w:tcPr>
          <w:p w14:paraId="437204FC" w14:textId="77777777" w:rsidR="00442031" w:rsidRDefault="00442031">
            <w:pPr>
              <w:pStyle w:val="TableParagraph"/>
              <w:spacing w:before="1"/>
              <w:rPr>
                <w:b/>
                <w:sz w:val="21"/>
              </w:rPr>
            </w:pPr>
          </w:p>
          <w:p w14:paraId="08360B8C" w14:textId="77777777" w:rsidR="00442031" w:rsidRDefault="00675B00">
            <w:pPr>
              <w:pStyle w:val="TableParagraph"/>
              <w:spacing w:line="255" w:lineRule="exact"/>
              <w:ind w:left="108"/>
              <w:rPr>
                <w:b/>
                <w:sz w:val="24"/>
              </w:rPr>
            </w:pPr>
            <w:r>
              <w:rPr>
                <w:b/>
                <w:sz w:val="24"/>
              </w:rPr>
              <w:t>Toll</w:t>
            </w:r>
            <w:r>
              <w:rPr>
                <w:b/>
                <w:spacing w:val="-1"/>
                <w:sz w:val="24"/>
              </w:rPr>
              <w:t xml:space="preserve"> </w:t>
            </w:r>
            <w:r>
              <w:rPr>
                <w:b/>
                <w:sz w:val="24"/>
              </w:rPr>
              <w:t>Free</w:t>
            </w:r>
            <w:r>
              <w:rPr>
                <w:b/>
                <w:spacing w:val="-2"/>
                <w:sz w:val="24"/>
              </w:rPr>
              <w:t xml:space="preserve"> </w:t>
            </w:r>
            <w:r>
              <w:rPr>
                <w:b/>
                <w:spacing w:val="-10"/>
                <w:sz w:val="24"/>
              </w:rPr>
              <w:t>#</w:t>
            </w:r>
          </w:p>
        </w:tc>
        <w:tc>
          <w:tcPr>
            <w:tcW w:w="5016" w:type="dxa"/>
          </w:tcPr>
          <w:p w14:paraId="1C659EBA" w14:textId="77777777" w:rsidR="00442031" w:rsidRDefault="00442031">
            <w:pPr>
              <w:pStyle w:val="TableParagraph"/>
              <w:rPr>
                <w:rFonts w:ascii="Times New Roman"/>
                <w:sz w:val="24"/>
              </w:rPr>
            </w:pPr>
          </w:p>
        </w:tc>
      </w:tr>
      <w:tr w:rsidR="00442031" w14:paraId="55F319A2" w14:textId="77777777">
        <w:trPr>
          <w:trHeight w:val="515"/>
        </w:trPr>
        <w:tc>
          <w:tcPr>
            <w:tcW w:w="552" w:type="dxa"/>
          </w:tcPr>
          <w:p w14:paraId="34297AB8" w14:textId="77777777" w:rsidR="00442031" w:rsidRDefault="00442031">
            <w:pPr>
              <w:pStyle w:val="TableParagraph"/>
              <w:spacing w:before="10"/>
              <w:rPr>
                <w:b/>
                <w:sz w:val="20"/>
              </w:rPr>
            </w:pPr>
          </w:p>
          <w:p w14:paraId="3655B6BE" w14:textId="77777777" w:rsidR="00442031" w:rsidRDefault="00675B00">
            <w:pPr>
              <w:pStyle w:val="TableParagraph"/>
              <w:spacing w:line="255" w:lineRule="exact"/>
              <w:ind w:right="49"/>
              <w:jc w:val="right"/>
              <w:rPr>
                <w:b/>
                <w:sz w:val="24"/>
              </w:rPr>
            </w:pPr>
            <w:r>
              <w:rPr>
                <w:b/>
                <w:spacing w:val="-5"/>
                <w:sz w:val="24"/>
              </w:rPr>
              <w:t>6.</w:t>
            </w:r>
          </w:p>
        </w:tc>
        <w:tc>
          <w:tcPr>
            <w:tcW w:w="4394" w:type="dxa"/>
          </w:tcPr>
          <w:p w14:paraId="11506A76" w14:textId="77777777" w:rsidR="00442031" w:rsidRDefault="00442031">
            <w:pPr>
              <w:pStyle w:val="TableParagraph"/>
              <w:spacing w:before="10"/>
              <w:rPr>
                <w:b/>
                <w:sz w:val="20"/>
              </w:rPr>
            </w:pPr>
          </w:p>
          <w:p w14:paraId="5510DAFA" w14:textId="77777777" w:rsidR="00442031" w:rsidRDefault="00675B00">
            <w:pPr>
              <w:pStyle w:val="TableParagraph"/>
              <w:spacing w:line="255" w:lineRule="exact"/>
              <w:ind w:left="108"/>
              <w:rPr>
                <w:b/>
                <w:sz w:val="24"/>
              </w:rPr>
            </w:pPr>
            <w:r>
              <w:rPr>
                <w:b/>
                <w:sz w:val="24"/>
              </w:rPr>
              <w:t xml:space="preserve">Fax </w:t>
            </w:r>
            <w:r>
              <w:rPr>
                <w:b/>
                <w:spacing w:val="-10"/>
                <w:sz w:val="24"/>
              </w:rPr>
              <w:t>#</w:t>
            </w:r>
          </w:p>
        </w:tc>
        <w:tc>
          <w:tcPr>
            <w:tcW w:w="5016" w:type="dxa"/>
          </w:tcPr>
          <w:p w14:paraId="02AD85CF" w14:textId="77777777" w:rsidR="00442031" w:rsidRDefault="00442031">
            <w:pPr>
              <w:pStyle w:val="TableParagraph"/>
              <w:rPr>
                <w:rFonts w:ascii="Times New Roman"/>
                <w:sz w:val="24"/>
              </w:rPr>
            </w:pPr>
          </w:p>
        </w:tc>
      </w:tr>
      <w:tr w:rsidR="00442031" w14:paraId="4672B152" w14:textId="77777777">
        <w:trPr>
          <w:trHeight w:val="515"/>
        </w:trPr>
        <w:tc>
          <w:tcPr>
            <w:tcW w:w="552" w:type="dxa"/>
          </w:tcPr>
          <w:p w14:paraId="6A2B47F9" w14:textId="77777777" w:rsidR="00442031" w:rsidRDefault="00442031">
            <w:pPr>
              <w:pStyle w:val="TableParagraph"/>
              <w:spacing w:before="10"/>
              <w:rPr>
                <w:b/>
                <w:sz w:val="20"/>
              </w:rPr>
            </w:pPr>
          </w:p>
          <w:p w14:paraId="1975106C" w14:textId="77777777" w:rsidR="00442031" w:rsidRDefault="00675B00">
            <w:pPr>
              <w:pStyle w:val="TableParagraph"/>
              <w:spacing w:line="255" w:lineRule="exact"/>
              <w:ind w:right="49"/>
              <w:jc w:val="right"/>
              <w:rPr>
                <w:b/>
                <w:sz w:val="24"/>
              </w:rPr>
            </w:pPr>
            <w:r>
              <w:rPr>
                <w:b/>
                <w:spacing w:val="-5"/>
                <w:sz w:val="24"/>
              </w:rPr>
              <w:t>7.</w:t>
            </w:r>
          </w:p>
        </w:tc>
        <w:tc>
          <w:tcPr>
            <w:tcW w:w="4394" w:type="dxa"/>
          </w:tcPr>
          <w:p w14:paraId="3B03C777" w14:textId="77777777" w:rsidR="00442031" w:rsidRDefault="00442031">
            <w:pPr>
              <w:pStyle w:val="TableParagraph"/>
              <w:spacing w:before="10"/>
              <w:rPr>
                <w:b/>
                <w:sz w:val="20"/>
              </w:rPr>
            </w:pPr>
          </w:p>
          <w:p w14:paraId="1B07FDF8" w14:textId="77777777" w:rsidR="00442031" w:rsidRDefault="00675B00">
            <w:pPr>
              <w:pStyle w:val="TableParagraph"/>
              <w:spacing w:line="255" w:lineRule="exact"/>
              <w:ind w:left="108"/>
              <w:rPr>
                <w:b/>
                <w:sz w:val="24"/>
              </w:rPr>
            </w:pPr>
            <w:r>
              <w:rPr>
                <w:b/>
                <w:sz w:val="24"/>
              </w:rPr>
              <w:t>e-mail</w:t>
            </w:r>
            <w:r>
              <w:rPr>
                <w:b/>
                <w:spacing w:val="-4"/>
                <w:sz w:val="24"/>
              </w:rPr>
              <w:t xml:space="preserve"> </w:t>
            </w:r>
            <w:r>
              <w:rPr>
                <w:b/>
                <w:spacing w:val="-2"/>
                <w:sz w:val="24"/>
              </w:rPr>
              <w:t>address</w:t>
            </w:r>
          </w:p>
        </w:tc>
        <w:tc>
          <w:tcPr>
            <w:tcW w:w="5016" w:type="dxa"/>
          </w:tcPr>
          <w:p w14:paraId="1CA6CF7D" w14:textId="77777777" w:rsidR="00442031" w:rsidRDefault="00442031">
            <w:pPr>
              <w:pStyle w:val="TableParagraph"/>
              <w:rPr>
                <w:rFonts w:ascii="Times New Roman"/>
                <w:sz w:val="24"/>
              </w:rPr>
            </w:pPr>
          </w:p>
        </w:tc>
      </w:tr>
      <w:tr w:rsidR="00442031" w14:paraId="3A31C71A" w14:textId="77777777">
        <w:trPr>
          <w:trHeight w:val="515"/>
        </w:trPr>
        <w:tc>
          <w:tcPr>
            <w:tcW w:w="552" w:type="dxa"/>
          </w:tcPr>
          <w:p w14:paraId="3909787F" w14:textId="77777777" w:rsidR="00442031" w:rsidRDefault="00442031">
            <w:pPr>
              <w:pStyle w:val="TableParagraph"/>
              <w:spacing w:before="10"/>
              <w:rPr>
                <w:b/>
                <w:sz w:val="20"/>
              </w:rPr>
            </w:pPr>
          </w:p>
          <w:p w14:paraId="3B607495" w14:textId="77777777" w:rsidR="00442031" w:rsidRDefault="00675B00">
            <w:pPr>
              <w:pStyle w:val="TableParagraph"/>
              <w:spacing w:line="255" w:lineRule="exact"/>
              <w:ind w:right="49"/>
              <w:jc w:val="right"/>
              <w:rPr>
                <w:b/>
                <w:sz w:val="24"/>
              </w:rPr>
            </w:pPr>
            <w:r>
              <w:rPr>
                <w:b/>
                <w:spacing w:val="-5"/>
                <w:sz w:val="24"/>
              </w:rPr>
              <w:t>8.</w:t>
            </w:r>
          </w:p>
        </w:tc>
        <w:tc>
          <w:tcPr>
            <w:tcW w:w="4394" w:type="dxa"/>
          </w:tcPr>
          <w:p w14:paraId="7E6546CD" w14:textId="77777777" w:rsidR="00442031" w:rsidRDefault="00442031">
            <w:pPr>
              <w:pStyle w:val="TableParagraph"/>
              <w:spacing w:before="10"/>
              <w:rPr>
                <w:b/>
                <w:sz w:val="20"/>
              </w:rPr>
            </w:pPr>
          </w:p>
          <w:p w14:paraId="0E5A1C0A" w14:textId="77777777" w:rsidR="00442031" w:rsidRDefault="00675B00">
            <w:pPr>
              <w:pStyle w:val="TableParagraph"/>
              <w:spacing w:line="255" w:lineRule="exact"/>
              <w:ind w:left="108"/>
              <w:rPr>
                <w:b/>
                <w:sz w:val="24"/>
              </w:rPr>
            </w:pPr>
            <w:r>
              <w:rPr>
                <w:b/>
                <w:sz w:val="24"/>
              </w:rPr>
              <w:t>HST</w:t>
            </w:r>
            <w:r>
              <w:rPr>
                <w:b/>
                <w:spacing w:val="-3"/>
                <w:sz w:val="24"/>
              </w:rPr>
              <w:t xml:space="preserve"> </w:t>
            </w:r>
            <w:r>
              <w:rPr>
                <w:b/>
                <w:sz w:val="24"/>
              </w:rPr>
              <w:t>Account</w:t>
            </w:r>
            <w:r>
              <w:rPr>
                <w:b/>
                <w:spacing w:val="-6"/>
                <w:sz w:val="24"/>
              </w:rPr>
              <w:t xml:space="preserve"> </w:t>
            </w:r>
            <w:r>
              <w:rPr>
                <w:b/>
                <w:spacing w:val="-10"/>
                <w:sz w:val="24"/>
              </w:rPr>
              <w:t>#</w:t>
            </w:r>
          </w:p>
        </w:tc>
        <w:tc>
          <w:tcPr>
            <w:tcW w:w="5016" w:type="dxa"/>
          </w:tcPr>
          <w:p w14:paraId="31F25EF6" w14:textId="77777777" w:rsidR="00442031" w:rsidRDefault="00442031">
            <w:pPr>
              <w:pStyle w:val="TableParagraph"/>
              <w:rPr>
                <w:rFonts w:ascii="Times New Roman"/>
                <w:sz w:val="24"/>
              </w:rPr>
            </w:pPr>
          </w:p>
        </w:tc>
      </w:tr>
    </w:tbl>
    <w:p w14:paraId="22B01214" w14:textId="77777777" w:rsidR="00442031" w:rsidRDefault="00442031">
      <w:pPr>
        <w:pStyle w:val="BodyText"/>
        <w:rPr>
          <w:b/>
          <w:sz w:val="20"/>
        </w:rPr>
      </w:pPr>
    </w:p>
    <w:p w14:paraId="57B256BE" w14:textId="77777777" w:rsidR="00442031" w:rsidRDefault="00442031">
      <w:pPr>
        <w:pStyle w:val="BodyText"/>
        <w:spacing w:before="6"/>
        <w:rPr>
          <w:b/>
          <w:sz w:val="15"/>
        </w:rPr>
      </w:pPr>
    </w:p>
    <w:tbl>
      <w:tblPr>
        <w:tblW w:w="0" w:type="auto"/>
        <w:tblInd w:w="476" w:type="dxa"/>
        <w:tblLayout w:type="fixed"/>
        <w:tblCellMar>
          <w:left w:w="0" w:type="dxa"/>
          <w:right w:w="0" w:type="dxa"/>
        </w:tblCellMar>
        <w:tblLook w:val="01E0" w:firstRow="1" w:lastRow="1" w:firstColumn="1" w:lastColumn="1" w:noHBand="0" w:noVBand="0"/>
      </w:tblPr>
      <w:tblGrid>
        <w:gridCol w:w="3299"/>
        <w:gridCol w:w="5918"/>
      </w:tblGrid>
      <w:tr w:rsidR="00442031" w14:paraId="48D20C1D" w14:textId="77777777">
        <w:trPr>
          <w:trHeight w:val="392"/>
        </w:trPr>
        <w:tc>
          <w:tcPr>
            <w:tcW w:w="9217" w:type="dxa"/>
            <w:gridSpan w:val="2"/>
          </w:tcPr>
          <w:p w14:paraId="6FB689D1" w14:textId="77777777" w:rsidR="00442031" w:rsidRDefault="00675B00">
            <w:pPr>
              <w:pStyle w:val="TableParagraph"/>
              <w:spacing w:line="268" w:lineRule="exact"/>
              <w:ind w:left="2210" w:right="2163"/>
              <w:jc w:val="center"/>
              <w:rPr>
                <w:b/>
                <w:sz w:val="24"/>
              </w:rPr>
            </w:pPr>
            <w:r>
              <w:rPr>
                <w:b/>
                <w:sz w:val="24"/>
              </w:rPr>
              <w:t>Acknowledgement</w:t>
            </w:r>
            <w:r>
              <w:rPr>
                <w:b/>
                <w:spacing w:val="-9"/>
                <w:sz w:val="24"/>
              </w:rPr>
              <w:t xml:space="preserve"> </w:t>
            </w:r>
            <w:r>
              <w:rPr>
                <w:b/>
                <w:sz w:val="24"/>
              </w:rPr>
              <w:t>To</w:t>
            </w:r>
            <w:r>
              <w:rPr>
                <w:b/>
                <w:spacing w:val="-5"/>
                <w:sz w:val="24"/>
              </w:rPr>
              <w:t xml:space="preserve"> </w:t>
            </w:r>
            <w:r>
              <w:rPr>
                <w:b/>
                <w:sz w:val="24"/>
              </w:rPr>
              <w:t>Receipt</w:t>
            </w:r>
            <w:r>
              <w:rPr>
                <w:b/>
                <w:spacing w:val="-5"/>
                <w:sz w:val="24"/>
              </w:rPr>
              <w:t xml:space="preserve"> </w:t>
            </w:r>
            <w:proofErr w:type="gramStart"/>
            <w:r>
              <w:rPr>
                <w:b/>
                <w:sz w:val="24"/>
              </w:rPr>
              <w:t>Of</w:t>
            </w:r>
            <w:proofErr w:type="gramEnd"/>
            <w:r>
              <w:rPr>
                <w:b/>
                <w:spacing w:val="-5"/>
                <w:sz w:val="24"/>
              </w:rPr>
              <w:t xml:space="preserve"> </w:t>
            </w:r>
            <w:r>
              <w:rPr>
                <w:b/>
                <w:spacing w:val="-2"/>
                <w:sz w:val="24"/>
              </w:rPr>
              <w:t>Addenda</w:t>
            </w:r>
          </w:p>
        </w:tc>
      </w:tr>
      <w:tr w:rsidR="00442031" w14:paraId="320C44DC" w14:textId="77777777">
        <w:trPr>
          <w:trHeight w:val="732"/>
        </w:trPr>
        <w:tc>
          <w:tcPr>
            <w:tcW w:w="9217" w:type="dxa"/>
            <w:gridSpan w:val="2"/>
          </w:tcPr>
          <w:p w14:paraId="3D2791AC" w14:textId="77777777" w:rsidR="00442031" w:rsidRDefault="00675B00">
            <w:pPr>
              <w:pStyle w:val="TableParagraph"/>
              <w:spacing w:before="116"/>
              <w:ind w:left="50"/>
              <w:rPr>
                <w:b/>
                <w:sz w:val="24"/>
              </w:rPr>
            </w:pPr>
            <w:r>
              <w:rPr>
                <w:b/>
                <w:sz w:val="24"/>
              </w:rPr>
              <w:t>This</w:t>
            </w:r>
            <w:r>
              <w:rPr>
                <w:b/>
                <w:spacing w:val="-5"/>
                <w:sz w:val="24"/>
              </w:rPr>
              <w:t xml:space="preserve"> </w:t>
            </w:r>
            <w:r>
              <w:rPr>
                <w:b/>
                <w:sz w:val="24"/>
              </w:rPr>
              <w:t>will</w:t>
            </w:r>
            <w:r>
              <w:rPr>
                <w:b/>
                <w:spacing w:val="-5"/>
                <w:sz w:val="24"/>
              </w:rPr>
              <w:t xml:space="preserve"> </w:t>
            </w:r>
            <w:r>
              <w:rPr>
                <w:b/>
                <w:sz w:val="24"/>
              </w:rPr>
              <w:t>acknowledge</w:t>
            </w:r>
            <w:r>
              <w:rPr>
                <w:b/>
                <w:spacing w:val="-3"/>
                <w:sz w:val="24"/>
              </w:rPr>
              <w:t xml:space="preserve"> </w:t>
            </w:r>
            <w:r>
              <w:rPr>
                <w:b/>
                <w:sz w:val="24"/>
              </w:rPr>
              <w:t>receipt</w:t>
            </w:r>
            <w:r>
              <w:rPr>
                <w:b/>
                <w:spacing w:val="-3"/>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following</w:t>
            </w:r>
            <w:r>
              <w:rPr>
                <w:b/>
                <w:spacing w:val="-3"/>
                <w:sz w:val="24"/>
              </w:rPr>
              <w:t xml:space="preserve"> </w:t>
            </w:r>
            <w:r>
              <w:rPr>
                <w:b/>
                <w:sz w:val="24"/>
              </w:rPr>
              <w:t>addenda</w:t>
            </w:r>
            <w:r>
              <w:rPr>
                <w:b/>
                <w:spacing w:val="-5"/>
                <w:sz w:val="24"/>
              </w:rPr>
              <w:t xml:space="preserve"> </w:t>
            </w:r>
            <w:r>
              <w:rPr>
                <w:b/>
                <w:sz w:val="24"/>
              </w:rPr>
              <w:t>and,</w:t>
            </w:r>
            <w:r>
              <w:rPr>
                <w:b/>
                <w:spacing w:val="-3"/>
                <w:sz w:val="24"/>
              </w:rPr>
              <w:t xml:space="preserve"> </w:t>
            </w:r>
            <w:r>
              <w:rPr>
                <w:b/>
                <w:sz w:val="24"/>
              </w:rPr>
              <w:t>that</w:t>
            </w:r>
            <w:r>
              <w:rPr>
                <w:b/>
                <w:spacing w:val="-3"/>
                <w:sz w:val="24"/>
              </w:rPr>
              <w:t xml:space="preserve"> </w:t>
            </w:r>
            <w:r>
              <w:rPr>
                <w:b/>
                <w:sz w:val="24"/>
              </w:rPr>
              <w:t>the</w:t>
            </w:r>
            <w:r>
              <w:rPr>
                <w:b/>
                <w:spacing w:val="-3"/>
                <w:sz w:val="24"/>
              </w:rPr>
              <w:t xml:space="preserve"> </w:t>
            </w:r>
            <w:r>
              <w:rPr>
                <w:b/>
                <w:sz w:val="24"/>
              </w:rPr>
              <w:t>pricing quoted includes the provision set out in such addendum(s)</w:t>
            </w:r>
          </w:p>
        </w:tc>
      </w:tr>
      <w:tr w:rsidR="00442031" w14:paraId="178D2F50" w14:textId="77777777">
        <w:trPr>
          <w:trHeight w:val="425"/>
        </w:trPr>
        <w:tc>
          <w:tcPr>
            <w:tcW w:w="3299" w:type="dxa"/>
          </w:tcPr>
          <w:p w14:paraId="1BBA6971" w14:textId="77777777" w:rsidR="00442031" w:rsidRDefault="00675B00">
            <w:pPr>
              <w:pStyle w:val="TableParagraph"/>
              <w:spacing w:before="56"/>
              <w:ind w:right="672"/>
              <w:jc w:val="right"/>
              <w:rPr>
                <w:b/>
                <w:sz w:val="24"/>
              </w:rPr>
            </w:pPr>
            <w:r>
              <w:rPr>
                <w:b/>
                <w:sz w:val="24"/>
              </w:rPr>
              <w:t>Addendum</w:t>
            </w:r>
            <w:r>
              <w:rPr>
                <w:b/>
                <w:spacing w:val="-5"/>
                <w:sz w:val="24"/>
              </w:rPr>
              <w:t xml:space="preserve"> </w:t>
            </w:r>
            <w:r>
              <w:rPr>
                <w:b/>
                <w:spacing w:val="-10"/>
                <w:sz w:val="24"/>
              </w:rPr>
              <w:t>#</w:t>
            </w:r>
          </w:p>
        </w:tc>
        <w:tc>
          <w:tcPr>
            <w:tcW w:w="5918" w:type="dxa"/>
          </w:tcPr>
          <w:p w14:paraId="596BCC65" w14:textId="77777777" w:rsidR="00442031" w:rsidRDefault="00675B00">
            <w:pPr>
              <w:pStyle w:val="TableParagraph"/>
              <w:spacing w:before="56"/>
              <w:ind w:left="665"/>
              <w:rPr>
                <w:b/>
                <w:sz w:val="24"/>
              </w:rPr>
            </w:pPr>
            <w:r>
              <w:rPr>
                <w:b/>
                <w:sz w:val="24"/>
              </w:rPr>
              <w:t>Date</w:t>
            </w:r>
            <w:r>
              <w:rPr>
                <w:b/>
                <w:spacing w:val="-6"/>
                <w:sz w:val="24"/>
              </w:rPr>
              <w:t xml:space="preserve"> </w:t>
            </w:r>
            <w:r>
              <w:rPr>
                <w:b/>
                <w:spacing w:val="-2"/>
                <w:sz w:val="24"/>
              </w:rPr>
              <w:t>Received</w:t>
            </w:r>
          </w:p>
        </w:tc>
      </w:tr>
      <w:tr w:rsidR="00442031" w14:paraId="09D033E7" w14:textId="77777777">
        <w:trPr>
          <w:trHeight w:val="456"/>
        </w:trPr>
        <w:tc>
          <w:tcPr>
            <w:tcW w:w="3299" w:type="dxa"/>
          </w:tcPr>
          <w:p w14:paraId="1E5CC3C4" w14:textId="77777777" w:rsidR="00442031" w:rsidRDefault="00675B00">
            <w:pPr>
              <w:pStyle w:val="TableParagraph"/>
              <w:tabs>
                <w:tab w:val="left" w:pos="1529"/>
              </w:tabs>
              <w:spacing w:before="86"/>
              <w:ind w:right="603"/>
              <w:jc w:val="right"/>
              <w:rPr>
                <w:b/>
                <w:sz w:val="24"/>
              </w:rPr>
            </w:pPr>
            <w:r>
              <w:rPr>
                <w:b/>
                <w:sz w:val="24"/>
              </w:rPr>
              <w:t>#</w:t>
            </w:r>
            <w:r>
              <w:rPr>
                <w:b/>
                <w:spacing w:val="67"/>
                <w:sz w:val="24"/>
              </w:rPr>
              <w:t xml:space="preserve"> </w:t>
            </w:r>
            <w:r>
              <w:rPr>
                <w:b/>
                <w:sz w:val="24"/>
                <w:u w:val="single"/>
              </w:rPr>
              <w:tab/>
            </w:r>
          </w:p>
        </w:tc>
        <w:tc>
          <w:tcPr>
            <w:tcW w:w="5918" w:type="dxa"/>
          </w:tcPr>
          <w:p w14:paraId="67CEF66A" w14:textId="77777777" w:rsidR="00442031" w:rsidRDefault="00675B00">
            <w:pPr>
              <w:pStyle w:val="TableParagraph"/>
              <w:tabs>
                <w:tab w:val="left" w:pos="5928"/>
              </w:tabs>
              <w:spacing w:before="86"/>
              <w:ind w:left="665" w:right="-15"/>
              <w:rPr>
                <w:b/>
                <w:sz w:val="24"/>
              </w:rPr>
            </w:pPr>
            <w:r>
              <w:rPr>
                <w:b/>
                <w:sz w:val="24"/>
                <w:u w:val="single"/>
              </w:rPr>
              <w:t xml:space="preserve"> </w:t>
            </w:r>
            <w:r>
              <w:rPr>
                <w:b/>
                <w:sz w:val="24"/>
                <w:u w:val="single"/>
              </w:rPr>
              <w:tab/>
            </w:r>
          </w:p>
        </w:tc>
      </w:tr>
      <w:tr w:rsidR="00442031" w14:paraId="63D51C7B" w14:textId="77777777">
        <w:trPr>
          <w:trHeight w:val="455"/>
        </w:trPr>
        <w:tc>
          <w:tcPr>
            <w:tcW w:w="3299" w:type="dxa"/>
          </w:tcPr>
          <w:p w14:paraId="1363CDE8" w14:textId="77777777" w:rsidR="00442031" w:rsidRDefault="00675B00">
            <w:pPr>
              <w:pStyle w:val="TableParagraph"/>
              <w:tabs>
                <w:tab w:val="left" w:pos="1529"/>
              </w:tabs>
              <w:spacing w:before="86"/>
              <w:ind w:right="603"/>
              <w:jc w:val="right"/>
              <w:rPr>
                <w:b/>
                <w:sz w:val="24"/>
              </w:rPr>
            </w:pPr>
            <w:r>
              <w:rPr>
                <w:b/>
                <w:sz w:val="24"/>
              </w:rPr>
              <w:t>#</w:t>
            </w:r>
            <w:r>
              <w:rPr>
                <w:b/>
                <w:spacing w:val="67"/>
                <w:sz w:val="24"/>
              </w:rPr>
              <w:t xml:space="preserve"> </w:t>
            </w:r>
            <w:r>
              <w:rPr>
                <w:b/>
                <w:sz w:val="24"/>
                <w:u w:val="single"/>
              </w:rPr>
              <w:tab/>
            </w:r>
          </w:p>
        </w:tc>
        <w:tc>
          <w:tcPr>
            <w:tcW w:w="5918" w:type="dxa"/>
          </w:tcPr>
          <w:p w14:paraId="76DEFE77" w14:textId="77777777" w:rsidR="00442031" w:rsidRDefault="00675B00">
            <w:pPr>
              <w:pStyle w:val="TableParagraph"/>
              <w:tabs>
                <w:tab w:val="left" w:pos="5928"/>
              </w:tabs>
              <w:spacing w:before="86"/>
              <w:ind w:left="665" w:right="-15"/>
              <w:rPr>
                <w:b/>
                <w:sz w:val="24"/>
              </w:rPr>
            </w:pPr>
            <w:r>
              <w:rPr>
                <w:b/>
                <w:sz w:val="24"/>
                <w:u w:val="single"/>
              </w:rPr>
              <w:t xml:space="preserve"> </w:t>
            </w:r>
            <w:r>
              <w:rPr>
                <w:b/>
                <w:sz w:val="24"/>
                <w:u w:val="single"/>
              </w:rPr>
              <w:tab/>
            </w:r>
          </w:p>
        </w:tc>
      </w:tr>
      <w:tr w:rsidR="00442031" w14:paraId="33B54980" w14:textId="77777777">
        <w:trPr>
          <w:trHeight w:val="362"/>
        </w:trPr>
        <w:tc>
          <w:tcPr>
            <w:tcW w:w="3299" w:type="dxa"/>
          </w:tcPr>
          <w:p w14:paraId="01B28144" w14:textId="77777777" w:rsidR="00442031" w:rsidRDefault="00675B00">
            <w:pPr>
              <w:pStyle w:val="TableParagraph"/>
              <w:tabs>
                <w:tab w:val="left" w:pos="1529"/>
              </w:tabs>
              <w:spacing w:before="86" w:line="256" w:lineRule="exact"/>
              <w:ind w:right="603"/>
              <w:jc w:val="right"/>
              <w:rPr>
                <w:b/>
                <w:sz w:val="24"/>
              </w:rPr>
            </w:pPr>
            <w:r>
              <w:rPr>
                <w:b/>
                <w:sz w:val="24"/>
              </w:rPr>
              <w:t>#</w:t>
            </w:r>
            <w:r>
              <w:rPr>
                <w:b/>
                <w:spacing w:val="67"/>
                <w:sz w:val="24"/>
              </w:rPr>
              <w:t xml:space="preserve"> </w:t>
            </w:r>
            <w:r>
              <w:rPr>
                <w:b/>
                <w:sz w:val="24"/>
                <w:u w:val="single"/>
              </w:rPr>
              <w:tab/>
            </w:r>
          </w:p>
        </w:tc>
        <w:tc>
          <w:tcPr>
            <w:tcW w:w="5918" w:type="dxa"/>
          </w:tcPr>
          <w:p w14:paraId="3815B45E" w14:textId="77777777" w:rsidR="00442031" w:rsidRDefault="00675B00">
            <w:pPr>
              <w:pStyle w:val="TableParagraph"/>
              <w:tabs>
                <w:tab w:val="left" w:pos="5928"/>
              </w:tabs>
              <w:spacing w:before="86" w:line="256" w:lineRule="exact"/>
              <w:ind w:left="665" w:right="-15"/>
              <w:rPr>
                <w:b/>
                <w:sz w:val="24"/>
              </w:rPr>
            </w:pPr>
            <w:r>
              <w:rPr>
                <w:b/>
                <w:sz w:val="24"/>
                <w:u w:val="single"/>
              </w:rPr>
              <w:t xml:space="preserve"> </w:t>
            </w:r>
            <w:r>
              <w:rPr>
                <w:b/>
                <w:sz w:val="24"/>
                <w:u w:val="single"/>
              </w:rPr>
              <w:tab/>
            </w:r>
          </w:p>
        </w:tc>
      </w:tr>
    </w:tbl>
    <w:p w14:paraId="4CD18BB1" w14:textId="77777777" w:rsidR="00442031" w:rsidRDefault="00442031">
      <w:pPr>
        <w:pStyle w:val="BodyText"/>
        <w:spacing w:before="9"/>
        <w:rPr>
          <w:b/>
          <w:sz w:val="27"/>
        </w:rPr>
      </w:pPr>
    </w:p>
    <w:p w14:paraId="1DE8D720" w14:textId="77777777" w:rsidR="00442031" w:rsidRDefault="00675B00">
      <w:pPr>
        <w:pStyle w:val="BodyText"/>
        <w:tabs>
          <w:tab w:val="left" w:pos="2217"/>
        </w:tabs>
        <w:ind w:left="1498"/>
      </w:pPr>
      <w:r>
        <w:rPr>
          <w:spacing w:val="-10"/>
        </w:rPr>
        <w:t>□</w:t>
      </w:r>
      <w:r>
        <w:tab/>
        <w:t>Check</w:t>
      </w:r>
      <w:r>
        <w:rPr>
          <w:spacing w:val="-2"/>
        </w:rPr>
        <w:t xml:space="preserve"> </w:t>
      </w:r>
      <w:r>
        <w:t>here</w:t>
      </w:r>
      <w:r>
        <w:rPr>
          <w:spacing w:val="-2"/>
        </w:rPr>
        <w:t xml:space="preserve"> </w:t>
      </w:r>
      <w:r>
        <w:t>if</w:t>
      </w:r>
      <w:r>
        <w:rPr>
          <w:spacing w:val="-1"/>
        </w:rPr>
        <w:t xml:space="preserve"> </w:t>
      </w:r>
      <w:r>
        <w:t>No</w:t>
      </w:r>
      <w:r>
        <w:rPr>
          <w:spacing w:val="-3"/>
        </w:rPr>
        <w:t xml:space="preserve"> </w:t>
      </w:r>
      <w:r>
        <w:t>Addenda</w:t>
      </w:r>
      <w:r>
        <w:rPr>
          <w:spacing w:val="-2"/>
        </w:rPr>
        <w:t xml:space="preserve"> received.</w:t>
      </w:r>
    </w:p>
    <w:p w14:paraId="0891A797" w14:textId="77777777" w:rsidR="00442031" w:rsidRDefault="00442031">
      <w:pPr>
        <w:pStyle w:val="BodyText"/>
        <w:rPr>
          <w:sz w:val="20"/>
        </w:rPr>
      </w:pPr>
    </w:p>
    <w:p w14:paraId="56D711D6" w14:textId="77777777" w:rsidR="00442031" w:rsidRDefault="00442031">
      <w:pPr>
        <w:pStyle w:val="BodyText"/>
        <w:rPr>
          <w:sz w:val="20"/>
        </w:rPr>
      </w:pPr>
    </w:p>
    <w:p w14:paraId="13D4319C" w14:textId="77777777" w:rsidR="00442031" w:rsidRDefault="00442031">
      <w:pPr>
        <w:pStyle w:val="BodyText"/>
        <w:spacing w:before="2"/>
        <w:rPr>
          <w:sz w:val="22"/>
        </w:rPr>
      </w:pPr>
    </w:p>
    <w:tbl>
      <w:tblPr>
        <w:tblW w:w="0" w:type="auto"/>
        <w:tblInd w:w="226" w:type="dxa"/>
        <w:tblLayout w:type="fixed"/>
        <w:tblCellMar>
          <w:left w:w="0" w:type="dxa"/>
          <w:right w:w="0" w:type="dxa"/>
        </w:tblCellMar>
        <w:tblLook w:val="01E0" w:firstRow="1" w:lastRow="1" w:firstColumn="1" w:lastColumn="1" w:noHBand="0" w:noVBand="0"/>
      </w:tblPr>
      <w:tblGrid>
        <w:gridCol w:w="3142"/>
        <w:gridCol w:w="329"/>
        <w:gridCol w:w="3898"/>
        <w:gridCol w:w="310"/>
        <w:gridCol w:w="2085"/>
      </w:tblGrid>
      <w:tr w:rsidR="00442031" w14:paraId="06011242" w14:textId="77777777">
        <w:trPr>
          <w:trHeight w:val="275"/>
        </w:trPr>
        <w:tc>
          <w:tcPr>
            <w:tcW w:w="3142" w:type="dxa"/>
            <w:tcBorders>
              <w:top w:val="single" w:sz="12" w:space="0" w:color="000000"/>
            </w:tcBorders>
          </w:tcPr>
          <w:p w14:paraId="4E7FF29B" w14:textId="77777777" w:rsidR="00442031" w:rsidRDefault="00675B00">
            <w:pPr>
              <w:pStyle w:val="TableParagraph"/>
              <w:spacing w:before="6" w:line="249" w:lineRule="exact"/>
              <w:ind w:left="887"/>
              <w:rPr>
                <w:b/>
                <w:sz w:val="24"/>
              </w:rPr>
            </w:pPr>
            <w:r>
              <w:rPr>
                <w:b/>
                <w:spacing w:val="-2"/>
                <w:sz w:val="24"/>
              </w:rPr>
              <w:t>Respondent</w:t>
            </w:r>
          </w:p>
        </w:tc>
        <w:tc>
          <w:tcPr>
            <w:tcW w:w="329" w:type="dxa"/>
          </w:tcPr>
          <w:p w14:paraId="1D8B0259" w14:textId="77777777" w:rsidR="00442031" w:rsidRDefault="00442031">
            <w:pPr>
              <w:pStyle w:val="TableParagraph"/>
              <w:rPr>
                <w:rFonts w:ascii="Times New Roman"/>
                <w:sz w:val="20"/>
              </w:rPr>
            </w:pPr>
          </w:p>
        </w:tc>
        <w:tc>
          <w:tcPr>
            <w:tcW w:w="3898" w:type="dxa"/>
            <w:tcBorders>
              <w:top w:val="single" w:sz="12" w:space="0" w:color="000000"/>
            </w:tcBorders>
          </w:tcPr>
          <w:p w14:paraId="78E5C23B" w14:textId="77777777" w:rsidR="00442031" w:rsidRDefault="00675B00">
            <w:pPr>
              <w:pStyle w:val="TableParagraph"/>
              <w:spacing w:before="6" w:line="249" w:lineRule="exact"/>
              <w:ind w:left="1384" w:right="1385"/>
              <w:jc w:val="center"/>
              <w:rPr>
                <w:b/>
                <w:sz w:val="24"/>
              </w:rPr>
            </w:pPr>
            <w:r>
              <w:rPr>
                <w:b/>
                <w:spacing w:val="-2"/>
                <w:sz w:val="24"/>
              </w:rPr>
              <w:t>Signature</w:t>
            </w:r>
          </w:p>
        </w:tc>
        <w:tc>
          <w:tcPr>
            <w:tcW w:w="310" w:type="dxa"/>
          </w:tcPr>
          <w:p w14:paraId="21595097" w14:textId="77777777" w:rsidR="00442031" w:rsidRDefault="00442031">
            <w:pPr>
              <w:pStyle w:val="TableParagraph"/>
              <w:rPr>
                <w:rFonts w:ascii="Times New Roman"/>
                <w:sz w:val="20"/>
              </w:rPr>
            </w:pPr>
          </w:p>
        </w:tc>
        <w:tc>
          <w:tcPr>
            <w:tcW w:w="2085" w:type="dxa"/>
            <w:tcBorders>
              <w:top w:val="single" w:sz="12" w:space="0" w:color="000000"/>
            </w:tcBorders>
          </w:tcPr>
          <w:p w14:paraId="7A756DC5" w14:textId="77777777" w:rsidR="00442031" w:rsidRDefault="00675B00">
            <w:pPr>
              <w:pStyle w:val="TableParagraph"/>
              <w:spacing w:before="6" w:line="249" w:lineRule="exact"/>
              <w:ind w:left="771" w:right="769"/>
              <w:jc w:val="center"/>
              <w:rPr>
                <w:b/>
                <w:sz w:val="24"/>
              </w:rPr>
            </w:pPr>
            <w:r>
              <w:rPr>
                <w:b/>
                <w:spacing w:val="-4"/>
                <w:sz w:val="24"/>
              </w:rPr>
              <w:t>Date</w:t>
            </w:r>
          </w:p>
        </w:tc>
      </w:tr>
    </w:tbl>
    <w:p w14:paraId="722632D5" w14:textId="648B1B56" w:rsidR="00442031" w:rsidRDefault="00675B00">
      <w:pPr>
        <w:pStyle w:val="BodyText"/>
        <w:spacing w:before="7"/>
        <w:ind w:left="778"/>
      </w:pPr>
      <w:r>
        <w:t>To</w:t>
      </w:r>
      <w:r>
        <w:rPr>
          <w:spacing w:val="-1"/>
        </w:rPr>
        <w:t xml:space="preserve"> </w:t>
      </w:r>
      <w:r>
        <w:t>the</w:t>
      </w:r>
      <w:r>
        <w:rPr>
          <w:spacing w:val="-4"/>
        </w:rPr>
        <w:t xml:space="preserve"> </w:t>
      </w:r>
      <w:r>
        <w:t>Municipality</w:t>
      </w:r>
      <w:r>
        <w:rPr>
          <w:spacing w:val="-4"/>
        </w:rPr>
        <w:t xml:space="preserve"> </w:t>
      </w:r>
      <w:r>
        <w:t>of</w:t>
      </w:r>
      <w:r>
        <w:rPr>
          <w:spacing w:val="-3"/>
        </w:rPr>
        <w:t xml:space="preserve"> </w:t>
      </w:r>
      <w:r w:rsidR="006270CF">
        <w:t>Centre Hastings</w:t>
      </w:r>
      <w:r>
        <w:t>,</w:t>
      </w:r>
      <w:r>
        <w:rPr>
          <w:spacing w:val="-2"/>
        </w:rPr>
        <w:t xml:space="preserve"> </w:t>
      </w:r>
      <w:r>
        <w:t>Hereafter</w:t>
      </w:r>
      <w:r>
        <w:rPr>
          <w:spacing w:val="-1"/>
        </w:rPr>
        <w:t xml:space="preserve"> </w:t>
      </w:r>
      <w:r>
        <w:t>called</w:t>
      </w:r>
      <w:r>
        <w:rPr>
          <w:spacing w:val="-2"/>
        </w:rPr>
        <w:t xml:space="preserve"> </w:t>
      </w:r>
      <w:r>
        <w:t>the</w:t>
      </w:r>
      <w:r>
        <w:rPr>
          <w:spacing w:val="-4"/>
        </w:rPr>
        <w:t xml:space="preserve"> </w:t>
      </w:r>
      <w:r>
        <w:rPr>
          <w:spacing w:val="-2"/>
        </w:rPr>
        <w:t>"Owner":</w:t>
      </w:r>
    </w:p>
    <w:p w14:paraId="3E7912CF" w14:textId="77777777" w:rsidR="00442031" w:rsidRDefault="00442031">
      <w:pPr>
        <w:sectPr w:rsidR="00442031">
          <w:pgSz w:w="12250" w:h="15850"/>
          <w:pgMar w:top="1000" w:right="680" w:bottom="820" w:left="1020" w:header="440" w:footer="629" w:gutter="0"/>
          <w:cols w:space="720"/>
        </w:sectPr>
      </w:pPr>
    </w:p>
    <w:p w14:paraId="45D36BBC" w14:textId="77777777" w:rsidR="00442031" w:rsidRDefault="00675B00">
      <w:pPr>
        <w:pStyle w:val="Heading1"/>
        <w:numPr>
          <w:ilvl w:val="0"/>
          <w:numId w:val="2"/>
        </w:numPr>
        <w:tabs>
          <w:tab w:val="left" w:pos="1629"/>
          <w:tab w:val="left" w:pos="1630"/>
        </w:tabs>
        <w:spacing w:before="82"/>
        <w:ind w:left="1630" w:hanging="852"/>
      </w:pPr>
      <w:bookmarkStart w:id="87" w:name="_bookmark90"/>
      <w:bookmarkEnd w:id="87"/>
      <w:r>
        <w:lastRenderedPageBreak/>
        <w:t>Declaration</w:t>
      </w:r>
      <w:r>
        <w:rPr>
          <w:spacing w:val="-13"/>
        </w:rPr>
        <w:t xml:space="preserve"> </w:t>
      </w:r>
      <w:r>
        <w:t>of</w:t>
      </w:r>
      <w:r>
        <w:rPr>
          <w:spacing w:val="-13"/>
        </w:rPr>
        <w:t xml:space="preserve"> </w:t>
      </w:r>
      <w:r>
        <w:t>Accessibility</w:t>
      </w:r>
      <w:r>
        <w:rPr>
          <w:spacing w:val="-13"/>
        </w:rPr>
        <w:t xml:space="preserve"> </w:t>
      </w:r>
      <w:r>
        <w:rPr>
          <w:spacing w:val="-2"/>
        </w:rPr>
        <w:t>Compliance</w:t>
      </w:r>
    </w:p>
    <w:p w14:paraId="5AD8F1A6" w14:textId="77777777" w:rsidR="00442031" w:rsidRDefault="00442031">
      <w:pPr>
        <w:pStyle w:val="BodyText"/>
        <w:rPr>
          <w:b/>
          <w:sz w:val="20"/>
        </w:rPr>
      </w:pPr>
    </w:p>
    <w:p w14:paraId="4FBB4BCA" w14:textId="77777777" w:rsidR="00442031" w:rsidRDefault="00442031">
      <w:pPr>
        <w:pStyle w:val="BodyText"/>
        <w:spacing w:before="10"/>
        <w:rPr>
          <w:b/>
        </w:rPr>
      </w:pPr>
    </w:p>
    <w:tbl>
      <w:tblPr>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1"/>
        <w:gridCol w:w="4328"/>
      </w:tblGrid>
      <w:tr w:rsidR="00442031" w14:paraId="6064F3E5" w14:textId="77777777">
        <w:trPr>
          <w:trHeight w:val="505"/>
        </w:trPr>
        <w:tc>
          <w:tcPr>
            <w:tcW w:w="8639" w:type="dxa"/>
            <w:gridSpan w:val="2"/>
          </w:tcPr>
          <w:p w14:paraId="5F576018" w14:textId="77777777" w:rsidR="00442031" w:rsidRDefault="00442031">
            <w:pPr>
              <w:pStyle w:val="TableParagraph"/>
              <w:spacing w:before="10"/>
              <w:rPr>
                <w:b/>
                <w:sz w:val="21"/>
              </w:rPr>
            </w:pPr>
          </w:p>
          <w:p w14:paraId="360E5F26" w14:textId="77777777" w:rsidR="00442031" w:rsidRDefault="00675B00">
            <w:pPr>
              <w:pStyle w:val="TableParagraph"/>
              <w:spacing w:line="234" w:lineRule="exact"/>
              <w:ind w:left="107"/>
              <w:rPr>
                <w:b/>
              </w:rPr>
            </w:pPr>
            <w:r>
              <w:rPr>
                <w:b/>
              </w:rPr>
              <w:t>Company</w:t>
            </w:r>
            <w:r>
              <w:rPr>
                <w:b/>
                <w:spacing w:val="-3"/>
              </w:rPr>
              <w:t xml:space="preserve"> </w:t>
            </w:r>
            <w:r>
              <w:rPr>
                <w:b/>
                <w:spacing w:val="-4"/>
              </w:rPr>
              <w:t>Name:</w:t>
            </w:r>
          </w:p>
        </w:tc>
      </w:tr>
      <w:tr w:rsidR="00442031" w14:paraId="602A946F" w14:textId="77777777">
        <w:trPr>
          <w:trHeight w:val="505"/>
        </w:trPr>
        <w:tc>
          <w:tcPr>
            <w:tcW w:w="8639" w:type="dxa"/>
            <w:gridSpan w:val="2"/>
          </w:tcPr>
          <w:p w14:paraId="1BED6FC9" w14:textId="77777777" w:rsidR="00442031" w:rsidRDefault="00442031">
            <w:pPr>
              <w:pStyle w:val="TableParagraph"/>
              <w:spacing w:before="10"/>
              <w:rPr>
                <w:b/>
                <w:sz w:val="21"/>
              </w:rPr>
            </w:pPr>
          </w:p>
          <w:p w14:paraId="7EE63274" w14:textId="77777777" w:rsidR="00442031" w:rsidRDefault="00675B00">
            <w:pPr>
              <w:pStyle w:val="TableParagraph"/>
              <w:spacing w:line="234" w:lineRule="exact"/>
              <w:ind w:left="107"/>
              <w:rPr>
                <w:b/>
              </w:rPr>
            </w:pPr>
            <w:r>
              <w:rPr>
                <w:b/>
              </w:rPr>
              <w:t>Print</w:t>
            </w:r>
            <w:r>
              <w:rPr>
                <w:b/>
                <w:spacing w:val="-2"/>
              </w:rPr>
              <w:t xml:space="preserve"> Name:</w:t>
            </w:r>
          </w:p>
        </w:tc>
      </w:tr>
      <w:tr w:rsidR="00442031" w14:paraId="716593BC" w14:textId="77777777">
        <w:trPr>
          <w:trHeight w:val="505"/>
        </w:trPr>
        <w:tc>
          <w:tcPr>
            <w:tcW w:w="4311" w:type="dxa"/>
          </w:tcPr>
          <w:p w14:paraId="5C8D4FBF" w14:textId="77777777" w:rsidR="00442031" w:rsidRDefault="00442031">
            <w:pPr>
              <w:pStyle w:val="TableParagraph"/>
              <w:spacing w:before="10"/>
              <w:rPr>
                <w:b/>
                <w:sz w:val="21"/>
              </w:rPr>
            </w:pPr>
          </w:p>
          <w:p w14:paraId="34394208" w14:textId="77777777" w:rsidR="00442031" w:rsidRDefault="00675B00">
            <w:pPr>
              <w:pStyle w:val="TableParagraph"/>
              <w:spacing w:line="234" w:lineRule="exact"/>
              <w:ind w:left="107"/>
              <w:rPr>
                <w:b/>
              </w:rPr>
            </w:pPr>
            <w:r>
              <w:rPr>
                <w:b/>
                <w:spacing w:val="-2"/>
              </w:rPr>
              <w:t>Title:</w:t>
            </w:r>
          </w:p>
        </w:tc>
        <w:tc>
          <w:tcPr>
            <w:tcW w:w="4328" w:type="dxa"/>
          </w:tcPr>
          <w:p w14:paraId="13A6F91D" w14:textId="77777777" w:rsidR="00442031" w:rsidRDefault="00442031">
            <w:pPr>
              <w:pStyle w:val="TableParagraph"/>
              <w:spacing w:before="10"/>
              <w:rPr>
                <w:b/>
                <w:sz w:val="21"/>
              </w:rPr>
            </w:pPr>
          </w:p>
          <w:p w14:paraId="07AF769A" w14:textId="77777777" w:rsidR="00442031" w:rsidRDefault="00675B00">
            <w:pPr>
              <w:pStyle w:val="TableParagraph"/>
              <w:spacing w:line="234" w:lineRule="exact"/>
              <w:ind w:left="108"/>
              <w:rPr>
                <w:b/>
              </w:rPr>
            </w:pPr>
            <w:r>
              <w:rPr>
                <w:b/>
                <w:spacing w:val="-2"/>
              </w:rPr>
              <w:t>Dated:</w:t>
            </w:r>
          </w:p>
        </w:tc>
      </w:tr>
    </w:tbl>
    <w:p w14:paraId="60E1906D" w14:textId="77777777" w:rsidR="00442031" w:rsidRDefault="00442031">
      <w:pPr>
        <w:pStyle w:val="BodyText"/>
        <w:rPr>
          <w:b/>
          <w:sz w:val="20"/>
        </w:rPr>
      </w:pPr>
    </w:p>
    <w:p w14:paraId="486E8CA0" w14:textId="77777777" w:rsidR="00442031" w:rsidRDefault="00442031">
      <w:pPr>
        <w:pStyle w:val="BodyText"/>
        <w:spacing w:before="1"/>
        <w:rPr>
          <w:b/>
          <w:sz w:val="17"/>
        </w:rPr>
      </w:pPr>
    </w:p>
    <w:p w14:paraId="5415A699" w14:textId="120E6BBB" w:rsidR="00442031" w:rsidRDefault="00675B00">
      <w:pPr>
        <w:pStyle w:val="BodyText"/>
        <w:spacing w:before="92"/>
        <w:ind w:left="778" w:right="2134"/>
      </w:pPr>
      <w:r>
        <w:t>I/</w:t>
      </w:r>
      <w:r>
        <w:rPr>
          <w:spacing w:val="-3"/>
        </w:rPr>
        <w:t xml:space="preserve"> </w:t>
      </w:r>
      <w:r>
        <w:t>we</w:t>
      </w:r>
      <w:r>
        <w:rPr>
          <w:spacing w:val="-3"/>
        </w:rPr>
        <w:t xml:space="preserve"> </w:t>
      </w:r>
      <w:r>
        <w:t>acknowledge</w:t>
      </w:r>
      <w:r>
        <w:rPr>
          <w:spacing w:val="-5"/>
        </w:rPr>
        <w:t xml:space="preserve"> </w:t>
      </w:r>
      <w:r>
        <w:t>that</w:t>
      </w:r>
      <w:r>
        <w:rPr>
          <w:spacing w:val="-5"/>
        </w:rPr>
        <w:t xml:space="preserve"> </w:t>
      </w:r>
      <w:r>
        <w:t>as</w:t>
      </w:r>
      <w:r>
        <w:rPr>
          <w:spacing w:val="-3"/>
        </w:rPr>
        <w:t xml:space="preserve"> </w:t>
      </w:r>
      <w:r>
        <w:t>a</w:t>
      </w:r>
      <w:r>
        <w:rPr>
          <w:spacing w:val="-2"/>
        </w:rPr>
        <w:t xml:space="preserve"> </w:t>
      </w:r>
      <w:r>
        <w:t>Contractor/Consultant</w:t>
      </w:r>
      <w:r>
        <w:rPr>
          <w:spacing w:val="-5"/>
        </w:rPr>
        <w:t xml:space="preserve"> </w:t>
      </w:r>
      <w:r>
        <w:t>of</w:t>
      </w:r>
      <w:r>
        <w:rPr>
          <w:spacing w:val="-5"/>
        </w:rPr>
        <w:t xml:space="preserve"> </w:t>
      </w:r>
      <w:r>
        <w:t>the Municipality</w:t>
      </w:r>
      <w:r>
        <w:rPr>
          <w:spacing w:val="-3"/>
        </w:rPr>
        <w:t xml:space="preserve"> </w:t>
      </w:r>
      <w:r>
        <w:t xml:space="preserve">of </w:t>
      </w:r>
      <w:r w:rsidR="006270CF">
        <w:t>Centre Hastings</w:t>
      </w:r>
      <w:r>
        <w:t xml:space="preserve"> we are bound to comply with all accessibility Standards under the Accessibility for Ontarians with Disabilities Act, 2005 as amended from time to time.</w:t>
      </w:r>
    </w:p>
    <w:p w14:paraId="5DA51891" w14:textId="77777777" w:rsidR="00442031" w:rsidRDefault="00442031">
      <w:pPr>
        <w:pStyle w:val="BodyText"/>
        <w:spacing w:before="1"/>
      </w:pPr>
    </w:p>
    <w:p w14:paraId="21AC5C7A" w14:textId="77777777" w:rsidR="00442031" w:rsidRDefault="00675B00">
      <w:pPr>
        <w:pStyle w:val="BodyText"/>
        <w:ind w:left="778" w:right="2134"/>
      </w:pPr>
      <w:r>
        <w:t>I/we</w:t>
      </w:r>
      <w:r>
        <w:rPr>
          <w:spacing w:val="-2"/>
        </w:rPr>
        <w:t xml:space="preserve"> </w:t>
      </w:r>
      <w:r>
        <w:t>declare</w:t>
      </w:r>
      <w:r>
        <w:rPr>
          <w:spacing w:val="-1"/>
        </w:rPr>
        <w:t xml:space="preserve"> </w:t>
      </w:r>
      <w:r>
        <w:t>that</w:t>
      </w:r>
      <w:r>
        <w:rPr>
          <w:spacing w:val="-4"/>
        </w:rPr>
        <w:t xml:space="preserve"> </w:t>
      </w:r>
      <w:r>
        <w:t>I/we</w:t>
      </w:r>
      <w:r>
        <w:rPr>
          <w:spacing w:val="-4"/>
        </w:rPr>
        <w:t xml:space="preserve"> </w:t>
      </w:r>
      <w:r>
        <w:t>have</w:t>
      </w:r>
      <w:r>
        <w:rPr>
          <w:spacing w:val="-2"/>
        </w:rPr>
        <w:t xml:space="preserve"> </w:t>
      </w:r>
      <w:r>
        <w:t>read,</w:t>
      </w:r>
      <w:r>
        <w:rPr>
          <w:spacing w:val="-4"/>
        </w:rPr>
        <w:t xml:space="preserve"> </w:t>
      </w:r>
      <w:proofErr w:type="gramStart"/>
      <w:r>
        <w:t>understand</w:t>
      </w:r>
      <w:proofErr w:type="gramEnd"/>
      <w:r>
        <w:rPr>
          <w:spacing w:val="-4"/>
        </w:rPr>
        <w:t xml:space="preserve"> </w:t>
      </w:r>
      <w:r>
        <w:t>and</w:t>
      </w:r>
      <w:r>
        <w:rPr>
          <w:spacing w:val="-4"/>
        </w:rPr>
        <w:t xml:space="preserve"> </w:t>
      </w:r>
      <w:r>
        <w:t>will</w:t>
      </w:r>
      <w:r>
        <w:rPr>
          <w:spacing w:val="-3"/>
        </w:rPr>
        <w:t xml:space="preserve"> </w:t>
      </w:r>
      <w:r>
        <w:t>meet</w:t>
      </w:r>
      <w:r>
        <w:rPr>
          <w:spacing w:val="-2"/>
        </w:rPr>
        <w:t xml:space="preserve"> </w:t>
      </w:r>
      <w:r>
        <w:t>or</w:t>
      </w:r>
      <w:r>
        <w:rPr>
          <w:spacing w:val="-2"/>
        </w:rPr>
        <w:t xml:space="preserve"> </w:t>
      </w:r>
      <w:r>
        <w:t>exceed</w:t>
      </w:r>
      <w:r>
        <w:rPr>
          <w:spacing w:val="-2"/>
        </w:rPr>
        <w:t xml:space="preserve"> </w:t>
      </w:r>
      <w:r>
        <w:t>all enacted accessibility Standards as amended from time to time.</w:t>
      </w:r>
    </w:p>
    <w:p w14:paraId="6C647A13" w14:textId="77777777" w:rsidR="00442031" w:rsidRDefault="00442031">
      <w:pPr>
        <w:pStyle w:val="BodyText"/>
      </w:pPr>
    </w:p>
    <w:p w14:paraId="65AC2F39" w14:textId="77777777" w:rsidR="00442031" w:rsidRDefault="00675B00">
      <w:pPr>
        <w:pStyle w:val="BodyText"/>
        <w:ind w:left="778" w:right="2134"/>
      </w:pPr>
      <w:r>
        <w:t>I/we further declare that I/we will undertake to ensure all sub- contractors</w:t>
      </w:r>
      <w:r>
        <w:rPr>
          <w:spacing w:val="-2"/>
        </w:rPr>
        <w:t xml:space="preserve"> </w:t>
      </w:r>
      <w:r>
        <w:t>hired</w:t>
      </w:r>
      <w:r>
        <w:rPr>
          <w:spacing w:val="-4"/>
        </w:rPr>
        <w:t xml:space="preserve"> </w:t>
      </w:r>
      <w:r>
        <w:t>by</w:t>
      </w:r>
      <w:r>
        <w:rPr>
          <w:spacing w:val="-2"/>
        </w:rPr>
        <w:t xml:space="preserve"> </w:t>
      </w:r>
      <w:r>
        <w:t>us</w:t>
      </w:r>
      <w:r>
        <w:rPr>
          <w:spacing w:val="-5"/>
        </w:rPr>
        <w:t xml:space="preserve"> </w:t>
      </w:r>
      <w:r>
        <w:t>in</w:t>
      </w:r>
      <w:r>
        <w:rPr>
          <w:spacing w:val="-2"/>
        </w:rPr>
        <w:t xml:space="preserve"> </w:t>
      </w:r>
      <w:r>
        <w:t>completion</w:t>
      </w:r>
      <w:r>
        <w:rPr>
          <w:spacing w:val="-4"/>
        </w:rPr>
        <w:t xml:space="preserve"> </w:t>
      </w:r>
      <w:r>
        <w:t>of</w:t>
      </w:r>
      <w:r>
        <w:rPr>
          <w:spacing w:val="-2"/>
        </w:rPr>
        <w:t xml:space="preserve"> </w:t>
      </w:r>
      <w:r>
        <w:t>our</w:t>
      </w:r>
      <w:r>
        <w:rPr>
          <w:spacing w:val="-2"/>
        </w:rPr>
        <w:t xml:space="preserve"> </w:t>
      </w:r>
      <w:r>
        <w:t>work</w:t>
      </w:r>
      <w:r>
        <w:rPr>
          <w:spacing w:val="-2"/>
        </w:rPr>
        <w:t xml:space="preserve"> </w:t>
      </w:r>
      <w:r>
        <w:t>will</w:t>
      </w:r>
      <w:r>
        <w:rPr>
          <w:spacing w:val="-3"/>
        </w:rPr>
        <w:t xml:space="preserve"> </w:t>
      </w:r>
      <w:r>
        <w:t>also</w:t>
      </w:r>
      <w:r>
        <w:rPr>
          <w:spacing w:val="-2"/>
        </w:rPr>
        <w:t xml:space="preserve"> </w:t>
      </w:r>
      <w:r>
        <w:t>comply</w:t>
      </w:r>
      <w:r>
        <w:rPr>
          <w:spacing w:val="-3"/>
        </w:rPr>
        <w:t xml:space="preserve"> </w:t>
      </w:r>
      <w:r>
        <w:t>with the above Standards.”</w:t>
      </w:r>
    </w:p>
    <w:p w14:paraId="199C9585" w14:textId="77777777" w:rsidR="00442031" w:rsidRDefault="00442031">
      <w:pPr>
        <w:sectPr w:rsidR="00442031">
          <w:pgSz w:w="12250" w:h="15850"/>
          <w:pgMar w:top="1000" w:right="680" w:bottom="820" w:left="1020" w:header="440" w:footer="629" w:gutter="0"/>
          <w:cols w:space="720"/>
        </w:sectPr>
      </w:pPr>
    </w:p>
    <w:p w14:paraId="2720D3CD" w14:textId="77777777" w:rsidR="00442031" w:rsidRDefault="00675B00">
      <w:pPr>
        <w:pStyle w:val="Heading1"/>
        <w:numPr>
          <w:ilvl w:val="0"/>
          <w:numId w:val="2"/>
        </w:numPr>
        <w:tabs>
          <w:tab w:val="left" w:pos="1629"/>
          <w:tab w:val="left" w:pos="1630"/>
        </w:tabs>
        <w:spacing w:before="82"/>
        <w:ind w:left="1630" w:hanging="852"/>
      </w:pPr>
      <w:bookmarkStart w:id="88" w:name="_bookmark91"/>
      <w:bookmarkEnd w:id="88"/>
      <w:r>
        <w:lastRenderedPageBreak/>
        <w:t>Schedule</w:t>
      </w:r>
      <w:r>
        <w:rPr>
          <w:spacing w:val="-3"/>
        </w:rPr>
        <w:t xml:space="preserve"> </w:t>
      </w:r>
      <w:r>
        <w:t>of Items</w:t>
      </w:r>
      <w:r>
        <w:rPr>
          <w:spacing w:val="-1"/>
        </w:rPr>
        <w:t xml:space="preserve"> </w:t>
      </w:r>
      <w:r>
        <w:t>&amp;</w:t>
      </w:r>
      <w:r>
        <w:rPr>
          <w:spacing w:val="-2"/>
        </w:rPr>
        <w:t xml:space="preserve"> Prices</w:t>
      </w:r>
    </w:p>
    <w:p w14:paraId="316A3A10" w14:textId="77777777" w:rsidR="00442031" w:rsidRDefault="00442031">
      <w:pPr>
        <w:pStyle w:val="BodyText"/>
        <w:spacing w:before="10"/>
        <w:rPr>
          <w:b/>
          <w:sz w:val="20"/>
        </w:rPr>
      </w:pPr>
    </w:p>
    <w:p w14:paraId="53424271" w14:textId="77777777" w:rsidR="00442031" w:rsidRDefault="00675B00">
      <w:pPr>
        <w:pStyle w:val="BodyText"/>
        <w:ind w:left="1305" w:right="1645"/>
        <w:jc w:val="center"/>
      </w:pPr>
      <w:r>
        <w:t>(All</w:t>
      </w:r>
      <w:r>
        <w:rPr>
          <w:spacing w:val="-2"/>
        </w:rPr>
        <w:t xml:space="preserve"> </w:t>
      </w:r>
      <w:r>
        <w:t>unit</w:t>
      </w:r>
      <w:r>
        <w:rPr>
          <w:spacing w:val="-2"/>
        </w:rPr>
        <w:t xml:space="preserve"> </w:t>
      </w:r>
      <w:r>
        <w:t>prices</w:t>
      </w:r>
      <w:r>
        <w:rPr>
          <w:spacing w:val="-3"/>
        </w:rPr>
        <w:t xml:space="preserve"> </w:t>
      </w:r>
      <w:r>
        <w:t>are</w:t>
      </w:r>
      <w:r>
        <w:rPr>
          <w:spacing w:val="-1"/>
        </w:rPr>
        <w:t xml:space="preserve"> </w:t>
      </w:r>
      <w:r>
        <w:t>not</w:t>
      </w:r>
      <w:r>
        <w:rPr>
          <w:spacing w:val="-1"/>
        </w:rPr>
        <w:t xml:space="preserve"> </w:t>
      </w:r>
      <w:r>
        <w:t>to</w:t>
      </w:r>
      <w:r>
        <w:rPr>
          <w:spacing w:val="-1"/>
        </w:rPr>
        <w:t xml:space="preserve"> </w:t>
      </w:r>
      <w:r>
        <w:t xml:space="preserve">include </w:t>
      </w:r>
      <w:r>
        <w:rPr>
          <w:spacing w:val="-2"/>
        </w:rPr>
        <w:t>H.S.T.)</w:t>
      </w:r>
    </w:p>
    <w:p w14:paraId="2FFBBF98" w14:textId="77777777" w:rsidR="00442031" w:rsidRDefault="00442031">
      <w:pPr>
        <w:pStyle w:val="BodyText"/>
      </w:pPr>
    </w:p>
    <w:p w14:paraId="67F1FC30" w14:textId="77777777" w:rsidR="00442031" w:rsidRDefault="00675B00">
      <w:pPr>
        <w:pStyle w:val="BodyText"/>
        <w:ind w:left="778" w:right="1182"/>
      </w:pPr>
      <w:r w:rsidRPr="005216A6">
        <w:t>The undersigned agrees to supply and deliver the goods and services as specified</w:t>
      </w:r>
      <w:r w:rsidRPr="005216A6">
        <w:rPr>
          <w:spacing w:val="-3"/>
        </w:rPr>
        <w:t xml:space="preserve"> </w:t>
      </w:r>
      <w:r w:rsidRPr="005216A6">
        <w:t>and</w:t>
      </w:r>
      <w:r w:rsidRPr="005216A6">
        <w:rPr>
          <w:spacing w:val="-2"/>
        </w:rPr>
        <w:t xml:space="preserve"> </w:t>
      </w:r>
      <w:r w:rsidRPr="005216A6">
        <w:t>required</w:t>
      </w:r>
      <w:r w:rsidRPr="005216A6">
        <w:rPr>
          <w:spacing w:val="-4"/>
        </w:rPr>
        <w:t xml:space="preserve"> </w:t>
      </w:r>
      <w:r w:rsidRPr="005216A6">
        <w:t>in</w:t>
      </w:r>
      <w:r w:rsidRPr="005216A6">
        <w:rPr>
          <w:spacing w:val="-2"/>
        </w:rPr>
        <w:t xml:space="preserve"> </w:t>
      </w:r>
      <w:r w:rsidRPr="005216A6">
        <w:t>accordance</w:t>
      </w:r>
      <w:r w:rsidRPr="005216A6">
        <w:rPr>
          <w:spacing w:val="-4"/>
        </w:rPr>
        <w:t xml:space="preserve"> </w:t>
      </w:r>
      <w:r w:rsidRPr="005216A6">
        <w:t>with</w:t>
      </w:r>
      <w:r w:rsidRPr="005216A6">
        <w:rPr>
          <w:spacing w:val="-2"/>
        </w:rPr>
        <w:t xml:space="preserve"> </w:t>
      </w:r>
      <w:r w:rsidRPr="005216A6">
        <w:t>Parts</w:t>
      </w:r>
      <w:r w:rsidRPr="005216A6">
        <w:rPr>
          <w:spacing w:val="-2"/>
        </w:rPr>
        <w:t xml:space="preserve"> </w:t>
      </w:r>
      <w:r w:rsidRPr="005216A6">
        <w:t>“A”,</w:t>
      </w:r>
      <w:r w:rsidRPr="005216A6">
        <w:rPr>
          <w:spacing w:val="-2"/>
        </w:rPr>
        <w:t xml:space="preserve"> </w:t>
      </w:r>
      <w:r w:rsidRPr="005216A6">
        <w:t>“B”,</w:t>
      </w:r>
      <w:r w:rsidRPr="005216A6">
        <w:rPr>
          <w:spacing w:val="-2"/>
        </w:rPr>
        <w:t xml:space="preserve"> </w:t>
      </w:r>
      <w:r w:rsidRPr="005216A6">
        <w:t>“C”</w:t>
      </w:r>
      <w:r w:rsidRPr="005216A6">
        <w:rPr>
          <w:spacing w:val="-2"/>
        </w:rPr>
        <w:t xml:space="preserve"> </w:t>
      </w:r>
      <w:r w:rsidRPr="005216A6">
        <w:t>and</w:t>
      </w:r>
      <w:r w:rsidRPr="005216A6">
        <w:rPr>
          <w:spacing w:val="-2"/>
        </w:rPr>
        <w:t xml:space="preserve"> </w:t>
      </w:r>
      <w:r w:rsidRPr="005216A6">
        <w:t>“D”</w:t>
      </w:r>
      <w:r w:rsidRPr="005216A6">
        <w:rPr>
          <w:spacing w:val="-5"/>
        </w:rPr>
        <w:t xml:space="preserve"> </w:t>
      </w:r>
      <w:r w:rsidRPr="005216A6">
        <w:t>of</w:t>
      </w:r>
      <w:r w:rsidRPr="005216A6">
        <w:rPr>
          <w:spacing w:val="-2"/>
        </w:rPr>
        <w:t xml:space="preserve"> </w:t>
      </w:r>
      <w:r w:rsidRPr="005216A6">
        <w:t>the Tender for the following prices:</w:t>
      </w:r>
    </w:p>
    <w:p w14:paraId="4964B2B3" w14:textId="77777777" w:rsidR="00442031" w:rsidRDefault="00442031">
      <w:pPr>
        <w:pStyle w:val="BodyText"/>
      </w:pPr>
    </w:p>
    <w:p w14:paraId="37286122" w14:textId="77777777" w:rsidR="00442031" w:rsidRDefault="00675B00">
      <w:pPr>
        <w:ind w:left="778" w:right="996"/>
        <w:rPr>
          <w:b/>
          <w:sz w:val="24"/>
        </w:rPr>
      </w:pPr>
      <w:r>
        <w:rPr>
          <w:b/>
          <w:sz w:val="24"/>
        </w:rPr>
        <w:t>Note: The Municipality reserves the right to reject any or all tenders or to accept</w:t>
      </w:r>
      <w:r>
        <w:rPr>
          <w:b/>
          <w:spacing w:val="-3"/>
          <w:sz w:val="24"/>
        </w:rPr>
        <w:t xml:space="preserve"> </w:t>
      </w:r>
      <w:r>
        <w:rPr>
          <w:b/>
          <w:sz w:val="24"/>
        </w:rPr>
        <w:t>any</w:t>
      </w:r>
      <w:r>
        <w:rPr>
          <w:b/>
          <w:spacing w:val="-2"/>
          <w:sz w:val="24"/>
        </w:rPr>
        <w:t xml:space="preserve"> </w:t>
      </w:r>
      <w:r>
        <w:rPr>
          <w:b/>
          <w:sz w:val="24"/>
        </w:rPr>
        <w:t>tender</w:t>
      </w:r>
      <w:r>
        <w:rPr>
          <w:b/>
          <w:spacing w:val="-3"/>
          <w:sz w:val="24"/>
        </w:rPr>
        <w:t xml:space="preserve"> </w:t>
      </w:r>
      <w:r>
        <w:rPr>
          <w:b/>
          <w:sz w:val="24"/>
        </w:rPr>
        <w:t>should</w:t>
      </w:r>
      <w:r>
        <w:rPr>
          <w:b/>
          <w:spacing w:val="-2"/>
          <w:sz w:val="24"/>
        </w:rPr>
        <w:t xml:space="preserve"> </w:t>
      </w:r>
      <w:r>
        <w:rPr>
          <w:b/>
          <w:sz w:val="24"/>
        </w:rPr>
        <w:t>it</w:t>
      </w:r>
      <w:r>
        <w:rPr>
          <w:b/>
          <w:spacing w:val="-2"/>
          <w:sz w:val="24"/>
        </w:rPr>
        <w:t xml:space="preserve"> </w:t>
      </w:r>
      <w:r>
        <w:rPr>
          <w:b/>
          <w:sz w:val="24"/>
        </w:rPr>
        <w:t>be</w:t>
      </w:r>
      <w:r>
        <w:rPr>
          <w:b/>
          <w:spacing w:val="-2"/>
          <w:sz w:val="24"/>
        </w:rPr>
        <w:t xml:space="preserve"> </w:t>
      </w:r>
      <w:r>
        <w:rPr>
          <w:b/>
          <w:sz w:val="24"/>
        </w:rPr>
        <w:t>deemed</w:t>
      </w:r>
      <w:r>
        <w:rPr>
          <w:b/>
          <w:spacing w:val="-2"/>
          <w:sz w:val="24"/>
        </w:rPr>
        <w:t xml:space="preserve"> </w:t>
      </w:r>
      <w:r>
        <w:rPr>
          <w:b/>
          <w:sz w:val="24"/>
        </w:rPr>
        <w:t>in</w:t>
      </w:r>
      <w:r>
        <w:rPr>
          <w:b/>
          <w:spacing w:val="-4"/>
          <w:sz w:val="24"/>
        </w:rPr>
        <w:t xml:space="preserve"> </w:t>
      </w:r>
      <w:r>
        <w:rPr>
          <w:b/>
          <w:sz w:val="24"/>
        </w:rPr>
        <w:t>the</w:t>
      </w:r>
      <w:r>
        <w:rPr>
          <w:b/>
          <w:spacing w:val="-2"/>
          <w:sz w:val="24"/>
        </w:rPr>
        <w:t xml:space="preserve"> </w:t>
      </w:r>
      <w:r>
        <w:rPr>
          <w:b/>
          <w:sz w:val="24"/>
        </w:rPr>
        <w:t>interest</w:t>
      </w:r>
      <w:r>
        <w:rPr>
          <w:b/>
          <w:spacing w:val="-2"/>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Municipality</w:t>
      </w:r>
      <w:r>
        <w:rPr>
          <w:b/>
          <w:spacing w:val="-2"/>
          <w:sz w:val="24"/>
        </w:rPr>
        <w:t xml:space="preserve"> </w:t>
      </w:r>
      <w:r>
        <w:rPr>
          <w:b/>
          <w:sz w:val="24"/>
        </w:rPr>
        <w:t>to do so. The other Townships/ Municipalities reserve the right to accept or reject their portion of the tender.</w:t>
      </w:r>
    </w:p>
    <w:p w14:paraId="2323229B" w14:textId="77777777" w:rsidR="00442031" w:rsidRDefault="00675B00">
      <w:pPr>
        <w:spacing w:before="121"/>
        <w:ind w:left="778" w:right="996"/>
        <w:rPr>
          <w:b/>
          <w:sz w:val="24"/>
        </w:rPr>
      </w:pPr>
      <w:r>
        <w:rPr>
          <w:b/>
          <w:sz w:val="24"/>
        </w:rPr>
        <w:t>Each</w:t>
      </w:r>
      <w:r>
        <w:rPr>
          <w:b/>
          <w:spacing w:val="-4"/>
          <w:sz w:val="24"/>
        </w:rPr>
        <w:t xml:space="preserve"> </w:t>
      </w:r>
      <w:r>
        <w:rPr>
          <w:b/>
          <w:sz w:val="24"/>
        </w:rPr>
        <w:t>participating</w:t>
      </w:r>
      <w:r>
        <w:rPr>
          <w:b/>
          <w:spacing w:val="-3"/>
          <w:sz w:val="24"/>
        </w:rPr>
        <w:t xml:space="preserve"> </w:t>
      </w:r>
      <w:r>
        <w:rPr>
          <w:b/>
          <w:sz w:val="24"/>
        </w:rPr>
        <w:t>Municipality/Township</w:t>
      </w:r>
      <w:r>
        <w:rPr>
          <w:b/>
          <w:spacing w:val="-6"/>
          <w:sz w:val="24"/>
        </w:rPr>
        <w:t xml:space="preserve"> </w:t>
      </w:r>
      <w:r>
        <w:rPr>
          <w:b/>
          <w:sz w:val="24"/>
        </w:rPr>
        <w:t>will</w:t>
      </w:r>
      <w:r>
        <w:rPr>
          <w:b/>
          <w:spacing w:val="-4"/>
          <w:sz w:val="24"/>
        </w:rPr>
        <w:t xml:space="preserve"> </w:t>
      </w:r>
      <w:r>
        <w:rPr>
          <w:b/>
          <w:sz w:val="24"/>
        </w:rPr>
        <w:t>be</w:t>
      </w:r>
      <w:r>
        <w:rPr>
          <w:b/>
          <w:spacing w:val="-6"/>
          <w:sz w:val="24"/>
        </w:rPr>
        <w:t xml:space="preserve"> </w:t>
      </w:r>
      <w:r>
        <w:rPr>
          <w:b/>
          <w:sz w:val="24"/>
        </w:rPr>
        <w:t>responsible</w:t>
      </w:r>
      <w:r>
        <w:rPr>
          <w:b/>
          <w:spacing w:val="-3"/>
          <w:sz w:val="24"/>
        </w:rPr>
        <w:t xml:space="preserve"> </w:t>
      </w:r>
      <w:r>
        <w:rPr>
          <w:b/>
          <w:sz w:val="24"/>
        </w:rPr>
        <w:t>to</w:t>
      </w:r>
      <w:r>
        <w:rPr>
          <w:b/>
          <w:spacing w:val="-7"/>
          <w:sz w:val="24"/>
        </w:rPr>
        <w:t xml:space="preserve"> </w:t>
      </w:r>
      <w:r>
        <w:rPr>
          <w:b/>
          <w:sz w:val="24"/>
        </w:rPr>
        <w:t>ensure appropriate approvals are secured and will be responsible to issue a Purchase Order to the successful bidder(s) for the specific location.</w:t>
      </w:r>
    </w:p>
    <w:p w14:paraId="15F35234" w14:textId="5E0895AF" w:rsidR="00442031" w:rsidRDefault="00675B00">
      <w:pPr>
        <w:ind w:left="778" w:right="996"/>
        <w:rPr>
          <w:b/>
          <w:spacing w:val="-2"/>
          <w:sz w:val="24"/>
        </w:rPr>
      </w:pPr>
      <w:r>
        <w:rPr>
          <w:b/>
          <w:sz w:val="24"/>
        </w:rPr>
        <w:t>Invoices</w:t>
      </w:r>
      <w:r>
        <w:rPr>
          <w:b/>
          <w:spacing w:val="-3"/>
          <w:sz w:val="24"/>
        </w:rPr>
        <w:t xml:space="preserve"> </w:t>
      </w:r>
      <w:r>
        <w:rPr>
          <w:b/>
          <w:sz w:val="24"/>
        </w:rPr>
        <w:t>must</w:t>
      </w:r>
      <w:r>
        <w:rPr>
          <w:b/>
          <w:spacing w:val="-3"/>
          <w:sz w:val="24"/>
        </w:rPr>
        <w:t xml:space="preserve"> </w:t>
      </w:r>
      <w:r>
        <w:rPr>
          <w:b/>
          <w:sz w:val="24"/>
        </w:rPr>
        <w:t>be</w:t>
      </w:r>
      <w:r>
        <w:rPr>
          <w:b/>
          <w:spacing w:val="-3"/>
          <w:sz w:val="24"/>
        </w:rPr>
        <w:t xml:space="preserve"> </w:t>
      </w:r>
      <w:r>
        <w:rPr>
          <w:b/>
          <w:sz w:val="24"/>
        </w:rPr>
        <w:t>sent</w:t>
      </w:r>
      <w:r>
        <w:rPr>
          <w:b/>
          <w:spacing w:val="-4"/>
          <w:sz w:val="24"/>
        </w:rPr>
        <w:t xml:space="preserve"> </w:t>
      </w:r>
      <w:r>
        <w:rPr>
          <w:b/>
          <w:sz w:val="24"/>
        </w:rPr>
        <w:t>to</w:t>
      </w:r>
      <w:r>
        <w:rPr>
          <w:b/>
          <w:spacing w:val="-3"/>
          <w:sz w:val="24"/>
        </w:rPr>
        <w:t xml:space="preserve"> </w:t>
      </w:r>
      <w:r>
        <w:rPr>
          <w:b/>
          <w:sz w:val="24"/>
        </w:rPr>
        <w:t>the Municipality/Township</w:t>
      </w:r>
      <w:r>
        <w:rPr>
          <w:b/>
          <w:spacing w:val="-6"/>
          <w:sz w:val="24"/>
        </w:rPr>
        <w:t xml:space="preserve"> </w:t>
      </w:r>
      <w:r>
        <w:rPr>
          <w:b/>
          <w:sz w:val="24"/>
        </w:rPr>
        <w:t>identified</w:t>
      </w:r>
      <w:r>
        <w:rPr>
          <w:b/>
          <w:spacing w:val="-6"/>
          <w:sz w:val="24"/>
        </w:rPr>
        <w:t xml:space="preserve"> </w:t>
      </w:r>
      <w:r>
        <w:rPr>
          <w:b/>
          <w:sz w:val="24"/>
        </w:rPr>
        <w:t>as</w:t>
      </w:r>
      <w:r>
        <w:rPr>
          <w:b/>
          <w:spacing w:val="-3"/>
          <w:sz w:val="24"/>
        </w:rPr>
        <w:t xml:space="preserve"> </w:t>
      </w:r>
      <w:r>
        <w:rPr>
          <w:b/>
          <w:sz w:val="24"/>
        </w:rPr>
        <w:t xml:space="preserve">noted </w:t>
      </w:r>
      <w:r>
        <w:rPr>
          <w:b/>
          <w:spacing w:val="-2"/>
          <w:sz w:val="24"/>
        </w:rPr>
        <w:t>herein.</w:t>
      </w:r>
    </w:p>
    <w:p w14:paraId="0A633B16" w14:textId="1BDE6CAC" w:rsidR="00EA1EC9" w:rsidRDefault="00EA1EC9">
      <w:pPr>
        <w:ind w:left="778" w:right="996"/>
        <w:rPr>
          <w:b/>
          <w:spacing w:val="-2"/>
          <w:sz w:val="24"/>
        </w:rPr>
      </w:pPr>
    </w:p>
    <w:p w14:paraId="3EFBC65F" w14:textId="5BF5F3B7" w:rsidR="00EA1EC9" w:rsidRDefault="00EA1EC9">
      <w:pPr>
        <w:ind w:left="778" w:right="996"/>
        <w:rPr>
          <w:b/>
          <w:spacing w:val="-2"/>
          <w:sz w:val="24"/>
        </w:rPr>
      </w:pPr>
    </w:p>
    <w:p w14:paraId="05939F15" w14:textId="0B4A95D0" w:rsidR="00EA1EC9" w:rsidRDefault="00EA1EC9">
      <w:pPr>
        <w:ind w:left="778" w:right="996"/>
        <w:rPr>
          <w:b/>
          <w:spacing w:val="-2"/>
          <w:sz w:val="24"/>
        </w:rPr>
      </w:pPr>
    </w:p>
    <w:p w14:paraId="47621458" w14:textId="18B34E43" w:rsidR="00EA1EC9" w:rsidRDefault="00EA1EC9">
      <w:pPr>
        <w:ind w:left="778" w:right="996"/>
        <w:rPr>
          <w:b/>
          <w:spacing w:val="-2"/>
          <w:sz w:val="24"/>
        </w:rPr>
      </w:pPr>
    </w:p>
    <w:p w14:paraId="31CE0F19" w14:textId="4925F2BF" w:rsidR="00EA1EC9" w:rsidRDefault="00EA1EC9">
      <w:pPr>
        <w:ind w:left="778" w:right="996"/>
        <w:rPr>
          <w:b/>
          <w:spacing w:val="-2"/>
          <w:sz w:val="24"/>
        </w:rPr>
      </w:pPr>
    </w:p>
    <w:p w14:paraId="4FDE59DC" w14:textId="202A29E9" w:rsidR="00EA1EC9" w:rsidRDefault="00EA1EC9">
      <w:pPr>
        <w:ind w:left="778" w:right="996"/>
        <w:rPr>
          <w:b/>
          <w:spacing w:val="-2"/>
          <w:sz w:val="24"/>
        </w:rPr>
      </w:pPr>
    </w:p>
    <w:p w14:paraId="0C969315" w14:textId="07955264" w:rsidR="00EA1EC9" w:rsidRDefault="00EA1EC9">
      <w:pPr>
        <w:ind w:left="778" w:right="996"/>
        <w:rPr>
          <w:b/>
          <w:spacing w:val="-2"/>
          <w:sz w:val="24"/>
        </w:rPr>
      </w:pPr>
    </w:p>
    <w:p w14:paraId="06867DEE" w14:textId="7099BE64" w:rsidR="00EA1EC9" w:rsidRDefault="00EA1EC9">
      <w:pPr>
        <w:ind w:left="778" w:right="996"/>
        <w:rPr>
          <w:b/>
          <w:spacing w:val="-2"/>
          <w:sz w:val="24"/>
        </w:rPr>
      </w:pPr>
    </w:p>
    <w:p w14:paraId="552A059A" w14:textId="4825C7C7" w:rsidR="00EA1EC9" w:rsidRDefault="00EA1EC9">
      <w:pPr>
        <w:ind w:left="778" w:right="996"/>
        <w:rPr>
          <w:b/>
          <w:spacing w:val="-2"/>
          <w:sz w:val="24"/>
        </w:rPr>
      </w:pPr>
    </w:p>
    <w:p w14:paraId="6C6DE72B" w14:textId="4F4A6092" w:rsidR="00EA1EC9" w:rsidRDefault="00EA1EC9">
      <w:pPr>
        <w:ind w:left="778" w:right="996"/>
        <w:rPr>
          <w:b/>
          <w:spacing w:val="-2"/>
          <w:sz w:val="24"/>
        </w:rPr>
      </w:pPr>
    </w:p>
    <w:p w14:paraId="736795EE" w14:textId="67EFC3F2" w:rsidR="00EA1EC9" w:rsidRDefault="00EA1EC9">
      <w:pPr>
        <w:ind w:left="778" w:right="996"/>
        <w:rPr>
          <w:b/>
          <w:spacing w:val="-2"/>
          <w:sz w:val="24"/>
        </w:rPr>
      </w:pPr>
    </w:p>
    <w:p w14:paraId="743CF7BF" w14:textId="61F95C9C" w:rsidR="00EA1EC9" w:rsidRDefault="00EA1EC9">
      <w:pPr>
        <w:ind w:left="778" w:right="996"/>
        <w:rPr>
          <w:b/>
          <w:spacing w:val="-2"/>
          <w:sz w:val="24"/>
        </w:rPr>
      </w:pPr>
    </w:p>
    <w:p w14:paraId="3662C130" w14:textId="059A133A" w:rsidR="00EA1EC9" w:rsidRDefault="00EA1EC9">
      <w:pPr>
        <w:ind w:left="778" w:right="996"/>
        <w:rPr>
          <w:b/>
          <w:spacing w:val="-2"/>
          <w:sz w:val="24"/>
        </w:rPr>
      </w:pPr>
    </w:p>
    <w:p w14:paraId="02E041CF" w14:textId="70495C57" w:rsidR="00EA1EC9" w:rsidRDefault="00EA1EC9">
      <w:pPr>
        <w:ind w:left="778" w:right="996"/>
        <w:rPr>
          <w:b/>
          <w:spacing w:val="-2"/>
          <w:sz w:val="24"/>
        </w:rPr>
      </w:pPr>
    </w:p>
    <w:p w14:paraId="49687403" w14:textId="473771FA" w:rsidR="00EA1EC9" w:rsidRDefault="00EA1EC9">
      <w:pPr>
        <w:ind w:left="778" w:right="996"/>
        <w:rPr>
          <w:b/>
          <w:spacing w:val="-2"/>
          <w:sz w:val="24"/>
        </w:rPr>
      </w:pPr>
    </w:p>
    <w:p w14:paraId="351C6A53" w14:textId="1E27B836" w:rsidR="00EA1EC9" w:rsidRDefault="00EA1EC9">
      <w:pPr>
        <w:ind w:left="778" w:right="996"/>
        <w:rPr>
          <w:b/>
          <w:spacing w:val="-2"/>
          <w:sz w:val="24"/>
        </w:rPr>
      </w:pPr>
    </w:p>
    <w:p w14:paraId="74D2C316" w14:textId="54930A2B" w:rsidR="00EA1EC9" w:rsidRDefault="00EA1EC9">
      <w:pPr>
        <w:ind w:left="778" w:right="996"/>
        <w:rPr>
          <w:b/>
          <w:spacing w:val="-2"/>
          <w:sz w:val="24"/>
        </w:rPr>
      </w:pPr>
    </w:p>
    <w:p w14:paraId="27F9F21C" w14:textId="3AC9D185" w:rsidR="00EA1EC9" w:rsidRDefault="00EA1EC9">
      <w:pPr>
        <w:ind w:left="778" w:right="996"/>
        <w:rPr>
          <w:b/>
          <w:spacing w:val="-2"/>
          <w:sz w:val="24"/>
        </w:rPr>
      </w:pPr>
    </w:p>
    <w:p w14:paraId="6B77C1BE" w14:textId="6C507B79" w:rsidR="00EA1EC9" w:rsidRDefault="00EA1EC9">
      <w:pPr>
        <w:ind w:left="778" w:right="996"/>
        <w:rPr>
          <w:b/>
          <w:spacing w:val="-2"/>
          <w:sz w:val="24"/>
        </w:rPr>
      </w:pPr>
    </w:p>
    <w:p w14:paraId="669DCF0F" w14:textId="4F1D6743" w:rsidR="00EA1EC9" w:rsidRDefault="00EA1EC9">
      <w:pPr>
        <w:ind w:left="778" w:right="996"/>
        <w:rPr>
          <w:b/>
          <w:spacing w:val="-2"/>
          <w:sz w:val="24"/>
        </w:rPr>
      </w:pPr>
    </w:p>
    <w:p w14:paraId="360F5600" w14:textId="0562FD9E" w:rsidR="00EA1EC9" w:rsidRDefault="00EA1EC9">
      <w:pPr>
        <w:ind w:left="778" w:right="996"/>
        <w:rPr>
          <w:b/>
          <w:spacing w:val="-2"/>
          <w:sz w:val="24"/>
        </w:rPr>
      </w:pPr>
    </w:p>
    <w:p w14:paraId="41A8520B" w14:textId="716039F3" w:rsidR="00EA1EC9" w:rsidRDefault="00EA1EC9">
      <w:pPr>
        <w:ind w:left="778" w:right="996"/>
        <w:rPr>
          <w:b/>
          <w:spacing w:val="-2"/>
          <w:sz w:val="24"/>
        </w:rPr>
      </w:pPr>
    </w:p>
    <w:p w14:paraId="139C03D6" w14:textId="634BD33A" w:rsidR="00EA1EC9" w:rsidRDefault="00EA1EC9">
      <w:pPr>
        <w:ind w:left="778" w:right="996"/>
        <w:rPr>
          <w:b/>
          <w:spacing w:val="-2"/>
          <w:sz w:val="24"/>
        </w:rPr>
      </w:pPr>
    </w:p>
    <w:p w14:paraId="6EF33188" w14:textId="02C029F8" w:rsidR="00EA1EC9" w:rsidRDefault="00EA1EC9">
      <w:pPr>
        <w:ind w:left="778" w:right="996"/>
        <w:rPr>
          <w:b/>
          <w:spacing w:val="-2"/>
          <w:sz w:val="24"/>
        </w:rPr>
      </w:pPr>
    </w:p>
    <w:p w14:paraId="2116B070" w14:textId="7E7B8C02" w:rsidR="00EA1EC9" w:rsidRDefault="00EA1EC9">
      <w:pPr>
        <w:ind w:left="778" w:right="996"/>
        <w:rPr>
          <w:b/>
          <w:spacing w:val="-2"/>
          <w:sz w:val="24"/>
        </w:rPr>
      </w:pPr>
    </w:p>
    <w:p w14:paraId="64B718F8" w14:textId="5F45BFD4" w:rsidR="00EA1EC9" w:rsidRDefault="00EA1EC9">
      <w:pPr>
        <w:ind w:left="778" w:right="996"/>
        <w:rPr>
          <w:b/>
          <w:spacing w:val="-2"/>
          <w:sz w:val="24"/>
        </w:rPr>
      </w:pPr>
    </w:p>
    <w:p w14:paraId="11DD0AC6" w14:textId="67F310D7" w:rsidR="00EA1EC9" w:rsidRDefault="00EA1EC9">
      <w:pPr>
        <w:ind w:left="778" w:right="996"/>
        <w:rPr>
          <w:b/>
          <w:spacing w:val="-2"/>
          <w:sz w:val="24"/>
        </w:rPr>
      </w:pPr>
    </w:p>
    <w:p w14:paraId="72D9E9CF" w14:textId="2CEBA502" w:rsidR="00EA1EC9" w:rsidRDefault="00EA1EC9">
      <w:pPr>
        <w:ind w:left="778" w:right="996"/>
        <w:rPr>
          <w:b/>
          <w:spacing w:val="-2"/>
          <w:sz w:val="24"/>
        </w:rPr>
      </w:pPr>
    </w:p>
    <w:p w14:paraId="67260C79" w14:textId="39B97A7D" w:rsidR="00EA1EC9" w:rsidRDefault="00EA1EC9">
      <w:pPr>
        <w:ind w:left="778" w:right="996"/>
        <w:rPr>
          <w:b/>
          <w:spacing w:val="-2"/>
          <w:sz w:val="24"/>
        </w:rPr>
      </w:pPr>
    </w:p>
    <w:p w14:paraId="1B9CE2E8" w14:textId="6CB99B6C" w:rsidR="00EA1EC9" w:rsidRDefault="00EA1EC9">
      <w:pPr>
        <w:ind w:left="778" w:right="996"/>
        <w:rPr>
          <w:b/>
          <w:spacing w:val="-2"/>
          <w:sz w:val="24"/>
        </w:rPr>
      </w:pPr>
    </w:p>
    <w:p w14:paraId="278C6078" w14:textId="4F5D942A" w:rsidR="00EA1EC9" w:rsidRDefault="00EA1EC9">
      <w:pPr>
        <w:ind w:left="778" w:right="996"/>
        <w:rPr>
          <w:b/>
          <w:spacing w:val="-2"/>
          <w:sz w:val="24"/>
        </w:rPr>
      </w:pPr>
    </w:p>
    <w:p w14:paraId="5409EE6A" w14:textId="1C0C4C93" w:rsidR="00EA1EC9" w:rsidRDefault="00EA1EC9">
      <w:pPr>
        <w:ind w:left="778" w:right="996"/>
        <w:rPr>
          <w:b/>
          <w:spacing w:val="-2"/>
          <w:sz w:val="24"/>
        </w:rPr>
      </w:pPr>
    </w:p>
    <w:p w14:paraId="1EE264BE" w14:textId="77777777" w:rsidR="00EA1EC9" w:rsidRDefault="00EA1EC9">
      <w:pPr>
        <w:ind w:left="778" w:right="996"/>
        <w:rPr>
          <w:b/>
          <w:sz w:val="24"/>
        </w:rPr>
      </w:pPr>
    </w:p>
    <w:p w14:paraId="7170FBF4" w14:textId="77777777" w:rsidR="00B84712" w:rsidRPr="00B84712" w:rsidRDefault="00B84712" w:rsidP="00B84712">
      <w:pPr>
        <w:spacing w:before="120"/>
        <w:ind w:left="851" w:right="60"/>
        <w:jc w:val="center"/>
        <w:rPr>
          <w:b/>
          <w:sz w:val="10"/>
          <w:szCs w:val="10"/>
        </w:rPr>
      </w:pPr>
      <w:bookmarkStart w:id="89" w:name="_Hlk130540354"/>
    </w:p>
    <w:p w14:paraId="32A549B7" w14:textId="4A7123A3" w:rsidR="00442031" w:rsidRDefault="00675B00" w:rsidP="00B84712">
      <w:pPr>
        <w:spacing w:before="120"/>
        <w:ind w:left="851" w:right="60"/>
        <w:jc w:val="center"/>
        <w:rPr>
          <w:b/>
          <w:sz w:val="24"/>
        </w:rPr>
      </w:pPr>
      <w:r>
        <w:rPr>
          <w:b/>
          <w:sz w:val="24"/>
        </w:rPr>
        <w:t>The</w:t>
      </w:r>
      <w:r>
        <w:rPr>
          <w:b/>
          <w:spacing w:val="-4"/>
          <w:sz w:val="24"/>
        </w:rPr>
        <w:t xml:space="preserve"> </w:t>
      </w:r>
      <w:r>
        <w:rPr>
          <w:b/>
          <w:sz w:val="24"/>
        </w:rPr>
        <w:t>Municipality</w:t>
      </w:r>
      <w:r w:rsidR="00B84712">
        <w:rPr>
          <w:b/>
          <w:sz w:val="24"/>
        </w:rPr>
        <w:t xml:space="preserve"> of Centre Hastings</w:t>
      </w:r>
      <w:r>
        <w:rPr>
          <w:b/>
          <w:sz w:val="24"/>
        </w:rPr>
        <w:t xml:space="preserve"> reserves</w:t>
      </w:r>
      <w:r>
        <w:rPr>
          <w:b/>
          <w:spacing w:val="-2"/>
          <w:sz w:val="24"/>
        </w:rPr>
        <w:t xml:space="preserve"> </w:t>
      </w:r>
      <w:r>
        <w:rPr>
          <w:b/>
          <w:sz w:val="24"/>
        </w:rPr>
        <w:t>the</w:t>
      </w:r>
      <w:r>
        <w:rPr>
          <w:b/>
          <w:spacing w:val="-4"/>
          <w:sz w:val="24"/>
        </w:rPr>
        <w:t xml:space="preserve"> </w:t>
      </w:r>
      <w:r>
        <w:rPr>
          <w:b/>
          <w:sz w:val="24"/>
        </w:rPr>
        <w:t>right</w:t>
      </w:r>
      <w:r>
        <w:rPr>
          <w:b/>
          <w:spacing w:val="-4"/>
          <w:sz w:val="24"/>
        </w:rPr>
        <w:t xml:space="preserve"> </w:t>
      </w:r>
      <w:r>
        <w:rPr>
          <w:b/>
          <w:sz w:val="24"/>
        </w:rPr>
        <w:t>to</w:t>
      </w:r>
      <w:r>
        <w:rPr>
          <w:b/>
          <w:spacing w:val="-2"/>
          <w:sz w:val="24"/>
        </w:rPr>
        <w:t xml:space="preserve"> </w:t>
      </w:r>
      <w:r>
        <w:rPr>
          <w:b/>
          <w:sz w:val="24"/>
        </w:rPr>
        <w:t>cancel</w:t>
      </w:r>
      <w:r>
        <w:rPr>
          <w:b/>
          <w:spacing w:val="-2"/>
          <w:sz w:val="24"/>
        </w:rPr>
        <w:t xml:space="preserve"> </w:t>
      </w:r>
      <w:r>
        <w:rPr>
          <w:b/>
          <w:sz w:val="24"/>
        </w:rPr>
        <w:t>any</w:t>
      </w:r>
      <w:r>
        <w:rPr>
          <w:b/>
          <w:spacing w:val="-3"/>
          <w:sz w:val="24"/>
        </w:rPr>
        <w:t xml:space="preserve"> </w:t>
      </w:r>
      <w:r>
        <w:rPr>
          <w:b/>
          <w:sz w:val="24"/>
        </w:rPr>
        <w:t>or</w:t>
      </w:r>
      <w:r>
        <w:rPr>
          <w:b/>
          <w:spacing w:val="-2"/>
          <w:sz w:val="24"/>
        </w:rPr>
        <w:t xml:space="preserve"> </w:t>
      </w:r>
      <w:r>
        <w:rPr>
          <w:b/>
          <w:sz w:val="24"/>
        </w:rPr>
        <w:t>all</w:t>
      </w:r>
      <w:r>
        <w:rPr>
          <w:b/>
          <w:spacing w:val="-2"/>
          <w:sz w:val="24"/>
        </w:rPr>
        <w:t xml:space="preserve"> items.</w:t>
      </w:r>
    </w:p>
    <w:bookmarkEnd w:id="89"/>
    <w:p w14:paraId="0A09CD7F" w14:textId="77777777" w:rsidR="00442031" w:rsidRDefault="00442031">
      <w:pPr>
        <w:pStyle w:val="BodyText"/>
        <w:spacing w:before="5"/>
        <w:rPr>
          <w:b/>
          <w:sz w:val="10"/>
        </w:rPr>
      </w:pPr>
    </w:p>
    <w:p w14:paraId="4A519D61" w14:textId="77777777" w:rsidR="00442031" w:rsidRDefault="00442031">
      <w:pPr>
        <w:pStyle w:val="BodyText"/>
        <w:spacing w:before="1"/>
        <w:rPr>
          <w:b/>
          <w:sz w:val="7"/>
        </w:rPr>
      </w:pPr>
    </w:p>
    <w:tbl>
      <w:tblPr>
        <w:tblW w:w="0" w:type="auto"/>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5"/>
        <w:gridCol w:w="992"/>
        <w:gridCol w:w="992"/>
        <w:gridCol w:w="1134"/>
        <w:gridCol w:w="993"/>
        <w:gridCol w:w="283"/>
        <w:gridCol w:w="1784"/>
      </w:tblGrid>
      <w:tr w:rsidR="00442031" w14:paraId="44ABF62D" w14:textId="77777777">
        <w:trPr>
          <w:trHeight w:val="431"/>
        </w:trPr>
        <w:tc>
          <w:tcPr>
            <w:tcW w:w="9643" w:type="dxa"/>
            <w:gridSpan w:val="7"/>
            <w:shd w:val="clear" w:color="auto" w:fill="F9BE8F"/>
          </w:tcPr>
          <w:p w14:paraId="380F7944" w14:textId="329D81B3" w:rsidR="00442031" w:rsidRDefault="00675B00">
            <w:pPr>
              <w:pStyle w:val="TableParagraph"/>
              <w:spacing w:before="77"/>
              <w:ind w:left="2417" w:right="2415"/>
              <w:jc w:val="center"/>
              <w:rPr>
                <w:b/>
                <w:sz w:val="24"/>
              </w:rPr>
            </w:pPr>
            <w:r>
              <w:rPr>
                <w:b/>
                <w:sz w:val="24"/>
              </w:rPr>
              <w:t>Municipality</w:t>
            </w:r>
            <w:r>
              <w:rPr>
                <w:b/>
                <w:spacing w:val="-9"/>
                <w:sz w:val="24"/>
              </w:rPr>
              <w:t xml:space="preserve"> </w:t>
            </w:r>
            <w:r>
              <w:rPr>
                <w:b/>
                <w:sz w:val="24"/>
              </w:rPr>
              <w:t>of</w:t>
            </w:r>
            <w:r>
              <w:rPr>
                <w:b/>
                <w:spacing w:val="-12"/>
                <w:sz w:val="24"/>
              </w:rPr>
              <w:t xml:space="preserve"> </w:t>
            </w:r>
            <w:r w:rsidR="003D3344">
              <w:rPr>
                <w:b/>
                <w:spacing w:val="-4"/>
                <w:sz w:val="24"/>
              </w:rPr>
              <w:t>Centre Hastings</w:t>
            </w:r>
          </w:p>
        </w:tc>
      </w:tr>
      <w:tr w:rsidR="00442031" w14:paraId="43DD1BAE" w14:textId="77777777">
        <w:trPr>
          <w:trHeight w:val="431"/>
        </w:trPr>
        <w:tc>
          <w:tcPr>
            <w:tcW w:w="9643" w:type="dxa"/>
            <w:gridSpan w:val="7"/>
            <w:shd w:val="clear" w:color="auto" w:fill="C5D9F0"/>
          </w:tcPr>
          <w:p w14:paraId="140FF956" w14:textId="282601E8" w:rsidR="00442031" w:rsidRDefault="00C6495F">
            <w:pPr>
              <w:pStyle w:val="TableParagraph"/>
              <w:spacing w:before="79"/>
              <w:ind w:left="2420" w:right="2413"/>
              <w:jc w:val="center"/>
              <w:rPr>
                <w:sz w:val="24"/>
              </w:rPr>
            </w:pPr>
            <w:r>
              <w:rPr>
                <w:b/>
                <w:sz w:val="24"/>
              </w:rPr>
              <w:t>Sills Road</w:t>
            </w:r>
            <w:r w:rsidR="00675B00">
              <w:rPr>
                <w:b/>
                <w:sz w:val="24"/>
              </w:rPr>
              <w:t>:</w:t>
            </w:r>
            <w:r w:rsidR="00675B00">
              <w:rPr>
                <w:b/>
                <w:spacing w:val="-2"/>
                <w:sz w:val="24"/>
              </w:rPr>
              <w:t xml:space="preserve"> </w:t>
            </w:r>
            <w:r w:rsidR="00675B00">
              <w:rPr>
                <w:sz w:val="24"/>
              </w:rPr>
              <w:t>for</w:t>
            </w:r>
            <w:r w:rsidR="00675B00">
              <w:rPr>
                <w:spacing w:val="-5"/>
                <w:sz w:val="24"/>
              </w:rPr>
              <w:t xml:space="preserve"> </w:t>
            </w:r>
            <w:r w:rsidR="00675B00">
              <w:rPr>
                <w:sz w:val="24"/>
              </w:rPr>
              <w:t>approximately</w:t>
            </w:r>
            <w:r w:rsidR="00675B00">
              <w:rPr>
                <w:spacing w:val="-3"/>
                <w:sz w:val="24"/>
              </w:rPr>
              <w:t xml:space="preserve"> </w:t>
            </w:r>
            <w:r w:rsidR="00675B00">
              <w:rPr>
                <w:sz w:val="24"/>
              </w:rPr>
              <w:t>1</w:t>
            </w:r>
            <w:r>
              <w:rPr>
                <w:sz w:val="24"/>
              </w:rPr>
              <w:t>200</w:t>
            </w:r>
            <w:r w:rsidR="00675B00">
              <w:rPr>
                <w:spacing w:val="-3"/>
                <w:sz w:val="24"/>
              </w:rPr>
              <w:t xml:space="preserve"> </w:t>
            </w:r>
            <w:r w:rsidR="00675B00">
              <w:rPr>
                <w:spacing w:val="-10"/>
                <w:sz w:val="24"/>
              </w:rPr>
              <w:t>m</w:t>
            </w:r>
          </w:p>
        </w:tc>
      </w:tr>
      <w:tr w:rsidR="00442031" w14:paraId="5BF5A1A7" w14:textId="77777777" w:rsidTr="00E13F73">
        <w:trPr>
          <w:trHeight w:val="1103"/>
        </w:trPr>
        <w:tc>
          <w:tcPr>
            <w:tcW w:w="3465" w:type="dxa"/>
          </w:tcPr>
          <w:p w14:paraId="27817D75" w14:textId="77777777" w:rsidR="00486D25" w:rsidRDefault="00675B00">
            <w:pPr>
              <w:pStyle w:val="TableParagraph"/>
              <w:spacing w:line="270" w:lineRule="atLeast"/>
              <w:ind w:left="115" w:right="147"/>
              <w:rPr>
                <w:sz w:val="24"/>
              </w:rPr>
            </w:pPr>
            <w:r>
              <w:rPr>
                <w:sz w:val="24"/>
              </w:rPr>
              <w:t>Hot Mix – HL2 High Performance</w:t>
            </w:r>
            <w:r>
              <w:rPr>
                <w:spacing w:val="-17"/>
                <w:sz w:val="24"/>
              </w:rPr>
              <w:t xml:space="preserve"> </w:t>
            </w:r>
            <w:r>
              <w:rPr>
                <w:sz w:val="24"/>
              </w:rPr>
              <w:t>Ultra-Thin</w:t>
            </w:r>
          </w:p>
          <w:p w14:paraId="147BA7F9" w14:textId="2DB6C3ED" w:rsidR="00442031" w:rsidRDefault="00675B00">
            <w:pPr>
              <w:pStyle w:val="TableParagraph"/>
              <w:spacing w:line="270" w:lineRule="atLeast"/>
              <w:ind w:left="115" w:right="147"/>
              <w:rPr>
                <w:sz w:val="24"/>
              </w:rPr>
            </w:pPr>
            <w:r>
              <w:rPr>
                <w:sz w:val="24"/>
              </w:rPr>
              <w:t>(</w:t>
            </w:r>
            <w:r w:rsidR="00C6495F">
              <w:rPr>
                <w:sz w:val="24"/>
              </w:rPr>
              <w:t>6</w:t>
            </w:r>
            <w:r>
              <w:rPr>
                <w:sz w:val="24"/>
              </w:rPr>
              <w:t>.</w:t>
            </w:r>
            <w:r w:rsidR="009B5A54">
              <w:rPr>
                <w:sz w:val="24"/>
              </w:rPr>
              <w:t>4</w:t>
            </w:r>
            <w:r>
              <w:rPr>
                <w:sz w:val="24"/>
              </w:rPr>
              <w:t xml:space="preserve">m wide x 30mm </w:t>
            </w:r>
            <w:r>
              <w:rPr>
                <w:spacing w:val="-2"/>
                <w:sz w:val="24"/>
              </w:rPr>
              <w:t>depth)</w:t>
            </w:r>
          </w:p>
        </w:tc>
        <w:tc>
          <w:tcPr>
            <w:tcW w:w="992" w:type="dxa"/>
          </w:tcPr>
          <w:p w14:paraId="66E7B30D" w14:textId="77777777" w:rsidR="00442031" w:rsidRDefault="00675B00" w:rsidP="00E13F73">
            <w:pPr>
              <w:pStyle w:val="TableParagraph"/>
              <w:spacing w:before="139"/>
              <w:ind w:left="193"/>
              <w:jc w:val="center"/>
              <w:rPr>
                <w:sz w:val="24"/>
              </w:rPr>
            </w:pPr>
            <w:r>
              <w:rPr>
                <w:spacing w:val="-2"/>
                <w:sz w:val="24"/>
              </w:rPr>
              <w:t>1150,</w:t>
            </w:r>
          </w:p>
          <w:p w14:paraId="61CCF162" w14:textId="6E1DBB5C" w:rsidR="00442031" w:rsidRDefault="00E13F73" w:rsidP="00E13F73">
            <w:pPr>
              <w:pStyle w:val="TableParagraph"/>
              <w:ind w:left="229"/>
              <w:rPr>
                <w:sz w:val="24"/>
              </w:rPr>
            </w:pPr>
            <w:r>
              <w:rPr>
                <w:spacing w:val="-4"/>
                <w:sz w:val="24"/>
              </w:rPr>
              <w:t xml:space="preserve"> </w:t>
            </w:r>
            <w:r w:rsidR="00675B00">
              <w:rPr>
                <w:spacing w:val="-4"/>
                <w:sz w:val="24"/>
              </w:rPr>
              <w:t>1101</w:t>
            </w:r>
          </w:p>
          <w:p w14:paraId="0E551984" w14:textId="77777777" w:rsidR="00442031" w:rsidRDefault="00675B00" w:rsidP="00E13F73">
            <w:pPr>
              <w:pStyle w:val="TableParagraph"/>
              <w:ind w:left="200"/>
              <w:jc w:val="center"/>
              <w:rPr>
                <w:sz w:val="24"/>
              </w:rPr>
            </w:pPr>
            <w:r>
              <w:rPr>
                <w:spacing w:val="-4"/>
                <w:sz w:val="24"/>
              </w:rPr>
              <w:t>SP28</w:t>
            </w:r>
          </w:p>
        </w:tc>
        <w:tc>
          <w:tcPr>
            <w:tcW w:w="992" w:type="dxa"/>
          </w:tcPr>
          <w:p w14:paraId="71C0996B" w14:textId="77777777" w:rsidR="00442031" w:rsidRDefault="00442031" w:rsidP="00674B66">
            <w:pPr>
              <w:pStyle w:val="TableParagraph"/>
              <w:spacing w:before="1"/>
              <w:jc w:val="center"/>
              <w:rPr>
                <w:b/>
                <w:sz w:val="36"/>
              </w:rPr>
            </w:pPr>
          </w:p>
          <w:p w14:paraId="04CA8E1E" w14:textId="77777777" w:rsidR="00442031" w:rsidRDefault="00675B00" w:rsidP="00674B66">
            <w:pPr>
              <w:pStyle w:val="TableParagraph"/>
              <w:ind w:left="111"/>
              <w:jc w:val="center"/>
              <w:rPr>
                <w:sz w:val="24"/>
              </w:rPr>
            </w:pPr>
            <w:r>
              <w:rPr>
                <w:sz w:val="24"/>
              </w:rPr>
              <w:t xml:space="preserve">sq. </w:t>
            </w:r>
            <w:r>
              <w:rPr>
                <w:spacing w:val="-10"/>
                <w:sz w:val="24"/>
              </w:rPr>
              <w:t>m</w:t>
            </w:r>
          </w:p>
        </w:tc>
        <w:tc>
          <w:tcPr>
            <w:tcW w:w="1134" w:type="dxa"/>
          </w:tcPr>
          <w:p w14:paraId="69BACC45" w14:textId="77777777" w:rsidR="00442031" w:rsidRDefault="00442031" w:rsidP="00674B66">
            <w:pPr>
              <w:pStyle w:val="TableParagraph"/>
              <w:spacing w:before="1"/>
              <w:jc w:val="center"/>
              <w:rPr>
                <w:b/>
                <w:sz w:val="36"/>
              </w:rPr>
            </w:pPr>
          </w:p>
          <w:p w14:paraId="3E3B55D3" w14:textId="6895DDF2" w:rsidR="00442031" w:rsidRDefault="00E154A9" w:rsidP="00674B66">
            <w:pPr>
              <w:pStyle w:val="TableParagraph"/>
              <w:ind w:left="111"/>
              <w:jc w:val="center"/>
              <w:rPr>
                <w:sz w:val="24"/>
              </w:rPr>
            </w:pPr>
            <w:r>
              <w:rPr>
                <w:spacing w:val="-5"/>
                <w:sz w:val="24"/>
              </w:rPr>
              <w:t>7,</w:t>
            </w:r>
            <w:r w:rsidR="009B5A54">
              <w:rPr>
                <w:spacing w:val="-5"/>
                <w:sz w:val="24"/>
              </w:rPr>
              <w:t>7</w:t>
            </w:r>
            <w:r>
              <w:rPr>
                <w:spacing w:val="-5"/>
                <w:sz w:val="24"/>
              </w:rPr>
              <w:t>00</w:t>
            </w:r>
          </w:p>
        </w:tc>
        <w:tc>
          <w:tcPr>
            <w:tcW w:w="1276" w:type="dxa"/>
            <w:gridSpan w:val="2"/>
          </w:tcPr>
          <w:p w14:paraId="05584291" w14:textId="77777777" w:rsidR="00442031" w:rsidRDefault="00442031">
            <w:pPr>
              <w:pStyle w:val="TableParagraph"/>
              <w:spacing w:before="1"/>
              <w:rPr>
                <w:b/>
                <w:sz w:val="36"/>
              </w:rPr>
            </w:pPr>
          </w:p>
          <w:p w14:paraId="25FE7005" w14:textId="7ACD01EF" w:rsidR="00442031" w:rsidRDefault="00675B00">
            <w:pPr>
              <w:pStyle w:val="TableParagraph"/>
              <w:tabs>
                <w:tab w:val="left" w:pos="976"/>
              </w:tabs>
              <w:ind w:left="113"/>
              <w:rPr>
                <w:sz w:val="24"/>
              </w:rPr>
            </w:pPr>
            <w:r>
              <w:rPr>
                <w:spacing w:val="-10"/>
                <w:sz w:val="24"/>
              </w:rPr>
              <w:t>$</w:t>
            </w:r>
            <w:r>
              <w:rPr>
                <w:sz w:val="24"/>
                <w:u w:val="single"/>
              </w:rPr>
              <w:tab/>
            </w:r>
          </w:p>
        </w:tc>
        <w:tc>
          <w:tcPr>
            <w:tcW w:w="1784" w:type="dxa"/>
          </w:tcPr>
          <w:p w14:paraId="4B68B5F3" w14:textId="77777777" w:rsidR="00ED3FA7" w:rsidRDefault="00ED3FA7" w:rsidP="00ED3FA7">
            <w:pPr>
              <w:pStyle w:val="TableParagraph"/>
              <w:tabs>
                <w:tab w:val="left" w:pos="1108"/>
              </w:tabs>
              <w:rPr>
                <w:b/>
                <w:sz w:val="36"/>
              </w:rPr>
            </w:pPr>
          </w:p>
          <w:p w14:paraId="30738D04" w14:textId="1A0BC72F" w:rsidR="00442031" w:rsidRDefault="00ED3FA7" w:rsidP="00486D25">
            <w:pPr>
              <w:pStyle w:val="TableParagraph"/>
              <w:tabs>
                <w:tab w:val="left" w:pos="1108"/>
                <w:tab w:val="left" w:pos="1485"/>
              </w:tabs>
              <w:rPr>
                <w:sz w:val="24"/>
              </w:rPr>
            </w:pPr>
            <w:r>
              <w:rPr>
                <w:b/>
                <w:sz w:val="36"/>
              </w:rPr>
              <w:t xml:space="preserve"> </w:t>
            </w:r>
            <w:r w:rsidR="005216A6">
              <w:rPr>
                <w:spacing w:val="-10"/>
                <w:sz w:val="24"/>
              </w:rPr>
              <w:t>$</w:t>
            </w:r>
            <w:r w:rsidR="005216A6">
              <w:rPr>
                <w:sz w:val="24"/>
                <w:u w:val="single"/>
              </w:rPr>
              <w:tab/>
              <w:t xml:space="preserve">    </w:t>
            </w:r>
          </w:p>
        </w:tc>
      </w:tr>
      <w:tr w:rsidR="00ED3FA7" w14:paraId="72A35664" w14:textId="77777777" w:rsidTr="00E13F73">
        <w:trPr>
          <w:trHeight w:val="1103"/>
        </w:trPr>
        <w:tc>
          <w:tcPr>
            <w:tcW w:w="3465" w:type="dxa"/>
          </w:tcPr>
          <w:p w14:paraId="6151C362" w14:textId="79041AAE" w:rsidR="00ED3FA7" w:rsidRDefault="00ED3FA7" w:rsidP="00ED3FA7">
            <w:pPr>
              <w:pStyle w:val="TableParagraph"/>
              <w:spacing w:line="270" w:lineRule="atLeast"/>
              <w:ind w:left="115" w:right="147"/>
              <w:rPr>
                <w:sz w:val="24"/>
              </w:rPr>
            </w:pPr>
            <w:bookmarkStart w:id="90" w:name="_Hlk130537402"/>
            <w:r w:rsidRPr="00ED3FA7">
              <w:rPr>
                <w:sz w:val="24"/>
              </w:rPr>
              <w:t>Hot Mix HL3 for Driveway</w:t>
            </w:r>
            <w:r w:rsidR="00531E59">
              <w:rPr>
                <w:sz w:val="24"/>
              </w:rPr>
              <w:t xml:space="preserve"> </w:t>
            </w:r>
            <w:r w:rsidRPr="00ED3FA7">
              <w:rPr>
                <w:sz w:val="24"/>
              </w:rPr>
              <w:t>(</w:t>
            </w:r>
            <w:r w:rsidR="00531E59">
              <w:rPr>
                <w:sz w:val="24"/>
              </w:rPr>
              <w:t>1</w:t>
            </w:r>
            <w:r w:rsidRPr="00ED3FA7">
              <w:rPr>
                <w:sz w:val="24"/>
              </w:rPr>
              <w:t>) (All driveways to be saw cut)</w:t>
            </w:r>
          </w:p>
        </w:tc>
        <w:tc>
          <w:tcPr>
            <w:tcW w:w="992" w:type="dxa"/>
          </w:tcPr>
          <w:p w14:paraId="6569CF11" w14:textId="77777777" w:rsidR="00E13F73" w:rsidRDefault="00E13F73" w:rsidP="00E13F73">
            <w:pPr>
              <w:pStyle w:val="TableParagraph"/>
              <w:jc w:val="center"/>
              <w:rPr>
                <w:sz w:val="24"/>
                <w:szCs w:val="24"/>
              </w:rPr>
            </w:pPr>
          </w:p>
          <w:p w14:paraId="12F48A88" w14:textId="511673EB" w:rsidR="00E13F73" w:rsidRPr="00E13F73" w:rsidRDefault="00E13F73" w:rsidP="00E13F73">
            <w:pPr>
              <w:pStyle w:val="TableParagraph"/>
              <w:jc w:val="center"/>
              <w:rPr>
                <w:sz w:val="24"/>
                <w:szCs w:val="24"/>
              </w:rPr>
            </w:pPr>
            <w:r w:rsidRPr="00E13F73">
              <w:rPr>
                <w:sz w:val="24"/>
                <w:szCs w:val="24"/>
              </w:rPr>
              <w:t>310</w:t>
            </w:r>
          </w:p>
          <w:p w14:paraId="18C16E9B" w14:textId="4A732CFE" w:rsidR="00ED3FA7" w:rsidRDefault="00E13F73" w:rsidP="00E13F73">
            <w:pPr>
              <w:pStyle w:val="TableParagraph"/>
              <w:jc w:val="center"/>
            </w:pPr>
            <w:r w:rsidRPr="00E13F73">
              <w:rPr>
                <w:sz w:val="24"/>
                <w:szCs w:val="24"/>
              </w:rPr>
              <w:t>SP</w:t>
            </w:r>
          </w:p>
        </w:tc>
        <w:tc>
          <w:tcPr>
            <w:tcW w:w="992" w:type="dxa"/>
          </w:tcPr>
          <w:p w14:paraId="09E7EDE6" w14:textId="77777777" w:rsidR="00ED3FA7" w:rsidRDefault="00ED3FA7" w:rsidP="00674B66">
            <w:pPr>
              <w:pStyle w:val="TableParagraph"/>
              <w:spacing w:before="1"/>
              <w:jc w:val="center"/>
              <w:rPr>
                <w:b/>
                <w:sz w:val="36"/>
              </w:rPr>
            </w:pPr>
          </w:p>
          <w:p w14:paraId="4FBCF3BE" w14:textId="18993A0D" w:rsidR="00674B66" w:rsidRPr="00674B66" w:rsidRDefault="00674B66" w:rsidP="00674B66">
            <w:pPr>
              <w:pStyle w:val="TableParagraph"/>
              <w:spacing w:before="1"/>
              <w:jc w:val="center"/>
              <w:rPr>
                <w:bCs/>
                <w:sz w:val="24"/>
                <w:szCs w:val="24"/>
              </w:rPr>
            </w:pPr>
            <w:r w:rsidRPr="00674B66">
              <w:rPr>
                <w:bCs/>
                <w:sz w:val="24"/>
                <w:szCs w:val="24"/>
              </w:rPr>
              <w:t>sq. m</w:t>
            </w:r>
          </w:p>
        </w:tc>
        <w:tc>
          <w:tcPr>
            <w:tcW w:w="1134" w:type="dxa"/>
          </w:tcPr>
          <w:p w14:paraId="7375A53C" w14:textId="77777777" w:rsidR="00ED3FA7" w:rsidRDefault="00ED3FA7" w:rsidP="00674B66">
            <w:pPr>
              <w:pStyle w:val="TableParagraph"/>
              <w:spacing w:before="1"/>
              <w:jc w:val="center"/>
              <w:rPr>
                <w:b/>
                <w:sz w:val="36"/>
              </w:rPr>
            </w:pPr>
          </w:p>
          <w:p w14:paraId="1EDFAC26" w14:textId="374B4375" w:rsidR="00674B66" w:rsidRPr="00E13F73" w:rsidRDefault="00E13F73" w:rsidP="00674B66">
            <w:pPr>
              <w:pStyle w:val="TableParagraph"/>
              <w:spacing w:before="1"/>
              <w:jc w:val="center"/>
              <w:rPr>
                <w:bCs/>
                <w:sz w:val="24"/>
                <w:szCs w:val="24"/>
              </w:rPr>
            </w:pPr>
            <w:r w:rsidRPr="00E13F73">
              <w:rPr>
                <w:bCs/>
                <w:sz w:val="24"/>
                <w:szCs w:val="24"/>
              </w:rPr>
              <w:t>78</w:t>
            </w:r>
          </w:p>
        </w:tc>
        <w:tc>
          <w:tcPr>
            <w:tcW w:w="1276" w:type="dxa"/>
            <w:gridSpan w:val="2"/>
          </w:tcPr>
          <w:p w14:paraId="3FAC5879" w14:textId="77777777" w:rsidR="00ED3FA7" w:rsidRDefault="00ED3FA7" w:rsidP="00ED3FA7">
            <w:pPr>
              <w:pStyle w:val="TableParagraph"/>
              <w:spacing w:before="1"/>
              <w:rPr>
                <w:b/>
                <w:sz w:val="36"/>
              </w:rPr>
            </w:pPr>
          </w:p>
          <w:p w14:paraId="05DBE568" w14:textId="25D01E25" w:rsidR="00ED3FA7" w:rsidRDefault="00ED3FA7" w:rsidP="00ED3FA7">
            <w:pPr>
              <w:pStyle w:val="TableParagraph"/>
              <w:spacing w:before="1"/>
              <w:rPr>
                <w:b/>
                <w:sz w:val="36"/>
              </w:rPr>
            </w:pPr>
            <w:r>
              <w:rPr>
                <w:spacing w:val="-10"/>
                <w:sz w:val="24"/>
              </w:rPr>
              <w:t xml:space="preserve">  $</w:t>
            </w:r>
            <w:r>
              <w:rPr>
                <w:sz w:val="24"/>
                <w:u w:val="single"/>
              </w:rPr>
              <w:tab/>
              <w:t xml:space="preserve">    </w:t>
            </w:r>
          </w:p>
        </w:tc>
        <w:tc>
          <w:tcPr>
            <w:tcW w:w="1784" w:type="dxa"/>
          </w:tcPr>
          <w:p w14:paraId="27A11405" w14:textId="77777777" w:rsidR="00ED3FA7" w:rsidRDefault="00ED3FA7" w:rsidP="00ED3FA7">
            <w:pPr>
              <w:pStyle w:val="TableParagraph"/>
              <w:spacing w:before="1"/>
              <w:rPr>
                <w:b/>
                <w:sz w:val="36"/>
              </w:rPr>
            </w:pPr>
          </w:p>
          <w:p w14:paraId="5FFC71B7" w14:textId="50E51384" w:rsidR="00ED3FA7" w:rsidRDefault="00ED3FA7" w:rsidP="00ED3FA7">
            <w:pPr>
              <w:pStyle w:val="TableParagraph"/>
              <w:spacing w:before="1"/>
              <w:rPr>
                <w:b/>
                <w:sz w:val="36"/>
              </w:rPr>
            </w:pPr>
            <w:r>
              <w:rPr>
                <w:spacing w:val="-10"/>
                <w:sz w:val="24"/>
              </w:rPr>
              <w:t xml:space="preserve">  $</w:t>
            </w:r>
            <w:r>
              <w:rPr>
                <w:sz w:val="24"/>
                <w:u w:val="single"/>
              </w:rPr>
              <w:tab/>
              <w:t xml:space="preserve">          </w:t>
            </w:r>
          </w:p>
        </w:tc>
      </w:tr>
      <w:bookmarkEnd w:id="90"/>
      <w:tr w:rsidR="00442031" w14:paraId="41D27649" w14:textId="77777777">
        <w:trPr>
          <w:trHeight w:val="551"/>
        </w:trPr>
        <w:tc>
          <w:tcPr>
            <w:tcW w:w="9643" w:type="dxa"/>
            <w:gridSpan w:val="7"/>
            <w:shd w:val="clear" w:color="auto" w:fill="C5D9F0"/>
          </w:tcPr>
          <w:p w14:paraId="79475D47" w14:textId="3E163ACA" w:rsidR="00442031" w:rsidRDefault="00C6495F">
            <w:pPr>
              <w:pStyle w:val="TableParagraph"/>
              <w:spacing w:before="139"/>
              <w:ind w:left="2420" w:right="2413"/>
              <w:jc w:val="center"/>
              <w:rPr>
                <w:sz w:val="24"/>
              </w:rPr>
            </w:pPr>
            <w:proofErr w:type="spellStart"/>
            <w:r>
              <w:rPr>
                <w:b/>
                <w:sz w:val="24"/>
              </w:rPr>
              <w:t>Hollowview</w:t>
            </w:r>
            <w:proofErr w:type="spellEnd"/>
            <w:r>
              <w:rPr>
                <w:b/>
                <w:sz w:val="24"/>
              </w:rPr>
              <w:t xml:space="preserve"> Road</w:t>
            </w:r>
            <w:r w:rsidR="00675B00">
              <w:rPr>
                <w:b/>
                <w:sz w:val="24"/>
              </w:rPr>
              <w:t>:</w:t>
            </w:r>
            <w:r w:rsidR="00675B00">
              <w:rPr>
                <w:b/>
                <w:spacing w:val="-9"/>
                <w:sz w:val="24"/>
              </w:rPr>
              <w:t xml:space="preserve"> </w:t>
            </w:r>
            <w:r w:rsidR="00675B00">
              <w:rPr>
                <w:sz w:val="24"/>
              </w:rPr>
              <w:t>for</w:t>
            </w:r>
            <w:r w:rsidR="00675B00">
              <w:rPr>
                <w:spacing w:val="-12"/>
                <w:sz w:val="24"/>
              </w:rPr>
              <w:t xml:space="preserve"> </w:t>
            </w:r>
            <w:r w:rsidR="00675B00">
              <w:rPr>
                <w:sz w:val="24"/>
              </w:rPr>
              <w:t>approximately</w:t>
            </w:r>
            <w:r>
              <w:rPr>
                <w:spacing w:val="-8"/>
                <w:sz w:val="24"/>
              </w:rPr>
              <w:t xml:space="preserve"> 1400</w:t>
            </w:r>
            <w:r w:rsidR="00675B00">
              <w:rPr>
                <w:spacing w:val="-9"/>
                <w:sz w:val="24"/>
              </w:rPr>
              <w:t xml:space="preserve"> </w:t>
            </w:r>
            <w:r w:rsidR="00675B00">
              <w:rPr>
                <w:spacing w:val="-10"/>
                <w:sz w:val="24"/>
              </w:rPr>
              <w:t>m</w:t>
            </w:r>
          </w:p>
        </w:tc>
      </w:tr>
      <w:tr w:rsidR="00442031" w14:paraId="509BE036" w14:textId="77777777" w:rsidTr="00E13F73">
        <w:trPr>
          <w:trHeight w:val="1103"/>
        </w:trPr>
        <w:tc>
          <w:tcPr>
            <w:tcW w:w="3465" w:type="dxa"/>
          </w:tcPr>
          <w:p w14:paraId="77E739CA" w14:textId="77777777" w:rsidR="00486D25" w:rsidRDefault="00675B00">
            <w:pPr>
              <w:pStyle w:val="TableParagraph"/>
              <w:spacing w:line="270" w:lineRule="atLeast"/>
              <w:ind w:left="115" w:right="147"/>
              <w:rPr>
                <w:sz w:val="24"/>
              </w:rPr>
            </w:pPr>
            <w:r>
              <w:rPr>
                <w:sz w:val="24"/>
              </w:rPr>
              <w:t>Hot Mix – HL2 High Performance</w:t>
            </w:r>
            <w:r>
              <w:rPr>
                <w:spacing w:val="-17"/>
                <w:sz w:val="24"/>
              </w:rPr>
              <w:t xml:space="preserve"> </w:t>
            </w:r>
            <w:r>
              <w:rPr>
                <w:sz w:val="24"/>
              </w:rPr>
              <w:t>Ultra-Thin</w:t>
            </w:r>
          </w:p>
          <w:p w14:paraId="4210B459" w14:textId="7CA0F03E" w:rsidR="00442031" w:rsidRDefault="00675B00">
            <w:pPr>
              <w:pStyle w:val="TableParagraph"/>
              <w:spacing w:line="270" w:lineRule="atLeast"/>
              <w:ind w:left="115" w:right="147"/>
              <w:rPr>
                <w:sz w:val="24"/>
              </w:rPr>
            </w:pPr>
            <w:r>
              <w:rPr>
                <w:sz w:val="24"/>
              </w:rPr>
              <w:t>(</w:t>
            </w:r>
            <w:r w:rsidR="00C6495F">
              <w:rPr>
                <w:sz w:val="24"/>
              </w:rPr>
              <w:t>6</w:t>
            </w:r>
            <w:r>
              <w:rPr>
                <w:sz w:val="24"/>
              </w:rPr>
              <w:t>.</w:t>
            </w:r>
            <w:r w:rsidR="009B5A54">
              <w:rPr>
                <w:sz w:val="24"/>
              </w:rPr>
              <w:t>4</w:t>
            </w:r>
            <w:r>
              <w:rPr>
                <w:sz w:val="24"/>
              </w:rPr>
              <w:t xml:space="preserve">m wide x 30mm </w:t>
            </w:r>
            <w:r>
              <w:rPr>
                <w:spacing w:val="-2"/>
                <w:sz w:val="24"/>
              </w:rPr>
              <w:t>depth)</w:t>
            </w:r>
          </w:p>
        </w:tc>
        <w:tc>
          <w:tcPr>
            <w:tcW w:w="992" w:type="dxa"/>
          </w:tcPr>
          <w:p w14:paraId="15E38E68" w14:textId="77777777" w:rsidR="00442031" w:rsidRDefault="00675B00" w:rsidP="00674B66">
            <w:pPr>
              <w:pStyle w:val="TableParagraph"/>
              <w:spacing w:before="139"/>
              <w:ind w:left="193"/>
              <w:jc w:val="center"/>
              <w:rPr>
                <w:sz w:val="24"/>
              </w:rPr>
            </w:pPr>
            <w:r>
              <w:rPr>
                <w:spacing w:val="-2"/>
                <w:sz w:val="24"/>
              </w:rPr>
              <w:t>1150,</w:t>
            </w:r>
          </w:p>
          <w:p w14:paraId="55DAD79D" w14:textId="7A917B70" w:rsidR="00442031" w:rsidRDefault="00674B66" w:rsidP="00674B66">
            <w:pPr>
              <w:pStyle w:val="TableParagraph"/>
              <w:ind w:left="229"/>
              <w:rPr>
                <w:sz w:val="24"/>
              </w:rPr>
            </w:pPr>
            <w:r>
              <w:rPr>
                <w:spacing w:val="-4"/>
                <w:sz w:val="24"/>
              </w:rPr>
              <w:t xml:space="preserve"> </w:t>
            </w:r>
            <w:r w:rsidR="00675B00">
              <w:rPr>
                <w:spacing w:val="-4"/>
                <w:sz w:val="24"/>
              </w:rPr>
              <w:t>1101</w:t>
            </w:r>
          </w:p>
          <w:p w14:paraId="478E85D7" w14:textId="77777777" w:rsidR="00442031" w:rsidRDefault="00675B00" w:rsidP="00674B66">
            <w:pPr>
              <w:pStyle w:val="TableParagraph"/>
              <w:ind w:left="200"/>
              <w:jc w:val="center"/>
              <w:rPr>
                <w:sz w:val="24"/>
              </w:rPr>
            </w:pPr>
            <w:r>
              <w:rPr>
                <w:spacing w:val="-4"/>
                <w:sz w:val="24"/>
              </w:rPr>
              <w:t>SP28</w:t>
            </w:r>
          </w:p>
        </w:tc>
        <w:tc>
          <w:tcPr>
            <w:tcW w:w="992" w:type="dxa"/>
          </w:tcPr>
          <w:p w14:paraId="41B160D9" w14:textId="77777777" w:rsidR="00442031" w:rsidRDefault="00442031" w:rsidP="00674B66">
            <w:pPr>
              <w:pStyle w:val="TableParagraph"/>
              <w:spacing w:before="1"/>
              <w:jc w:val="center"/>
              <w:rPr>
                <w:b/>
                <w:sz w:val="36"/>
              </w:rPr>
            </w:pPr>
          </w:p>
          <w:p w14:paraId="4CDD3335" w14:textId="77777777" w:rsidR="00442031" w:rsidRDefault="00675B00" w:rsidP="00674B66">
            <w:pPr>
              <w:pStyle w:val="TableParagraph"/>
              <w:ind w:left="111"/>
              <w:jc w:val="center"/>
              <w:rPr>
                <w:sz w:val="24"/>
              </w:rPr>
            </w:pPr>
            <w:r>
              <w:rPr>
                <w:sz w:val="24"/>
              </w:rPr>
              <w:t xml:space="preserve">sq. </w:t>
            </w:r>
            <w:r>
              <w:rPr>
                <w:spacing w:val="-10"/>
                <w:sz w:val="24"/>
              </w:rPr>
              <w:t>m</w:t>
            </w:r>
          </w:p>
        </w:tc>
        <w:tc>
          <w:tcPr>
            <w:tcW w:w="1134" w:type="dxa"/>
          </w:tcPr>
          <w:p w14:paraId="5D0251F1" w14:textId="77777777" w:rsidR="00442031" w:rsidRDefault="00442031" w:rsidP="00674B66">
            <w:pPr>
              <w:pStyle w:val="TableParagraph"/>
              <w:spacing w:before="1"/>
              <w:jc w:val="center"/>
              <w:rPr>
                <w:b/>
                <w:sz w:val="36"/>
              </w:rPr>
            </w:pPr>
          </w:p>
          <w:p w14:paraId="3D0E74A6" w14:textId="6DBDADC7" w:rsidR="00442031" w:rsidRDefault="00E154A9" w:rsidP="00674B66">
            <w:pPr>
              <w:pStyle w:val="TableParagraph"/>
              <w:ind w:left="111"/>
              <w:jc w:val="center"/>
              <w:rPr>
                <w:sz w:val="24"/>
              </w:rPr>
            </w:pPr>
            <w:r>
              <w:rPr>
                <w:spacing w:val="-5"/>
                <w:sz w:val="24"/>
              </w:rPr>
              <w:t>9,</w:t>
            </w:r>
            <w:r w:rsidR="009B5A54">
              <w:rPr>
                <w:spacing w:val="-5"/>
                <w:sz w:val="24"/>
              </w:rPr>
              <w:t>0</w:t>
            </w:r>
            <w:r>
              <w:rPr>
                <w:spacing w:val="-5"/>
                <w:sz w:val="24"/>
              </w:rPr>
              <w:t>00</w:t>
            </w:r>
          </w:p>
        </w:tc>
        <w:tc>
          <w:tcPr>
            <w:tcW w:w="1276" w:type="dxa"/>
            <w:gridSpan w:val="2"/>
          </w:tcPr>
          <w:p w14:paraId="6E9DE5EF" w14:textId="77777777" w:rsidR="00442031" w:rsidRDefault="00442031">
            <w:pPr>
              <w:pStyle w:val="TableParagraph"/>
              <w:spacing w:before="1"/>
              <w:rPr>
                <w:b/>
                <w:sz w:val="36"/>
              </w:rPr>
            </w:pPr>
          </w:p>
          <w:p w14:paraId="3A8AF5AA" w14:textId="3C212FB5" w:rsidR="00442031" w:rsidRDefault="00675B00">
            <w:pPr>
              <w:pStyle w:val="TableParagraph"/>
              <w:tabs>
                <w:tab w:val="left" w:pos="976"/>
              </w:tabs>
              <w:ind w:left="113"/>
              <w:rPr>
                <w:sz w:val="24"/>
              </w:rPr>
            </w:pPr>
            <w:r>
              <w:rPr>
                <w:spacing w:val="-10"/>
                <w:sz w:val="24"/>
              </w:rPr>
              <w:t>$</w:t>
            </w:r>
            <w:r>
              <w:rPr>
                <w:sz w:val="24"/>
                <w:u w:val="single"/>
              </w:rPr>
              <w:tab/>
            </w:r>
          </w:p>
        </w:tc>
        <w:tc>
          <w:tcPr>
            <w:tcW w:w="1784" w:type="dxa"/>
          </w:tcPr>
          <w:p w14:paraId="7FFF4DB3" w14:textId="77777777" w:rsidR="00442031" w:rsidRDefault="00442031">
            <w:pPr>
              <w:pStyle w:val="TableParagraph"/>
              <w:spacing w:before="1"/>
              <w:rPr>
                <w:b/>
                <w:sz w:val="36"/>
              </w:rPr>
            </w:pPr>
          </w:p>
          <w:p w14:paraId="0054CF28" w14:textId="28FA012C" w:rsidR="00442031" w:rsidRDefault="00ED3FA7" w:rsidP="00ED3FA7">
            <w:pPr>
              <w:pStyle w:val="TableParagraph"/>
              <w:tabs>
                <w:tab w:val="left" w:pos="995"/>
              </w:tabs>
              <w:ind w:right="436"/>
              <w:rPr>
                <w:sz w:val="24"/>
              </w:rPr>
            </w:pPr>
            <w:r>
              <w:rPr>
                <w:spacing w:val="-10"/>
                <w:sz w:val="24"/>
              </w:rPr>
              <w:t xml:space="preserve">  </w:t>
            </w:r>
            <w:r w:rsidR="00675B00">
              <w:rPr>
                <w:spacing w:val="-10"/>
                <w:sz w:val="24"/>
              </w:rPr>
              <w:t>$</w:t>
            </w:r>
            <w:r w:rsidR="00675B00">
              <w:rPr>
                <w:sz w:val="24"/>
                <w:u w:val="single"/>
              </w:rPr>
              <w:tab/>
            </w:r>
            <w:r>
              <w:rPr>
                <w:sz w:val="24"/>
                <w:u w:val="single"/>
              </w:rPr>
              <w:t xml:space="preserve">    </w:t>
            </w:r>
            <w:r w:rsidR="00486D25">
              <w:rPr>
                <w:sz w:val="24"/>
                <w:u w:val="single"/>
              </w:rPr>
              <w:t xml:space="preserve">  </w:t>
            </w:r>
            <w:r>
              <w:rPr>
                <w:sz w:val="24"/>
                <w:u w:val="single"/>
              </w:rPr>
              <w:t xml:space="preserve"> </w:t>
            </w:r>
          </w:p>
        </w:tc>
      </w:tr>
      <w:tr w:rsidR="00442031" w14:paraId="0D316AD5" w14:textId="77777777">
        <w:trPr>
          <w:trHeight w:val="518"/>
        </w:trPr>
        <w:tc>
          <w:tcPr>
            <w:tcW w:w="9643" w:type="dxa"/>
            <w:gridSpan w:val="7"/>
            <w:shd w:val="clear" w:color="auto" w:fill="C5D9F0"/>
          </w:tcPr>
          <w:p w14:paraId="06F557AE" w14:textId="66B5B680" w:rsidR="00442031" w:rsidRDefault="00C6495F">
            <w:pPr>
              <w:pStyle w:val="TableParagraph"/>
              <w:spacing w:before="123"/>
              <w:ind w:left="2419" w:right="2415"/>
              <w:jc w:val="center"/>
              <w:rPr>
                <w:sz w:val="24"/>
              </w:rPr>
            </w:pPr>
            <w:r>
              <w:rPr>
                <w:b/>
                <w:sz w:val="24"/>
              </w:rPr>
              <w:t>Slab Street</w:t>
            </w:r>
            <w:r w:rsidR="00675B00">
              <w:rPr>
                <w:b/>
                <w:sz w:val="24"/>
              </w:rPr>
              <w:t>:</w:t>
            </w:r>
            <w:r w:rsidR="00675B00">
              <w:rPr>
                <w:b/>
                <w:spacing w:val="-4"/>
                <w:sz w:val="24"/>
              </w:rPr>
              <w:t xml:space="preserve"> </w:t>
            </w:r>
            <w:r w:rsidR="00675B00">
              <w:rPr>
                <w:sz w:val="24"/>
              </w:rPr>
              <w:t>for</w:t>
            </w:r>
            <w:r w:rsidR="00675B00">
              <w:rPr>
                <w:spacing w:val="-2"/>
                <w:sz w:val="24"/>
              </w:rPr>
              <w:t xml:space="preserve"> </w:t>
            </w:r>
            <w:r w:rsidR="00675B00">
              <w:rPr>
                <w:sz w:val="24"/>
              </w:rPr>
              <w:t>approximately</w:t>
            </w:r>
            <w:r w:rsidR="00675B00">
              <w:rPr>
                <w:spacing w:val="-2"/>
                <w:sz w:val="24"/>
              </w:rPr>
              <w:t xml:space="preserve"> </w:t>
            </w:r>
            <w:r>
              <w:rPr>
                <w:sz w:val="24"/>
              </w:rPr>
              <w:t>2800</w:t>
            </w:r>
            <w:r w:rsidR="00675B00">
              <w:rPr>
                <w:spacing w:val="-3"/>
                <w:sz w:val="24"/>
              </w:rPr>
              <w:t xml:space="preserve"> </w:t>
            </w:r>
            <w:r w:rsidR="00675B00">
              <w:rPr>
                <w:spacing w:val="-10"/>
                <w:sz w:val="24"/>
              </w:rPr>
              <w:t>m</w:t>
            </w:r>
          </w:p>
        </w:tc>
      </w:tr>
      <w:tr w:rsidR="00442031" w14:paraId="2DE8F6D2" w14:textId="77777777" w:rsidTr="00E13F73">
        <w:trPr>
          <w:trHeight w:val="1103"/>
        </w:trPr>
        <w:tc>
          <w:tcPr>
            <w:tcW w:w="3465" w:type="dxa"/>
          </w:tcPr>
          <w:p w14:paraId="3BDC1ED5" w14:textId="3CEF8DAF" w:rsidR="00442031" w:rsidRDefault="00675B00">
            <w:pPr>
              <w:pStyle w:val="TableParagraph"/>
              <w:spacing w:line="270" w:lineRule="atLeast"/>
              <w:ind w:left="115" w:right="147"/>
              <w:rPr>
                <w:sz w:val="24"/>
              </w:rPr>
            </w:pPr>
            <w:r>
              <w:rPr>
                <w:sz w:val="24"/>
              </w:rPr>
              <w:t>Hot Mix – HL2 High Performance</w:t>
            </w:r>
            <w:r>
              <w:rPr>
                <w:spacing w:val="-17"/>
                <w:sz w:val="24"/>
              </w:rPr>
              <w:t xml:space="preserve"> </w:t>
            </w:r>
            <w:r>
              <w:rPr>
                <w:sz w:val="24"/>
              </w:rPr>
              <w:t>Ultra-Thin (</w:t>
            </w:r>
            <w:r w:rsidR="00C6495F">
              <w:rPr>
                <w:sz w:val="24"/>
              </w:rPr>
              <w:t>6</w:t>
            </w:r>
            <w:r>
              <w:rPr>
                <w:sz w:val="24"/>
              </w:rPr>
              <w:t>.</w:t>
            </w:r>
            <w:r w:rsidR="009B5A54">
              <w:rPr>
                <w:sz w:val="24"/>
              </w:rPr>
              <w:t>4</w:t>
            </w:r>
            <w:r>
              <w:rPr>
                <w:sz w:val="24"/>
              </w:rPr>
              <w:t xml:space="preserve">m wide x 30mm </w:t>
            </w:r>
            <w:r>
              <w:rPr>
                <w:spacing w:val="-2"/>
                <w:sz w:val="24"/>
              </w:rPr>
              <w:t>depth)</w:t>
            </w:r>
          </w:p>
        </w:tc>
        <w:tc>
          <w:tcPr>
            <w:tcW w:w="992" w:type="dxa"/>
          </w:tcPr>
          <w:p w14:paraId="0697A6BA" w14:textId="77777777" w:rsidR="00442031" w:rsidRDefault="00675B00" w:rsidP="00674B66">
            <w:pPr>
              <w:pStyle w:val="TableParagraph"/>
              <w:spacing w:before="137"/>
              <w:ind w:left="193"/>
              <w:jc w:val="center"/>
              <w:rPr>
                <w:sz w:val="24"/>
              </w:rPr>
            </w:pPr>
            <w:r>
              <w:rPr>
                <w:spacing w:val="-2"/>
                <w:sz w:val="24"/>
              </w:rPr>
              <w:t>1150,</w:t>
            </w:r>
          </w:p>
          <w:p w14:paraId="02E3DCC7" w14:textId="3A3963A9" w:rsidR="00442031" w:rsidRDefault="00674B66" w:rsidP="00674B66">
            <w:pPr>
              <w:pStyle w:val="TableParagraph"/>
              <w:ind w:left="229"/>
              <w:rPr>
                <w:sz w:val="24"/>
              </w:rPr>
            </w:pPr>
            <w:r>
              <w:rPr>
                <w:spacing w:val="-4"/>
                <w:sz w:val="24"/>
              </w:rPr>
              <w:t xml:space="preserve"> </w:t>
            </w:r>
            <w:r w:rsidR="00675B00">
              <w:rPr>
                <w:spacing w:val="-4"/>
                <w:sz w:val="24"/>
              </w:rPr>
              <w:t>1101</w:t>
            </w:r>
          </w:p>
          <w:p w14:paraId="7A998266" w14:textId="77777777" w:rsidR="00442031" w:rsidRDefault="00675B00" w:rsidP="00674B66">
            <w:pPr>
              <w:pStyle w:val="TableParagraph"/>
              <w:ind w:left="200"/>
              <w:jc w:val="center"/>
              <w:rPr>
                <w:sz w:val="24"/>
              </w:rPr>
            </w:pPr>
            <w:r>
              <w:rPr>
                <w:spacing w:val="-4"/>
                <w:sz w:val="24"/>
              </w:rPr>
              <w:t>SP28</w:t>
            </w:r>
          </w:p>
        </w:tc>
        <w:tc>
          <w:tcPr>
            <w:tcW w:w="992" w:type="dxa"/>
          </w:tcPr>
          <w:p w14:paraId="6E2C8787" w14:textId="77777777" w:rsidR="00442031" w:rsidRDefault="00442031" w:rsidP="00674B66">
            <w:pPr>
              <w:pStyle w:val="TableParagraph"/>
              <w:spacing w:before="10"/>
              <w:jc w:val="center"/>
              <w:rPr>
                <w:b/>
                <w:sz w:val="35"/>
              </w:rPr>
            </w:pPr>
          </w:p>
          <w:p w14:paraId="3D583C5B" w14:textId="77777777" w:rsidR="00442031" w:rsidRDefault="00675B00" w:rsidP="00674B66">
            <w:pPr>
              <w:pStyle w:val="TableParagraph"/>
              <w:ind w:left="111"/>
              <w:jc w:val="center"/>
              <w:rPr>
                <w:sz w:val="24"/>
              </w:rPr>
            </w:pPr>
            <w:r>
              <w:rPr>
                <w:sz w:val="24"/>
              </w:rPr>
              <w:t xml:space="preserve">sq. </w:t>
            </w:r>
            <w:r>
              <w:rPr>
                <w:spacing w:val="-10"/>
                <w:sz w:val="24"/>
              </w:rPr>
              <w:t>m</w:t>
            </w:r>
          </w:p>
        </w:tc>
        <w:tc>
          <w:tcPr>
            <w:tcW w:w="1134" w:type="dxa"/>
          </w:tcPr>
          <w:p w14:paraId="7D1041B3" w14:textId="77777777" w:rsidR="00442031" w:rsidRDefault="00442031" w:rsidP="00674B66">
            <w:pPr>
              <w:pStyle w:val="TableParagraph"/>
              <w:spacing w:before="10"/>
              <w:jc w:val="center"/>
              <w:rPr>
                <w:b/>
                <w:sz w:val="35"/>
              </w:rPr>
            </w:pPr>
          </w:p>
          <w:p w14:paraId="73B57DA4" w14:textId="1AE1B47D" w:rsidR="00442031" w:rsidRDefault="00E154A9" w:rsidP="00674B66">
            <w:pPr>
              <w:pStyle w:val="TableParagraph"/>
              <w:ind w:left="111"/>
              <w:jc w:val="center"/>
              <w:rPr>
                <w:sz w:val="24"/>
              </w:rPr>
            </w:pPr>
            <w:r>
              <w:rPr>
                <w:spacing w:val="-2"/>
                <w:sz w:val="24"/>
              </w:rPr>
              <w:t>18,</w:t>
            </w:r>
            <w:r w:rsidR="009B5A54">
              <w:rPr>
                <w:spacing w:val="-2"/>
                <w:sz w:val="24"/>
              </w:rPr>
              <w:t>0</w:t>
            </w:r>
            <w:r>
              <w:rPr>
                <w:spacing w:val="-2"/>
                <w:sz w:val="24"/>
              </w:rPr>
              <w:t>00</w:t>
            </w:r>
          </w:p>
        </w:tc>
        <w:tc>
          <w:tcPr>
            <w:tcW w:w="1276" w:type="dxa"/>
            <w:gridSpan w:val="2"/>
          </w:tcPr>
          <w:p w14:paraId="14A1E21C" w14:textId="77777777" w:rsidR="00442031" w:rsidRDefault="00442031">
            <w:pPr>
              <w:pStyle w:val="TableParagraph"/>
              <w:spacing w:before="10"/>
              <w:rPr>
                <w:b/>
                <w:sz w:val="35"/>
              </w:rPr>
            </w:pPr>
          </w:p>
          <w:p w14:paraId="216C0472" w14:textId="60300A6B" w:rsidR="00442031" w:rsidRDefault="00675B00">
            <w:pPr>
              <w:pStyle w:val="TableParagraph"/>
              <w:tabs>
                <w:tab w:val="left" w:pos="976"/>
              </w:tabs>
              <w:ind w:left="113"/>
              <w:rPr>
                <w:sz w:val="24"/>
              </w:rPr>
            </w:pPr>
            <w:r>
              <w:rPr>
                <w:spacing w:val="-10"/>
                <w:sz w:val="24"/>
              </w:rPr>
              <w:t>$</w:t>
            </w:r>
            <w:r>
              <w:rPr>
                <w:sz w:val="24"/>
                <w:u w:val="single"/>
              </w:rPr>
              <w:tab/>
            </w:r>
          </w:p>
        </w:tc>
        <w:tc>
          <w:tcPr>
            <w:tcW w:w="1784" w:type="dxa"/>
          </w:tcPr>
          <w:p w14:paraId="47F34CB3" w14:textId="77777777" w:rsidR="00442031" w:rsidRDefault="00442031">
            <w:pPr>
              <w:pStyle w:val="TableParagraph"/>
              <w:spacing w:before="10"/>
              <w:rPr>
                <w:b/>
                <w:sz w:val="35"/>
              </w:rPr>
            </w:pPr>
          </w:p>
          <w:p w14:paraId="5BD24D36" w14:textId="4BDCC101" w:rsidR="00442031" w:rsidRDefault="00ED3FA7" w:rsidP="00486D25">
            <w:pPr>
              <w:pStyle w:val="TableParagraph"/>
              <w:tabs>
                <w:tab w:val="left" w:pos="995"/>
                <w:tab w:val="left" w:pos="1283"/>
              </w:tabs>
              <w:ind w:right="436"/>
              <w:rPr>
                <w:sz w:val="24"/>
              </w:rPr>
            </w:pPr>
            <w:r>
              <w:rPr>
                <w:spacing w:val="-10"/>
                <w:sz w:val="24"/>
              </w:rPr>
              <w:t xml:space="preserve">  </w:t>
            </w:r>
            <w:r w:rsidR="00675B00">
              <w:rPr>
                <w:spacing w:val="-10"/>
                <w:sz w:val="24"/>
              </w:rPr>
              <w:t>$</w:t>
            </w:r>
            <w:r w:rsidR="00675B00">
              <w:rPr>
                <w:sz w:val="24"/>
                <w:u w:val="single"/>
              </w:rPr>
              <w:tab/>
            </w:r>
            <w:r>
              <w:rPr>
                <w:sz w:val="24"/>
                <w:u w:val="single"/>
              </w:rPr>
              <w:t xml:space="preserve">       </w:t>
            </w:r>
            <w:r w:rsidR="00531E59">
              <w:rPr>
                <w:sz w:val="24"/>
                <w:u w:val="single"/>
              </w:rPr>
              <w:t xml:space="preserve">  </w:t>
            </w:r>
            <w:r>
              <w:rPr>
                <w:sz w:val="24"/>
                <w:u w:val="single"/>
              </w:rPr>
              <w:t xml:space="preserve"> </w:t>
            </w:r>
          </w:p>
        </w:tc>
      </w:tr>
      <w:tr w:rsidR="00ED3FA7" w14:paraId="0DD3992D" w14:textId="77777777" w:rsidTr="00E13F73">
        <w:trPr>
          <w:trHeight w:val="1103"/>
        </w:trPr>
        <w:tc>
          <w:tcPr>
            <w:tcW w:w="3465" w:type="dxa"/>
          </w:tcPr>
          <w:p w14:paraId="3BF91868" w14:textId="2E50C486" w:rsidR="00ED3FA7" w:rsidRDefault="00ED3FA7" w:rsidP="00ED3FA7">
            <w:pPr>
              <w:pStyle w:val="TableParagraph"/>
              <w:spacing w:line="270" w:lineRule="atLeast"/>
              <w:ind w:left="115" w:right="147"/>
              <w:rPr>
                <w:sz w:val="24"/>
              </w:rPr>
            </w:pPr>
            <w:r w:rsidRPr="00F1496B">
              <w:rPr>
                <w:sz w:val="24"/>
              </w:rPr>
              <w:t>Hot Mix HL3 for Driveway (</w:t>
            </w:r>
            <w:r>
              <w:rPr>
                <w:sz w:val="24"/>
              </w:rPr>
              <w:t>3</w:t>
            </w:r>
            <w:r w:rsidRPr="00F1496B">
              <w:rPr>
                <w:sz w:val="24"/>
              </w:rPr>
              <w:t>) (All driveways to be saw cut)</w:t>
            </w:r>
          </w:p>
        </w:tc>
        <w:tc>
          <w:tcPr>
            <w:tcW w:w="992" w:type="dxa"/>
          </w:tcPr>
          <w:p w14:paraId="6EF215D0" w14:textId="77777777" w:rsidR="00674B66" w:rsidRPr="00674B66" w:rsidRDefault="00674B66" w:rsidP="00674B66">
            <w:pPr>
              <w:pStyle w:val="NoSpacing"/>
              <w:jc w:val="center"/>
              <w:rPr>
                <w:sz w:val="24"/>
                <w:szCs w:val="24"/>
              </w:rPr>
            </w:pPr>
          </w:p>
          <w:p w14:paraId="71BBC9BE" w14:textId="756CEDF7" w:rsidR="00ED3FA7" w:rsidRPr="00674B66" w:rsidRDefault="00ED3FA7" w:rsidP="00674B66">
            <w:pPr>
              <w:pStyle w:val="TableParagraph"/>
              <w:jc w:val="center"/>
              <w:rPr>
                <w:sz w:val="24"/>
                <w:szCs w:val="24"/>
              </w:rPr>
            </w:pPr>
            <w:r w:rsidRPr="00674B66">
              <w:rPr>
                <w:sz w:val="24"/>
                <w:szCs w:val="24"/>
              </w:rPr>
              <w:t>310</w:t>
            </w:r>
          </w:p>
          <w:p w14:paraId="5E2A1D5B" w14:textId="4C376772" w:rsidR="00ED3FA7" w:rsidRPr="00674B66" w:rsidRDefault="00ED3FA7" w:rsidP="00674B66">
            <w:pPr>
              <w:pStyle w:val="TableParagraph"/>
              <w:jc w:val="center"/>
            </w:pPr>
            <w:r w:rsidRPr="00674B66">
              <w:rPr>
                <w:sz w:val="24"/>
                <w:szCs w:val="24"/>
              </w:rPr>
              <w:t>SP</w:t>
            </w:r>
          </w:p>
        </w:tc>
        <w:tc>
          <w:tcPr>
            <w:tcW w:w="992" w:type="dxa"/>
          </w:tcPr>
          <w:p w14:paraId="63930E29" w14:textId="77777777" w:rsidR="00ED3FA7" w:rsidRDefault="00ED3FA7" w:rsidP="00674B66">
            <w:pPr>
              <w:pStyle w:val="TableParagraph"/>
              <w:spacing w:before="10"/>
              <w:jc w:val="center"/>
              <w:rPr>
                <w:b/>
                <w:sz w:val="35"/>
              </w:rPr>
            </w:pPr>
          </w:p>
          <w:p w14:paraId="10B50228" w14:textId="7FE26778" w:rsidR="00674B66" w:rsidRPr="00674B66" w:rsidRDefault="00674B66" w:rsidP="00674B66">
            <w:pPr>
              <w:pStyle w:val="TableParagraph"/>
              <w:spacing w:before="10"/>
              <w:jc w:val="center"/>
              <w:rPr>
                <w:bCs/>
                <w:sz w:val="24"/>
                <w:szCs w:val="24"/>
              </w:rPr>
            </w:pPr>
            <w:r w:rsidRPr="00674B66">
              <w:rPr>
                <w:bCs/>
                <w:sz w:val="24"/>
                <w:szCs w:val="24"/>
              </w:rPr>
              <w:t>sq. m</w:t>
            </w:r>
          </w:p>
        </w:tc>
        <w:tc>
          <w:tcPr>
            <w:tcW w:w="1134" w:type="dxa"/>
          </w:tcPr>
          <w:p w14:paraId="7594E17E" w14:textId="77777777" w:rsidR="00674B66" w:rsidRPr="00674B66" w:rsidRDefault="00674B66" w:rsidP="00674B66">
            <w:pPr>
              <w:pStyle w:val="TableParagraph"/>
              <w:spacing w:before="10"/>
              <w:jc w:val="center"/>
              <w:rPr>
                <w:spacing w:val="-2"/>
                <w:sz w:val="35"/>
                <w:szCs w:val="35"/>
              </w:rPr>
            </w:pPr>
          </w:p>
          <w:p w14:paraId="0B2060B2" w14:textId="711A5834" w:rsidR="00ED3FA7" w:rsidRDefault="00674B66" w:rsidP="00674B66">
            <w:pPr>
              <w:pStyle w:val="TableParagraph"/>
              <w:spacing w:before="10"/>
              <w:jc w:val="center"/>
              <w:rPr>
                <w:b/>
                <w:sz w:val="35"/>
              </w:rPr>
            </w:pPr>
            <w:r>
              <w:rPr>
                <w:spacing w:val="-2"/>
                <w:sz w:val="24"/>
              </w:rPr>
              <w:t>130</w:t>
            </w:r>
          </w:p>
        </w:tc>
        <w:tc>
          <w:tcPr>
            <w:tcW w:w="1276" w:type="dxa"/>
            <w:gridSpan w:val="2"/>
          </w:tcPr>
          <w:p w14:paraId="49359576" w14:textId="77777777" w:rsidR="00ED3FA7" w:rsidRDefault="00ED3FA7" w:rsidP="00ED3FA7">
            <w:pPr>
              <w:pStyle w:val="TableParagraph"/>
              <w:spacing w:before="1"/>
              <w:rPr>
                <w:b/>
                <w:sz w:val="36"/>
              </w:rPr>
            </w:pPr>
          </w:p>
          <w:p w14:paraId="742A4DEC" w14:textId="2E0C98A4" w:rsidR="00ED3FA7" w:rsidRDefault="00ED3FA7" w:rsidP="00ED3FA7">
            <w:pPr>
              <w:pStyle w:val="TableParagraph"/>
              <w:spacing w:before="10"/>
              <w:rPr>
                <w:b/>
                <w:sz w:val="35"/>
              </w:rPr>
            </w:pPr>
            <w:r>
              <w:rPr>
                <w:spacing w:val="-10"/>
                <w:sz w:val="24"/>
              </w:rPr>
              <w:t xml:space="preserve">  $</w:t>
            </w:r>
            <w:r>
              <w:rPr>
                <w:sz w:val="24"/>
                <w:u w:val="single"/>
              </w:rPr>
              <w:tab/>
              <w:t xml:space="preserve">    </w:t>
            </w:r>
          </w:p>
        </w:tc>
        <w:tc>
          <w:tcPr>
            <w:tcW w:w="1784" w:type="dxa"/>
          </w:tcPr>
          <w:p w14:paraId="31A22084" w14:textId="77777777" w:rsidR="00ED3FA7" w:rsidRDefault="00ED3FA7" w:rsidP="00ED3FA7">
            <w:pPr>
              <w:pStyle w:val="TableParagraph"/>
              <w:spacing w:before="1"/>
              <w:rPr>
                <w:b/>
                <w:sz w:val="36"/>
              </w:rPr>
            </w:pPr>
          </w:p>
          <w:p w14:paraId="15FC5EF5" w14:textId="7B8BA677" w:rsidR="00ED3FA7" w:rsidRDefault="00ED3FA7" w:rsidP="00486D25">
            <w:pPr>
              <w:pStyle w:val="TableParagraph"/>
              <w:tabs>
                <w:tab w:val="left" w:pos="1395"/>
              </w:tabs>
              <w:spacing w:before="10"/>
              <w:rPr>
                <w:b/>
                <w:sz w:val="35"/>
              </w:rPr>
            </w:pPr>
            <w:r>
              <w:rPr>
                <w:spacing w:val="-10"/>
                <w:sz w:val="24"/>
              </w:rPr>
              <w:t xml:space="preserve">  $</w:t>
            </w:r>
            <w:r w:rsidR="00486D25">
              <w:rPr>
                <w:sz w:val="24"/>
                <w:u w:val="single"/>
              </w:rPr>
              <w:t xml:space="preserve">       </w:t>
            </w:r>
            <w:r>
              <w:rPr>
                <w:sz w:val="24"/>
                <w:u w:val="single"/>
              </w:rPr>
              <w:t xml:space="preserve">      </w:t>
            </w:r>
            <w:r w:rsidR="00531E59">
              <w:rPr>
                <w:sz w:val="24"/>
                <w:u w:val="single"/>
              </w:rPr>
              <w:t xml:space="preserve">   </w:t>
            </w:r>
          </w:p>
        </w:tc>
      </w:tr>
      <w:tr w:rsidR="00ED3FA7" w14:paraId="207A43B3" w14:textId="77777777">
        <w:trPr>
          <w:trHeight w:val="525"/>
        </w:trPr>
        <w:tc>
          <w:tcPr>
            <w:tcW w:w="9643" w:type="dxa"/>
            <w:gridSpan w:val="7"/>
            <w:shd w:val="clear" w:color="auto" w:fill="C5D9F0"/>
          </w:tcPr>
          <w:p w14:paraId="5D51A6D6" w14:textId="5343860C" w:rsidR="00ED3FA7" w:rsidRDefault="00ED3FA7" w:rsidP="00ED3FA7">
            <w:pPr>
              <w:pStyle w:val="TableParagraph"/>
              <w:spacing w:before="124"/>
              <w:ind w:left="2420" w:right="2415"/>
              <w:jc w:val="center"/>
              <w:rPr>
                <w:sz w:val="24"/>
              </w:rPr>
            </w:pPr>
            <w:r>
              <w:rPr>
                <w:b/>
                <w:sz w:val="24"/>
              </w:rPr>
              <w:t>Douglas Road:</w:t>
            </w:r>
            <w:r>
              <w:rPr>
                <w:b/>
                <w:spacing w:val="-4"/>
                <w:sz w:val="24"/>
              </w:rPr>
              <w:t xml:space="preserve"> </w:t>
            </w:r>
            <w:r>
              <w:rPr>
                <w:bCs/>
                <w:sz w:val="24"/>
              </w:rPr>
              <w:t>f</w:t>
            </w:r>
            <w:r>
              <w:rPr>
                <w:sz w:val="24"/>
              </w:rPr>
              <w:t>or</w:t>
            </w:r>
            <w:r>
              <w:rPr>
                <w:spacing w:val="-4"/>
                <w:sz w:val="24"/>
              </w:rPr>
              <w:t xml:space="preserve"> </w:t>
            </w:r>
            <w:r>
              <w:rPr>
                <w:sz w:val="24"/>
              </w:rPr>
              <w:t>approximately</w:t>
            </w:r>
            <w:r>
              <w:rPr>
                <w:spacing w:val="-2"/>
                <w:sz w:val="24"/>
              </w:rPr>
              <w:t xml:space="preserve"> </w:t>
            </w:r>
            <w:r>
              <w:rPr>
                <w:sz w:val="24"/>
              </w:rPr>
              <w:t>150</w:t>
            </w:r>
            <w:r>
              <w:rPr>
                <w:spacing w:val="-5"/>
                <w:sz w:val="24"/>
              </w:rPr>
              <w:t xml:space="preserve"> </w:t>
            </w:r>
            <w:r>
              <w:rPr>
                <w:spacing w:val="-10"/>
                <w:sz w:val="24"/>
              </w:rPr>
              <w:t>m</w:t>
            </w:r>
          </w:p>
        </w:tc>
      </w:tr>
      <w:tr w:rsidR="00ED3FA7" w14:paraId="0C96E892" w14:textId="77777777" w:rsidTr="00E13F73">
        <w:trPr>
          <w:trHeight w:val="1103"/>
        </w:trPr>
        <w:tc>
          <w:tcPr>
            <w:tcW w:w="3465" w:type="dxa"/>
          </w:tcPr>
          <w:p w14:paraId="0D83E958" w14:textId="2C6EC340" w:rsidR="00ED3FA7" w:rsidRDefault="00ED3FA7" w:rsidP="00ED3FA7">
            <w:pPr>
              <w:pStyle w:val="TableParagraph"/>
              <w:spacing w:line="270" w:lineRule="atLeast"/>
              <w:ind w:left="115" w:right="147"/>
              <w:rPr>
                <w:sz w:val="24"/>
              </w:rPr>
            </w:pPr>
            <w:r>
              <w:rPr>
                <w:sz w:val="24"/>
              </w:rPr>
              <w:t>Hot Mix – HL2 High Performance</w:t>
            </w:r>
            <w:r>
              <w:rPr>
                <w:spacing w:val="-17"/>
                <w:sz w:val="24"/>
              </w:rPr>
              <w:t xml:space="preserve"> </w:t>
            </w:r>
            <w:r>
              <w:rPr>
                <w:sz w:val="24"/>
              </w:rPr>
              <w:t xml:space="preserve">Ultra-Thin (6.4m wide x 30mm </w:t>
            </w:r>
            <w:r>
              <w:rPr>
                <w:spacing w:val="-2"/>
                <w:sz w:val="24"/>
              </w:rPr>
              <w:t>depth)</w:t>
            </w:r>
          </w:p>
        </w:tc>
        <w:tc>
          <w:tcPr>
            <w:tcW w:w="992" w:type="dxa"/>
          </w:tcPr>
          <w:p w14:paraId="189B9B1B" w14:textId="77777777" w:rsidR="00ED3FA7" w:rsidRDefault="00ED3FA7" w:rsidP="00ED3FA7">
            <w:pPr>
              <w:pStyle w:val="TableParagraph"/>
              <w:spacing w:before="137"/>
              <w:ind w:left="193"/>
              <w:rPr>
                <w:sz w:val="24"/>
              </w:rPr>
            </w:pPr>
            <w:r>
              <w:rPr>
                <w:spacing w:val="-2"/>
                <w:sz w:val="24"/>
              </w:rPr>
              <w:t>1150,</w:t>
            </w:r>
          </w:p>
          <w:p w14:paraId="249A0EE3" w14:textId="4793A79E" w:rsidR="00ED3FA7" w:rsidRDefault="00E13F73" w:rsidP="00E13F73">
            <w:pPr>
              <w:pStyle w:val="TableParagraph"/>
              <w:rPr>
                <w:sz w:val="24"/>
              </w:rPr>
            </w:pPr>
            <w:r>
              <w:rPr>
                <w:spacing w:val="-4"/>
                <w:sz w:val="24"/>
              </w:rPr>
              <w:t xml:space="preserve">   </w:t>
            </w:r>
            <w:r w:rsidR="00ED3FA7">
              <w:rPr>
                <w:spacing w:val="-4"/>
                <w:sz w:val="24"/>
              </w:rPr>
              <w:t>1101</w:t>
            </w:r>
          </w:p>
          <w:p w14:paraId="4539D728" w14:textId="77777777" w:rsidR="00ED3FA7" w:rsidRDefault="00ED3FA7" w:rsidP="00ED3FA7">
            <w:pPr>
              <w:pStyle w:val="TableParagraph"/>
              <w:ind w:left="200"/>
              <w:rPr>
                <w:sz w:val="24"/>
              </w:rPr>
            </w:pPr>
            <w:r>
              <w:rPr>
                <w:spacing w:val="-4"/>
                <w:sz w:val="24"/>
              </w:rPr>
              <w:t>SP28</w:t>
            </w:r>
          </w:p>
        </w:tc>
        <w:tc>
          <w:tcPr>
            <w:tcW w:w="992" w:type="dxa"/>
          </w:tcPr>
          <w:p w14:paraId="56FFF851" w14:textId="77777777" w:rsidR="00ED3FA7" w:rsidRDefault="00ED3FA7" w:rsidP="00ED3FA7">
            <w:pPr>
              <w:pStyle w:val="TableParagraph"/>
              <w:spacing w:before="10"/>
              <w:rPr>
                <w:b/>
                <w:sz w:val="35"/>
              </w:rPr>
            </w:pPr>
          </w:p>
          <w:p w14:paraId="34E60CA6" w14:textId="77777777" w:rsidR="00ED3FA7" w:rsidRDefault="00ED3FA7" w:rsidP="00ED3FA7">
            <w:pPr>
              <w:pStyle w:val="TableParagraph"/>
              <w:ind w:left="111"/>
              <w:rPr>
                <w:sz w:val="24"/>
              </w:rPr>
            </w:pPr>
            <w:r>
              <w:rPr>
                <w:sz w:val="24"/>
              </w:rPr>
              <w:t xml:space="preserve">sq. </w:t>
            </w:r>
            <w:r>
              <w:rPr>
                <w:spacing w:val="-10"/>
                <w:sz w:val="24"/>
              </w:rPr>
              <w:t>m</w:t>
            </w:r>
          </w:p>
        </w:tc>
        <w:tc>
          <w:tcPr>
            <w:tcW w:w="1134" w:type="dxa"/>
          </w:tcPr>
          <w:p w14:paraId="7880123F" w14:textId="77777777" w:rsidR="00ED3FA7" w:rsidRDefault="00ED3FA7" w:rsidP="00ED3FA7">
            <w:pPr>
              <w:pStyle w:val="TableParagraph"/>
              <w:spacing w:before="10"/>
              <w:rPr>
                <w:b/>
                <w:sz w:val="35"/>
              </w:rPr>
            </w:pPr>
          </w:p>
          <w:p w14:paraId="6448E1D6" w14:textId="324887A7" w:rsidR="00ED3FA7" w:rsidRDefault="00ED3FA7" w:rsidP="00ED3FA7">
            <w:pPr>
              <w:pStyle w:val="TableParagraph"/>
              <w:ind w:left="111"/>
              <w:jc w:val="center"/>
              <w:rPr>
                <w:sz w:val="24"/>
              </w:rPr>
            </w:pPr>
            <w:r>
              <w:rPr>
                <w:spacing w:val="-2"/>
                <w:sz w:val="24"/>
              </w:rPr>
              <w:t>1,000</w:t>
            </w:r>
          </w:p>
        </w:tc>
        <w:tc>
          <w:tcPr>
            <w:tcW w:w="1276" w:type="dxa"/>
            <w:gridSpan w:val="2"/>
          </w:tcPr>
          <w:p w14:paraId="5B0CBEC2" w14:textId="77777777" w:rsidR="00ED3FA7" w:rsidRDefault="00ED3FA7" w:rsidP="00ED3FA7">
            <w:pPr>
              <w:pStyle w:val="TableParagraph"/>
              <w:spacing w:before="10"/>
              <w:rPr>
                <w:b/>
                <w:sz w:val="35"/>
              </w:rPr>
            </w:pPr>
          </w:p>
          <w:p w14:paraId="12FF0786" w14:textId="3448A964" w:rsidR="00ED3FA7" w:rsidRDefault="00ED3FA7" w:rsidP="00ED3FA7">
            <w:pPr>
              <w:pStyle w:val="TableParagraph"/>
              <w:tabs>
                <w:tab w:val="left" w:pos="976"/>
              </w:tabs>
              <w:ind w:left="113"/>
              <w:rPr>
                <w:sz w:val="24"/>
              </w:rPr>
            </w:pPr>
            <w:r>
              <w:rPr>
                <w:spacing w:val="-10"/>
                <w:sz w:val="24"/>
              </w:rPr>
              <w:t>$</w:t>
            </w:r>
            <w:r>
              <w:rPr>
                <w:sz w:val="24"/>
                <w:u w:val="single"/>
              </w:rPr>
              <w:tab/>
            </w:r>
          </w:p>
        </w:tc>
        <w:tc>
          <w:tcPr>
            <w:tcW w:w="1784" w:type="dxa"/>
          </w:tcPr>
          <w:p w14:paraId="5CD05A7F" w14:textId="77777777" w:rsidR="00ED3FA7" w:rsidRDefault="00ED3FA7" w:rsidP="00ED3FA7">
            <w:pPr>
              <w:pStyle w:val="TableParagraph"/>
              <w:spacing w:before="10"/>
              <w:rPr>
                <w:b/>
                <w:sz w:val="35"/>
              </w:rPr>
            </w:pPr>
          </w:p>
          <w:p w14:paraId="402CAA88" w14:textId="1DBBA814" w:rsidR="00ED3FA7" w:rsidRDefault="00ED3FA7" w:rsidP="00ED3FA7">
            <w:pPr>
              <w:pStyle w:val="TableParagraph"/>
              <w:tabs>
                <w:tab w:val="left" w:pos="995"/>
              </w:tabs>
              <w:ind w:right="436"/>
              <w:rPr>
                <w:sz w:val="24"/>
              </w:rPr>
            </w:pPr>
            <w:r>
              <w:rPr>
                <w:spacing w:val="-10"/>
                <w:sz w:val="24"/>
              </w:rPr>
              <w:t xml:space="preserve">  $</w:t>
            </w:r>
            <w:r>
              <w:rPr>
                <w:sz w:val="24"/>
                <w:u w:val="single"/>
              </w:rPr>
              <w:tab/>
              <w:t xml:space="preserve">          </w:t>
            </w:r>
          </w:p>
        </w:tc>
      </w:tr>
      <w:tr w:rsidR="00ED3FA7" w14:paraId="09622BF1" w14:textId="77777777" w:rsidTr="00E13F73">
        <w:trPr>
          <w:trHeight w:val="1655"/>
        </w:trPr>
        <w:tc>
          <w:tcPr>
            <w:tcW w:w="3465" w:type="dxa"/>
          </w:tcPr>
          <w:p w14:paraId="0FDB63EE" w14:textId="5D54F75A" w:rsidR="00ED3FA7" w:rsidRDefault="00225837" w:rsidP="00225837">
            <w:pPr>
              <w:pStyle w:val="TableParagraph"/>
              <w:ind w:left="56" w:hanging="56"/>
              <w:rPr>
                <w:sz w:val="24"/>
              </w:rPr>
            </w:pPr>
            <w:r>
              <w:rPr>
                <w:b/>
                <w:sz w:val="26"/>
              </w:rPr>
              <w:t xml:space="preserve"> </w:t>
            </w:r>
            <w:r w:rsidR="00ED3FA7">
              <w:rPr>
                <w:sz w:val="24"/>
              </w:rPr>
              <w:t xml:space="preserve">Final Grading and </w:t>
            </w:r>
            <w:proofErr w:type="gramStart"/>
            <w:r w:rsidR="00ED3FA7">
              <w:rPr>
                <w:sz w:val="24"/>
              </w:rPr>
              <w:t xml:space="preserve">Compaction </w:t>
            </w:r>
            <w:r>
              <w:rPr>
                <w:sz w:val="24"/>
              </w:rPr>
              <w:t xml:space="preserve"> </w:t>
            </w:r>
            <w:r w:rsidR="00ED3FA7">
              <w:rPr>
                <w:sz w:val="24"/>
              </w:rPr>
              <w:t>of</w:t>
            </w:r>
            <w:proofErr w:type="gramEnd"/>
            <w:r w:rsidR="00ED3FA7">
              <w:rPr>
                <w:sz w:val="24"/>
              </w:rPr>
              <w:t xml:space="preserve"> Granular “A” of All Roads</w:t>
            </w:r>
          </w:p>
        </w:tc>
        <w:tc>
          <w:tcPr>
            <w:tcW w:w="992" w:type="dxa"/>
          </w:tcPr>
          <w:p w14:paraId="6E9564E5" w14:textId="77777777" w:rsidR="00ED3FA7" w:rsidRDefault="00ED3FA7" w:rsidP="00ED3FA7">
            <w:pPr>
              <w:pStyle w:val="TableParagraph"/>
              <w:ind w:left="260"/>
              <w:rPr>
                <w:sz w:val="24"/>
              </w:rPr>
            </w:pPr>
            <w:r>
              <w:rPr>
                <w:spacing w:val="-4"/>
                <w:sz w:val="24"/>
              </w:rPr>
              <w:t>301,</w:t>
            </w:r>
          </w:p>
          <w:p w14:paraId="744C914F" w14:textId="77777777" w:rsidR="00ED3FA7" w:rsidRDefault="00ED3FA7" w:rsidP="00ED3FA7">
            <w:pPr>
              <w:pStyle w:val="TableParagraph"/>
              <w:ind w:left="260"/>
              <w:rPr>
                <w:sz w:val="24"/>
              </w:rPr>
            </w:pPr>
            <w:r>
              <w:rPr>
                <w:spacing w:val="-4"/>
                <w:sz w:val="24"/>
              </w:rPr>
              <w:t>314,</w:t>
            </w:r>
          </w:p>
          <w:p w14:paraId="386F8819" w14:textId="77777777" w:rsidR="00ED3FA7" w:rsidRDefault="00ED3FA7" w:rsidP="00ED3FA7">
            <w:pPr>
              <w:pStyle w:val="TableParagraph"/>
              <w:ind w:left="260"/>
              <w:rPr>
                <w:sz w:val="24"/>
              </w:rPr>
            </w:pPr>
            <w:r>
              <w:rPr>
                <w:spacing w:val="-4"/>
                <w:sz w:val="24"/>
              </w:rPr>
              <w:t>501,</w:t>
            </w:r>
          </w:p>
          <w:p w14:paraId="29C4FF6D" w14:textId="77777777" w:rsidR="00ED3FA7" w:rsidRDefault="00ED3FA7" w:rsidP="00ED3FA7">
            <w:pPr>
              <w:pStyle w:val="TableParagraph"/>
              <w:ind w:left="260"/>
              <w:rPr>
                <w:sz w:val="24"/>
              </w:rPr>
            </w:pPr>
            <w:r>
              <w:rPr>
                <w:spacing w:val="-4"/>
                <w:sz w:val="24"/>
              </w:rPr>
              <w:t>506,</w:t>
            </w:r>
          </w:p>
          <w:p w14:paraId="0587B1FF" w14:textId="77777777" w:rsidR="00ED3FA7" w:rsidRDefault="00ED3FA7" w:rsidP="00ED3FA7">
            <w:pPr>
              <w:pStyle w:val="TableParagraph"/>
              <w:ind w:left="229"/>
              <w:rPr>
                <w:sz w:val="24"/>
              </w:rPr>
            </w:pPr>
            <w:r>
              <w:rPr>
                <w:spacing w:val="-4"/>
                <w:sz w:val="24"/>
              </w:rPr>
              <w:t>1010</w:t>
            </w:r>
          </w:p>
          <w:p w14:paraId="41C43C5C" w14:textId="77777777" w:rsidR="00ED3FA7" w:rsidRDefault="00ED3FA7" w:rsidP="00ED3FA7">
            <w:pPr>
              <w:pStyle w:val="TableParagraph"/>
              <w:spacing w:before="1" w:line="255" w:lineRule="exact"/>
              <w:ind w:left="200"/>
              <w:rPr>
                <w:sz w:val="24"/>
              </w:rPr>
            </w:pPr>
            <w:r>
              <w:rPr>
                <w:spacing w:val="-4"/>
                <w:sz w:val="24"/>
              </w:rPr>
              <w:t>SP29</w:t>
            </w:r>
          </w:p>
        </w:tc>
        <w:tc>
          <w:tcPr>
            <w:tcW w:w="992" w:type="dxa"/>
          </w:tcPr>
          <w:p w14:paraId="204C5C28" w14:textId="77777777" w:rsidR="00ED3FA7" w:rsidRDefault="00ED3FA7" w:rsidP="00ED3FA7">
            <w:pPr>
              <w:pStyle w:val="TableParagraph"/>
              <w:rPr>
                <w:b/>
                <w:sz w:val="26"/>
              </w:rPr>
            </w:pPr>
          </w:p>
          <w:p w14:paraId="2C782FFE" w14:textId="77777777" w:rsidR="00ED3FA7" w:rsidRDefault="00ED3FA7" w:rsidP="00ED3FA7">
            <w:pPr>
              <w:pStyle w:val="TableParagraph"/>
              <w:spacing w:before="11"/>
              <w:rPr>
                <w:b/>
                <w:sz w:val="33"/>
              </w:rPr>
            </w:pPr>
          </w:p>
          <w:p w14:paraId="19D5E55D" w14:textId="77777777" w:rsidR="00ED3FA7" w:rsidRDefault="00ED3FA7" w:rsidP="00ED3FA7">
            <w:pPr>
              <w:pStyle w:val="TableParagraph"/>
              <w:ind w:left="111"/>
              <w:rPr>
                <w:sz w:val="24"/>
              </w:rPr>
            </w:pPr>
            <w:r>
              <w:rPr>
                <w:sz w:val="24"/>
              </w:rPr>
              <w:t xml:space="preserve">sq. </w:t>
            </w:r>
            <w:r>
              <w:rPr>
                <w:spacing w:val="-10"/>
                <w:sz w:val="24"/>
              </w:rPr>
              <w:t>m</w:t>
            </w:r>
          </w:p>
        </w:tc>
        <w:tc>
          <w:tcPr>
            <w:tcW w:w="1134" w:type="dxa"/>
          </w:tcPr>
          <w:p w14:paraId="3DCCDC34" w14:textId="77777777" w:rsidR="00ED3FA7" w:rsidRDefault="00ED3FA7" w:rsidP="00ED3FA7">
            <w:pPr>
              <w:pStyle w:val="TableParagraph"/>
              <w:jc w:val="center"/>
              <w:rPr>
                <w:b/>
                <w:sz w:val="26"/>
              </w:rPr>
            </w:pPr>
          </w:p>
          <w:p w14:paraId="7728924D" w14:textId="77777777" w:rsidR="00ED3FA7" w:rsidRDefault="00ED3FA7" w:rsidP="00ED3FA7">
            <w:pPr>
              <w:pStyle w:val="TableParagraph"/>
              <w:spacing w:before="11"/>
              <w:jc w:val="center"/>
              <w:rPr>
                <w:b/>
                <w:sz w:val="33"/>
              </w:rPr>
            </w:pPr>
          </w:p>
          <w:p w14:paraId="6A8184E3" w14:textId="1AFA8087" w:rsidR="00ED3FA7" w:rsidRPr="008559D6" w:rsidRDefault="00ED3FA7" w:rsidP="00ED3FA7">
            <w:pPr>
              <w:pStyle w:val="TableParagraph"/>
              <w:ind w:left="111"/>
              <w:jc w:val="center"/>
              <w:rPr>
                <w:sz w:val="24"/>
              </w:rPr>
            </w:pPr>
            <w:r w:rsidRPr="008559D6">
              <w:rPr>
                <w:sz w:val="24"/>
              </w:rPr>
              <w:t>35,700</w:t>
            </w:r>
          </w:p>
        </w:tc>
        <w:tc>
          <w:tcPr>
            <w:tcW w:w="1276" w:type="dxa"/>
            <w:gridSpan w:val="2"/>
          </w:tcPr>
          <w:p w14:paraId="05D3EE7B" w14:textId="77777777" w:rsidR="00ED3FA7" w:rsidRDefault="00ED3FA7" w:rsidP="00ED3FA7">
            <w:pPr>
              <w:pStyle w:val="TableParagraph"/>
              <w:rPr>
                <w:b/>
                <w:sz w:val="26"/>
              </w:rPr>
            </w:pPr>
          </w:p>
          <w:p w14:paraId="2E709B62" w14:textId="77777777" w:rsidR="00ED3FA7" w:rsidRPr="00486D25" w:rsidRDefault="00ED3FA7" w:rsidP="00ED3FA7">
            <w:pPr>
              <w:pStyle w:val="TableParagraph"/>
              <w:rPr>
                <w:b/>
                <w:sz w:val="16"/>
                <w:szCs w:val="16"/>
              </w:rPr>
            </w:pPr>
          </w:p>
          <w:p w14:paraId="3105C902" w14:textId="26D1A970" w:rsidR="00ED3FA7" w:rsidRDefault="00ED3FA7" w:rsidP="00ED3FA7">
            <w:pPr>
              <w:pStyle w:val="TableParagraph"/>
              <w:tabs>
                <w:tab w:val="left" w:pos="867"/>
              </w:tabs>
              <w:spacing w:before="230"/>
              <w:ind w:left="137"/>
              <w:rPr>
                <w:sz w:val="24"/>
              </w:rPr>
            </w:pPr>
            <w:r>
              <w:rPr>
                <w:spacing w:val="-10"/>
                <w:sz w:val="24"/>
              </w:rPr>
              <w:t>$</w:t>
            </w:r>
            <w:r>
              <w:rPr>
                <w:sz w:val="24"/>
                <w:u w:val="single"/>
              </w:rPr>
              <w:tab/>
              <w:t xml:space="preserve">  </w:t>
            </w:r>
          </w:p>
        </w:tc>
        <w:tc>
          <w:tcPr>
            <w:tcW w:w="1784" w:type="dxa"/>
          </w:tcPr>
          <w:p w14:paraId="45FD135D" w14:textId="77777777" w:rsidR="00ED3FA7" w:rsidRDefault="00ED3FA7" w:rsidP="00ED3FA7">
            <w:pPr>
              <w:pStyle w:val="TableParagraph"/>
              <w:rPr>
                <w:b/>
                <w:sz w:val="26"/>
              </w:rPr>
            </w:pPr>
          </w:p>
          <w:p w14:paraId="18DCB51F" w14:textId="77777777" w:rsidR="00ED3FA7" w:rsidRPr="00486D25" w:rsidRDefault="00ED3FA7" w:rsidP="00ED3FA7">
            <w:pPr>
              <w:pStyle w:val="TableParagraph"/>
              <w:rPr>
                <w:b/>
                <w:sz w:val="16"/>
                <w:szCs w:val="16"/>
              </w:rPr>
            </w:pPr>
          </w:p>
          <w:p w14:paraId="661D3409" w14:textId="7E52DD5C" w:rsidR="00ED3FA7" w:rsidRDefault="00ED3FA7" w:rsidP="00ED3FA7">
            <w:pPr>
              <w:pStyle w:val="TableParagraph"/>
              <w:tabs>
                <w:tab w:val="left" w:pos="1496"/>
              </w:tabs>
              <w:spacing w:before="230"/>
              <w:rPr>
                <w:sz w:val="24"/>
              </w:rPr>
            </w:pPr>
            <w:r>
              <w:rPr>
                <w:spacing w:val="-10"/>
                <w:sz w:val="24"/>
              </w:rPr>
              <w:t xml:space="preserve">  $</w:t>
            </w:r>
            <w:r>
              <w:rPr>
                <w:sz w:val="24"/>
                <w:u w:val="single"/>
              </w:rPr>
              <w:t xml:space="preserve">             </w:t>
            </w:r>
            <w:r w:rsidR="00531E59">
              <w:rPr>
                <w:sz w:val="24"/>
                <w:u w:val="single"/>
              </w:rPr>
              <w:t xml:space="preserve">    </w:t>
            </w:r>
          </w:p>
        </w:tc>
      </w:tr>
      <w:tr w:rsidR="00ED3FA7" w14:paraId="063891EC" w14:textId="77777777" w:rsidTr="00E13F73">
        <w:trPr>
          <w:trHeight w:val="827"/>
        </w:trPr>
        <w:tc>
          <w:tcPr>
            <w:tcW w:w="6583" w:type="dxa"/>
            <w:gridSpan w:val="4"/>
          </w:tcPr>
          <w:p w14:paraId="163C7AE5" w14:textId="77777777" w:rsidR="00ED3FA7" w:rsidRDefault="00ED3FA7" w:rsidP="00ED3FA7">
            <w:pPr>
              <w:pStyle w:val="TableParagraph"/>
              <w:jc w:val="center"/>
              <w:rPr>
                <w:b/>
                <w:sz w:val="24"/>
              </w:rPr>
            </w:pPr>
          </w:p>
          <w:p w14:paraId="29435B77" w14:textId="61820A65" w:rsidR="00ED3FA7" w:rsidRDefault="00ED3FA7" w:rsidP="00ED3FA7">
            <w:pPr>
              <w:pStyle w:val="TableParagraph"/>
              <w:ind w:left="254"/>
              <w:jc w:val="center"/>
              <w:rPr>
                <w:b/>
                <w:sz w:val="24"/>
              </w:rPr>
            </w:pPr>
            <w:r>
              <w:rPr>
                <w:b/>
                <w:sz w:val="24"/>
              </w:rPr>
              <w:t>“Municipality</w:t>
            </w:r>
            <w:r>
              <w:rPr>
                <w:b/>
                <w:spacing w:val="-4"/>
                <w:sz w:val="24"/>
              </w:rPr>
              <w:t xml:space="preserve"> </w:t>
            </w:r>
            <w:r>
              <w:rPr>
                <w:b/>
                <w:sz w:val="24"/>
              </w:rPr>
              <w:t>of</w:t>
            </w:r>
            <w:r>
              <w:rPr>
                <w:b/>
                <w:spacing w:val="-5"/>
                <w:sz w:val="24"/>
              </w:rPr>
              <w:t xml:space="preserve"> </w:t>
            </w:r>
            <w:r>
              <w:rPr>
                <w:b/>
                <w:sz w:val="24"/>
              </w:rPr>
              <w:t>Centre Hastings”</w:t>
            </w:r>
            <w:r>
              <w:rPr>
                <w:b/>
                <w:spacing w:val="-1"/>
                <w:sz w:val="24"/>
              </w:rPr>
              <w:t xml:space="preserve"> </w:t>
            </w:r>
            <w:r>
              <w:rPr>
                <w:b/>
                <w:sz w:val="24"/>
              </w:rPr>
              <w:t>Sub-total</w:t>
            </w:r>
            <w:r>
              <w:rPr>
                <w:b/>
                <w:spacing w:val="-1"/>
                <w:sz w:val="24"/>
              </w:rPr>
              <w:t xml:space="preserve"> </w:t>
            </w:r>
            <w:r>
              <w:rPr>
                <w:b/>
                <w:sz w:val="24"/>
              </w:rPr>
              <w:t xml:space="preserve">(excluding </w:t>
            </w:r>
            <w:r>
              <w:rPr>
                <w:b/>
                <w:spacing w:val="-2"/>
                <w:sz w:val="24"/>
              </w:rPr>
              <w:t>H.S.T)</w:t>
            </w:r>
          </w:p>
        </w:tc>
        <w:tc>
          <w:tcPr>
            <w:tcW w:w="3060" w:type="dxa"/>
            <w:gridSpan w:val="3"/>
          </w:tcPr>
          <w:p w14:paraId="1818A785" w14:textId="77777777" w:rsidR="00ED3FA7" w:rsidRDefault="00ED3FA7" w:rsidP="00ED3FA7">
            <w:pPr>
              <w:pStyle w:val="TableParagraph"/>
              <w:rPr>
                <w:b/>
                <w:sz w:val="24"/>
              </w:rPr>
            </w:pPr>
          </w:p>
          <w:p w14:paraId="04DF5124" w14:textId="375B39FC" w:rsidR="00ED3FA7" w:rsidRDefault="00ED3FA7" w:rsidP="00ED3FA7">
            <w:pPr>
              <w:pStyle w:val="TableParagraph"/>
              <w:tabs>
                <w:tab w:val="left" w:pos="1884"/>
              </w:tabs>
              <w:ind w:left="89"/>
              <w:rPr>
                <w:sz w:val="24"/>
              </w:rPr>
            </w:pPr>
            <w:r>
              <w:rPr>
                <w:spacing w:val="-10"/>
                <w:sz w:val="24"/>
              </w:rPr>
              <w:t>$</w:t>
            </w:r>
            <w:r>
              <w:rPr>
                <w:sz w:val="24"/>
                <w:u w:val="single"/>
              </w:rPr>
              <w:tab/>
            </w:r>
          </w:p>
        </w:tc>
      </w:tr>
      <w:tr w:rsidR="00ED3FA7" w14:paraId="00A04997" w14:textId="77777777" w:rsidTr="00486D25">
        <w:trPr>
          <w:trHeight w:val="676"/>
        </w:trPr>
        <w:tc>
          <w:tcPr>
            <w:tcW w:w="6583" w:type="dxa"/>
            <w:gridSpan w:val="4"/>
          </w:tcPr>
          <w:p w14:paraId="4342B4EB" w14:textId="550602B5" w:rsidR="00ED3FA7" w:rsidRDefault="00ED3FA7" w:rsidP="00ED3FA7">
            <w:pPr>
              <w:pStyle w:val="TableParagraph"/>
              <w:tabs>
                <w:tab w:val="left" w:pos="5196"/>
              </w:tabs>
              <w:spacing w:before="199"/>
              <w:ind w:left="107"/>
              <w:rPr>
                <w:sz w:val="24"/>
              </w:rPr>
            </w:pPr>
            <w:r>
              <w:rPr>
                <w:sz w:val="24"/>
              </w:rPr>
              <w:t>H.S.T.</w:t>
            </w:r>
            <w:r>
              <w:rPr>
                <w:spacing w:val="1"/>
                <w:sz w:val="24"/>
              </w:rPr>
              <w:t xml:space="preserve"> </w:t>
            </w:r>
            <w:r>
              <w:rPr>
                <w:sz w:val="24"/>
              </w:rPr>
              <w:t>Re</w:t>
            </w:r>
            <w:r>
              <w:rPr>
                <w:spacing w:val="1"/>
                <w:sz w:val="24"/>
              </w:rPr>
              <w:t>g</w:t>
            </w:r>
            <w:r>
              <w:rPr>
                <w:spacing w:val="-1"/>
                <w:sz w:val="24"/>
              </w:rPr>
              <w:t>istr</w:t>
            </w:r>
            <w:r>
              <w:rPr>
                <w:spacing w:val="-3"/>
                <w:sz w:val="24"/>
              </w:rPr>
              <w:t>a</w:t>
            </w:r>
            <w:r>
              <w:rPr>
                <w:sz w:val="24"/>
              </w:rPr>
              <w:t>tion</w:t>
            </w:r>
            <w:r>
              <w:rPr>
                <w:spacing w:val="-2"/>
                <w:sz w:val="24"/>
              </w:rPr>
              <w:t xml:space="preserve"> </w:t>
            </w:r>
            <w:r>
              <w:rPr>
                <w:w w:val="99"/>
                <w:sz w:val="24"/>
              </w:rPr>
              <w:t>#</w:t>
            </w:r>
            <w:r>
              <w:rPr>
                <w:sz w:val="24"/>
                <w:u w:val="single"/>
              </w:rPr>
              <w:t xml:space="preserve"> </w:t>
            </w:r>
            <w:r>
              <w:rPr>
                <w:sz w:val="24"/>
                <w:u w:val="single"/>
              </w:rPr>
              <w:tab/>
            </w:r>
          </w:p>
        </w:tc>
        <w:tc>
          <w:tcPr>
            <w:tcW w:w="993" w:type="dxa"/>
          </w:tcPr>
          <w:p w14:paraId="71237F53" w14:textId="77777777" w:rsidR="00ED3FA7" w:rsidRDefault="00ED3FA7" w:rsidP="00ED3FA7">
            <w:pPr>
              <w:pStyle w:val="TableParagraph"/>
              <w:spacing w:before="199"/>
              <w:ind w:left="177"/>
              <w:rPr>
                <w:sz w:val="24"/>
              </w:rPr>
            </w:pPr>
            <w:r>
              <w:rPr>
                <w:spacing w:val="-2"/>
                <w:sz w:val="24"/>
              </w:rPr>
              <w:t>H.S.T.</w:t>
            </w:r>
          </w:p>
        </w:tc>
        <w:tc>
          <w:tcPr>
            <w:tcW w:w="2067" w:type="dxa"/>
            <w:gridSpan w:val="2"/>
          </w:tcPr>
          <w:p w14:paraId="79D878D4" w14:textId="41CC487F" w:rsidR="00ED3FA7" w:rsidRDefault="00ED3FA7" w:rsidP="00ED3FA7">
            <w:pPr>
              <w:pStyle w:val="TableParagraph"/>
              <w:tabs>
                <w:tab w:val="left" w:pos="1901"/>
              </w:tabs>
              <w:spacing w:before="199"/>
              <w:ind w:left="105"/>
              <w:rPr>
                <w:sz w:val="24"/>
              </w:rPr>
            </w:pPr>
            <w:r>
              <w:rPr>
                <w:spacing w:val="-10"/>
                <w:sz w:val="24"/>
              </w:rPr>
              <w:t>$</w:t>
            </w:r>
            <w:r>
              <w:rPr>
                <w:sz w:val="24"/>
                <w:u w:val="single"/>
              </w:rPr>
              <w:tab/>
            </w:r>
          </w:p>
        </w:tc>
      </w:tr>
      <w:tr w:rsidR="00ED3FA7" w14:paraId="2276906E" w14:textId="77777777" w:rsidTr="00E13F73">
        <w:trPr>
          <w:trHeight w:val="828"/>
        </w:trPr>
        <w:tc>
          <w:tcPr>
            <w:tcW w:w="6583" w:type="dxa"/>
            <w:gridSpan w:val="4"/>
            <w:shd w:val="clear" w:color="auto" w:fill="C5D9F0"/>
          </w:tcPr>
          <w:p w14:paraId="2033E0FA" w14:textId="77777777" w:rsidR="00ED3FA7" w:rsidRDefault="00ED3FA7" w:rsidP="00ED3FA7">
            <w:pPr>
              <w:pStyle w:val="TableParagraph"/>
              <w:ind w:right="121"/>
              <w:jc w:val="right"/>
              <w:rPr>
                <w:b/>
                <w:sz w:val="24"/>
              </w:rPr>
            </w:pPr>
            <w:r>
              <w:rPr>
                <w:b/>
                <w:sz w:val="24"/>
              </w:rPr>
              <w:t>Total</w:t>
            </w:r>
            <w:r>
              <w:rPr>
                <w:b/>
                <w:spacing w:val="-3"/>
                <w:sz w:val="24"/>
              </w:rPr>
              <w:t xml:space="preserve"> </w:t>
            </w:r>
            <w:r>
              <w:rPr>
                <w:b/>
                <w:sz w:val="24"/>
              </w:rPr>
              <w:t>Tendered</w:t>
            </w:r>
            <w:r>
              <w:rPr>
                <w:b/>
                <w:spacing w:val="-4"/>
                <w:sz w:val="24"/>
              </w:rPr>
              <w:t xml:space="preserve"> </w:t>
            </w:r>
            <w:r>
              <w:rPr>
                <w:b/>
                <w:sz w:val="24"/>
              </w:rPr>
              <w:t>Price</w:t>
            </w:r>
            <w:r>
              <w:rPr>
                <w:b/>
                <w:spacing w:val="-3"/>
                <w:sz w:val="24"/>
              </w:rPr>
              <w:t xml:space="preserve"> </w:t>
            </w:r>
            <w:r>
              <w:rPr>
                <w:b/>
                <w:sz w:val="24"/>
              </w:rPr>
              <w:t xml:space="preserve">(basis of </w:t>
            </w:r>
            <w:r>
              <w:rPr>
                <w:b/>
                <w:spacing w:val="-2"/>
                <w:sz w:val="24"/>
              </w:rPr>
              <w:t>award)</w:t>
            </w:r>
          </w:p>
          <w:p w14:paraId="014A965D" w14:textId="77777777" w:rsidR="00ED3FA7" w:rsidRDefault="00ED3FA7" w:rsidP="00ED3FA7">
            <w:pPr>
              <w:pStyle w:val="TableParagraph"/>
              <w:ind w:right="127"/>
              <w:jc w:val="right"/>
              <w:rPr>
                <w:sz w:val="24"/>
              </w:rPr>
            </w:pPr>
            <w:r>
              <w:rPr>
                <w:sz w:val="24"/>
              </w:rPr>
              <w:t>*Tender</w:t>
            </w:r>
            <w:r>
              <w:rPr>
                <w:spacing w:val="-5"/>
                <w:sz w:val="24"/>
              </w:rPr>
              <w:t xml:space="preserve"> </w:t>
            </w:r>
            <w:r>
              <w:rPr>
                <w:sz w:val="24"/>
              </w:rPr>
              <w:t>will</w:t>
            </w:r>
            <w:r>
              <w:rPr>
                <w:spacing w:val="-3"/>
                <w:sz w:val="24"/>
              </w:rPr>
              <w:t xml:space="preserve"> </w:t>
            </w:r>
            <w:r>
              <w:rPr>
                <w:sz w:val="24"/>
              </w:rPr>
              <w:t>be</w:t>
            </w:r>
            <w:r>
              <w:rPr>
                <w:spacing w:val="-3"/>
                <w:sz w:val="24"/>
              </w:rPr>
              <w:t xml:space="preserve"> </w:t>
            </w:r>
            <w:r>
              <w:rPr>
                <w:sz w:val="24"/>
              </w:rPr>
              <w:t>awarded</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lowest,</w:t>
            </w:r>
            <w:r>
              <w:rPr>
                <w:spacing w:val="-4"/>
                <w:sz w:val="24"/>
              </w:rPr>
              <w:t xml:space="preserve"> </w:t>
            </w:r>
            <w:r>
              <w:rPr>
                <w:sz w:val="24"/>
              </w:rPr>
              <w:t>compliant</w:t>
            </w:r>
            <w:r>
              <w:rPr>
                <w:spacing w:val="-2"/>
                <w:sz w:val="24"/>
              </w:rPr>
              <w:t xml:space="preserve"> total</w:t>
            </w:r>
          </w:p>
          <w:p w14:paraId="25772DF7" w14:textId="77777777" w:rsidR="00ED3FA7" w:rsidRDefault="00ED3FA7" w:rsidP="00ED3FA7">
            <w:pPr>
              <w:pStyle w:val="TableParagraph"/>
              <w:spacing w:before="1" w:line="255" w:lineRule="exact"/>
              <w:ind w:right="121"/>
              <w:jc w:val="right"/>
              <w:rPr>
                <w:sz w:val="24"/>
              </w:rPr>
            </w:pPr>
            <w:r>
              <w:rPr>
                <w:sz w:val="24"/>
              </w:rPr>
              <w:t>tendered</w:t>
            </w:r>
            <w:r>
              <w:rPr>
                <w:spacing w:val="-3"/>
                <w:sz w:val="24"/>
              </w:rPr>
              <w:t xml:space="preserve"> </w:t>
            </w:r>
            <w:r>
              <w:rPr>
                <w:sz w:val="24"/>
              </w:rPr>
              <w:t>price</w:t>
            </w:r>
            <w:r>
              <w:rPr>
                <w:spacing w:val="-1"/>
                <w:sz w:val="24"/>
              </w:rPr>
              <w:t xml:space="preserve"> </w:t>
            </w:r>
            <w:r>
              <w:rPr>
                <w:spacing w:val="-2"/>
                <w:sz w:val="24"/>
              </w:rPr>
              <w:t>bidder.</w:t>
            </w:r>
          </w:p>
        </w:tc>
        <w:tc>
          <w:tcPr>
            <w:tcW w:w="3060" w:type="dxa"/>
            <w:gridSpan w:val="3"/>
            <w:shd w:val="clear" w:color="auto" w:fill="C5D9F0"/>
          </w:tcPr>
          <w:p w14:paraId="682B1317" w14:textId="77777777" w:rsidR="00ED3FA7" w:rsidRDefault="00ED3FA7" w:rsidP="00ED3FA7">
            <w:pPr>
              <w:pStyle w:val="TableParagraph"/>
              <w:rPr>
                <w:b/>
                <w:sz w:val="24"/>
              </w:rPr>
            </w:pPr>
          </w:p>
          <w:p w14:paraId="57884972" w14:textId="62A2BA09" w:rsidR="00ED3FA7" w:rsidRDefault="00ED3FA7" w:rsidP="00ED3FA7">
            <w:pPr>
              <w:pStyle w:val="TableParagraph"/>
              <w:tabs>
                <w:tab w:val="left" w:pos="1877"/>
              </w:tabs>
              <w:ind w:left="81"/>
              <w:rPr>
                <w:sz w:val="24"/>
              </w:rPr>
            </w:pPr>
            <w:r>
              <w:rPr>
                <w:spacing w:val="-10"/>
                <w:sz w:val="24"/>
              </w:rPr>
              <w:t>$</w:t>
            </w:r>
            <w:r>
              <w:rPr>
                <w:sz w:val="24"/>
                <w:u w:val="single"/>
              </w:rPr>
              <w:tab/>
            </w:r>
          </w:p>
        </w:tc>
      </w:tr>
    </w:tbl>
    <w:p w14:paraId="55389280" w14:textId="77777777" w:rsidR="00B84712" w:rsidRPr="00B84712" w:rsidRDefault="00B84712" w:rsidP="00B84712">
      <w:pPr>
        <w:spacing w:before="120"/>
        <w:ind w:left="851" w:right="60" w:hanging="851"/>
        <w:jc w:val="center"/>
        <w:rPr>
          <w:b/>
          <w:sz w:val="10"/>
          <w:szCs w:val="10"/>
        </w:rPr>
      </w:pPr>
    </w:p>
    <w:p w14:paraId="78A68344" w14:textId="725580BC" w:rsidR="00B84712" w:rsidRDefault="00B84712" w:rsidP="00B84712">
      <w:pPr>
        <w:spacing w:before="120"/>
        <w:ind w:left="851" w:right="60" w:hanging="851"/>
        <w:jc w:val="center"/>
        <w:rPr>
          <w:sz w:val="24"/>
        </w:rPr>
      </w:pPr>
      <w:r>
        <w:rPr>
          <w:b/>
          <w:sz w:val="24"/>
        </w:rPr>
        <w:t>The</w:t>
      </w:r>
      <w:r>
        <w:rPr>
          <w:b/>
          <w:spacing w:val="-4"/>
          <w:sz w:val="24"/>
        </w:rPr>
        <w:t xml:space="preserve"> </w:t>
      </w:r>
      <w:r>
        <w:rPr>
          <w:b/>
          <w:sz w:val="24"/>
        </w:rPr>
        <w:t>Township of Madoc reserves</w:t>
      </w:r>
      <w:r>
        <w:rPr>
          <w:b/>
          <w:spacing w:val="-2"/>
          <w:sz w:val="24"/>
        </w:rPr>
        <w:t xml:space="preserve"> </w:t>
      </w:r>
      <w:r>
        <w:rPr>
          <w:b/>
          <w:sz w:val="24"/>
        </w:rPr>
        <w:t>the</w:t>
      </w:r>
      <w:r>
        <w:rPr>
          <w:b/>
          <w:spacing w:val="-4"/>
          <w:sz w:val="24"/>
        </w:rPr>
        <w:t xml:space="preserve"> </w:t>
      </w:r>
      <w:r>
        <w:rPr>
          <w:b/>
          <w:sz w:val="24"/>
        </w:rPr>
        <w:t>right</w:t>
      </w:r>
      <w:r>
        <w:rPr>
          <w:b/>
          <w:spacing w:val="-4"/>
          <w:sz w:val="24"/>
        </w:rPr>
        <w:t xml:space="preserve"> </w:t>
      </w:r>
      <w:r>
        <w:rPr>
          <w:b/>
          <w:sz w:val="24"/>
        </w:rPr>
        <w:t>to</w:t>
      </w:r>
      <w:r>
        <w:rPr>
          <w:b/>
          <w:spacing w:val="-2"/>
          <w:sz w:val="24"/>
        </w:rPr>
        <w:t xml:space="preserve"> </w:t>
      </w:r>
      <w:r>
        <w:rPr>
          <w:b/>
          <w:sz w:val="24"/>
        </w:rPr>
        <w:t>cancel</w:t>
      </w:r>
      <w:r>
        <w:rPr>
          <w:b/>
          <w:spacing w:val="-2"/>
          <w:sz w:val="24"/>
        </w:rPr>
        <w:t xml:space="preserve"> </w:t>
      </w:r>
      <w:r>
        <w:rPr>
          <w:b/>
          <w:sz w:val="24"/>
        </w:rPr>
        <w:t>any</w:t>
      </w:r>
      <w:r>
        <w:rPr>
          <w:b/>
          <w:spacing w:val="-3"/>
          <w:sz w:val="24"/>
        </w:rPr>
        <w:t xml:space="preserve"> </w:t>
      </w:r>
      <w:r>
        <w:rPr>
          <w:b/>
          <w:sz w:val="24"/>
        </w:rPr>
        <w:t>or</w:t>
      </w:r>
      <w:r>
        <w:rPr>
          <w:b/>
          <w:spacing w:val="-2"/>
          <w:sz w:val="24"/>
        </w:rPr>
        <w:t xml:space="preserve"> </w:t>
      </w:r>
      <w:r>
        <w:rPr>
          <w:b/>
          <w:sz w:val="24"/>
        </w:rPr>
        <w:t>all</w:t>
      </w:r>
      <w:r>
        <w:rPr>
          <w:b/>
          <w:spacing w:val="-2"/>
          <w:sz w:val="24"/>
        </w:rPr>
        <w:t xml:space="preserve"> items.</w:t>
      </w:r>
    </w:p>
    <w:p w14:paraId="4B1E765E" w14:textId="77777777" w:rsidR="00B84712" w:rsidRPr="00B84712" w:rsidRDefault="00B84712">
      <w:pPr>
        <w:rPr>
          <w:sz w:val="10"/>
          <w:szCs w:val="10"/>
        </w:rPr>
      </w:pPr>
    </w:p>
    <w:tbl>
      <w:tblPr>
        <w:tblW w:w="0" w:type="auto"/>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5"/>
        <w:gridCol w:w="992"/>
        <w:gridCol w:w="992"/>
        <w:gridCol w:w="1134"/>
        <w:gridCol w:w="993"/>
        <w:gridCol w:w="283"/>
        <w:gridCol w:w="1784"/>
      </w:tblGrid>
      <w:tr w:rsidR="005216A6" w14:paraId="073822C3" w14:textId="77777777" w:rsidTr="00821988">
        <w:trPr>
          <w:trHeight w:val="431"/>
        </w:trPr>
        <w:tc>
          <w:tcPr>
            <w:tcW w:w="9643" w:type="dxa"/>
            <w:gridSpan w:val="7"/>
            <w:shd w:val="clear" w:color="auto" w:fill="F9BE8F"/>
          </w:tcPr>
          <w:p w14:paraId="522597A9" w14:textId="23CAAA8A" w:rsidR="005216A6" w:rsidRDefault="005216A6" w:rsidP="00821988">
            <w:pPr>
              <w:pStyle w:val="TableParagraph"/>
              <w:spacing w:before="77"/>
              <w:ind w:left="2417" w:right="2415"/>
              <w:jc w:val="center"/>
              <w:rPr>
                <w:b/>
                <w:sz w:val="24"/>
              </w:rPr>
            </w:pPr>
            <w:r>
              <w:rPr>
                <w:b/>
                <w:sz w:val="24"/>
              </w:rPr>
              <w:t>Township of Madoc</w:t>
            </w:r>
          </w:p>
        </w:tc>
      </w:tr>
      <w:tr w:rsidR="005216A6" w14:paraId="2D09BD48" w14:textId="77777777" w:rsidTr="00821988">
        <w:trPr>
          <w:trHeight w:val="431"/>
        </w:trPr>
        <w:tc>
          <w:tcPr>
            <w:tcW w:w="9643" w:type="dxa"/>
            <w:gridSpan w:val="7"/>
            <w:shd w:val="clear" w:color="auto" w:fill="C5D9F0"/>
          </w:tcPr>
          <w:p w14:paraId="0F9A49B1" w14:textId="39E7262D" w:rsidR="005216A6" w:rsidRDefault="009B5A54" w:rsidP="00821988">
            <w:pPr>
              <w:pStyle w:val="TableParagraph"/>
              <w:spacing w:before="79"/>
              <w:ind w:left="2420" w:right="2413"/>
              <w:jc w:val="center"/>
              <w:rPr>
                <w:sz w:val="24"/>
              </w:rPr>
            </w:pPr>
            <w:r>
              <w:rPr>
                <w:b/>
                <w:sz w:val="24"/>
              </w:rPr>
              <w:t>O’Hara</w:t>
            </w:r>
            <w:r w:rsidR="005216A6">
              <w:rPr>
                <w:b/>
                <w:sz w:val="24"/>
              </w:rPr>
              <w:t xml:space="preserve"> Road:</w:t>
            </w:r>
            <w:r w:rsidR="005216A6">
              <w:rPr>
                <w:b/>
                <w:spacing w:val="-2"/>
                <w:sz w:val="24"/>
              </w:rPr>
              <w:t xml:space="preserve"> </w:t>
            </w:r>
            <w:r w:rsidR="005216A6">
              <w:rPr>
                <w:sz w:val="24"/>
              </w:rPr>
              <w:t>for</w:t>
            </w:r>
            <w:r w:rsidR="005216A6">
              <w:rPr>
                <w:spacing w:val="-5"/>
                <w:sz w:val="24"/>
              </w:rPr>
              <w:t xml:space="preserve"> </w:t>
            </w:r>
            <w:r w:rsidR="005216A6">
              <w:rPr>
                <w:sz w:val="24"/>
              </w:rPr>
              <w:t>approximately</w:t>
            </w:r>
            <w:r w:rsidR="005216A6">
              <w:rPr>
                <w:spacing w:val="-3"/>
                <w:sz w:val="24"/>
              </w:rPr>
              <w:t xml:space="preserve"> </w:t>
            </w:r>
            <w:r w:rsidR="005216A6">
              <w:rPr>
                <w:sz w:val="24"/>
              </w:rPr>
              <w:t>2</w:t>
            </w:r>
            <w:r>
              <w:rPr>
                <w:sz w:val="24"/>
              </w:rPr>
              <w:t>,8</w:t>
            </w:r>
            <w:r w:rsidR="005216A6">
              <w:rPr>
                <w:sz w:val="24"/>
              </w:rPr>
              <w:t>00</w:t>
            </w:r>
            <w:r w:rsidR="005216A6">
              <w:rPr>
                <w:spacing w:val="-3"/>
                <w:sz w:val="24"/>
              </w:rPr>
              <w:t xml:space="preserve"> </w:t>
            </w:r>
            <w:r w:rsidR="005216A6">
              <w:rPr>
                <w:spacing w:val="-10"/>
                <w:sz w:val="24"/>
              </w:rPr>
              <w:t>m</w:t>
            </w:r>
          </w:p>
        </w:tc>
      </w:tr>
      <w:tr w:rsidR="005216A6" w14:paraId="4B7A6E76" w14:textId="77777777" w:rsidTr="00E13F73">
        <w:trPr>
          <w:trHeight w:val="1103"/>
        </w:trPr>
        <w:tc>
          <w:tcPr>
            <w:tcW w:w="3465" w:type="dxa"/>
          </w:tcPr>
          <w:p w14:paraId="63046810" w14:textId="77777777" w:rsidR="00486D25" w:rsidRDefault="005216A6" w:rsidP="00821988">
            <w:pPr>
              <w:pStyle w:val="TableParagraph"/>
              <w:spacing w:line="270" w:lineRule="atLeast"/>
              <w:ind w:left="115" w:right="147"/>
              <w:rPr>
                <w:sz w:val="24"/>
              </w:rPr>
            </w:pPr>
            <w:r>
              <w:rPr>
                <w:sz w:val="24"/>
              </w:rPr>
              <w:t>Hot Mix – HL2 High Performance</w:t>
            </w:r>
            <w:r>
              <w:rPr>
                <w:spacing w:val="-17"/>
                <w:sz w:val="24"/>
              </w:rPr>
              <w:t xml:space="preserve"> </w:t>
            </w:r>
            <w:r>
              <w:rPr>
                <w:sz w:val="24"/>
              </w:rPr>
              <w:t xml:space="preserve">Ultra-Thin </w:t>
            </w:r>
          </w:p>
          <w:p w14:paraId="69AF2C8D" w14:textId="1BA34E6D" w:rsidR="005216A6" w:rsidRDefault="005216A6" w:rsidP="00821988">
            <w:pPr>
              <w:pStyle w:val="TableParagraph"/>
              <w:spacing w:line="270" w:lineRule="atLeast"/>
              <w:ind w:left="115" w:right="147"/>
              <w:rPr>
                <w:sz w:val="24"/>
              </w:rPr>
            </w:pPr>
            <w:r>
              <w:rPr>
                <w:sz w:val="24"/>
              </w:rPr>
              <w:t>(6.</w:t>
            </w:r>
            <w:r w:rsidR="00F927C8">
              <w:rPr>
                <w:sz w:val="24"/>
              </w:rPr>
              <w:t>1</w:t>
            </w:r>
            <w:r>
              <w:rPr>
                <w:sz w:val="24"/>
              </w:rPr>
              <w:t xml:space="preserve">m wide x 30mm </w:t>
            </w:r>
            <w:r>
              <w:rPr>
                <w:spacing w:val="-2"/>
                <w:sz w:val="24"/>
              </w:rPr>
              <w:t>depth)</w:t>
            </w:r>
          </w:p>
        </w:tc>
        <w:tc>
          <w:tcPr>
            <w:tcW w:w="992" w:type="dxa"/>
          </w:tcPr>
          <w:p w14:paraId="004CFC50" w14:textId="77777777" w:rsidR="005216A6" w:rsidRDefault="005216A6" w:rsidP="00821988">
            <w:pPr>
              <w:pStyle w:val="TableParagraph"/>
              <w:spacing w:before="139"/>
              <w:ind w:left="193"/>
              <w:rPr>
                <w:sz w:val="24"/>
              </w:rPr>
            </w:pPr>
            <w:r>
              <w:rPr>
                <w:spacing w:val="-2"/>
                <w:sz w:val="24"/>
              </w:rPr>
              <w:t>1150,</w:t>
            </w:r>
          </w:p>
          <w:p w14:paraId="2478296F" w14:textId="77777777" w:rsidR="005216A6" w:rsidRDefault="005216A6" w:rsidP="00821988">
            <w:pPr>
              <w:pStyle w:val="TableParagraph"/>
              <w:ind w:left="229"/>
              <w:rPr>
                <w:sz w:val="24"/>
              </w:rPr>
            </w:pPr>
            <w:r>
              <w:rPr>
                <w:spacing w:val="-4"/>
                <w:sz w:val="24"/>
              </w:rPr>
              <w:t>1101</w:t>
            </w:r>
          </w:p>
          <w:p w14:paraId="30DA4CC9" w14:textId="77777777" w:rsidR="005216A6" w:rsidRDefault="005216A6" w:rsidP="00821988">
            <w:pPr>
              <w:pStyle w:val="TableParagraph"/>
              <w:ind w:left="200"/>
              <w:rPr>
                <w:sz w:val="24"/>
              </w:rPr>
            </w:pPr>
            <w:r>
              <w:rPr>
                <w:spacing w:val="-4"/>
                <w:sz w:val="24"/>
              </w:rPr>
              <w:t>SP28</w:t>
            </w:r>
          </w:p>
        </w:tc>
        <w:tc>
          <w:tcPr>
            <w:tcW w:w="992" w:type="dxa"/>
          </w:tcPr>
          <w:p w14:paraId="41C08B7E" w14:textId="77777777" w:rsidR="005216A6" w:rsidRDefault="005216A6" w:rsidP="00486D25">
            <w:pPr>
              <w:pStyle w:val="TableParagraph"/>
              <w:spacing w:before="1"/>
              <w:jc w:val="center"/>
              <w:rPr>
                <w:b/>
                <w:sz w:val="36"/>
              </w:rPr>
            </w:pPr>
          </w:p>
          <w:p w14:paraId="12B43DC3" w14:textId="77777777" w:rsidR="005216A6" w:rsidRDefault="005216A6" w:rsidP="00486D25">
            <w:pPr>
              <w:pStyle w:val="TableParagraph"/>
              <w:ind w:left="111"/>
              <w:jc w:val="center"/>
              <w:rPr>
                <w:sz w:val="24"/>
              </w:rPr>
            </w:pPr>
            <w:r>
              <w:rPr>
                <w:sz w:val="24"/>
              </w:rPr>
              <w:t xml:space="preserve">sq. </w:t>
            </w:r>
            <w:r>
              <w:rPr>
                <w:spacing w:val="-10"/>
                <w:sz w:val="24"/>
              </w:rPr>
              <w:t>m</w:t>
            </w:r>
          </w:p>
        </w:tc>
        <w:tc>
          <w:tcPr>
            <w:tcW w:w="1134" w:type="dxa"/>
          </w:tcPr>
          <w:p w14:paraId="27B22547" w14:textId="77777777" w:rsidR="005216A6" w:rsidRDefault="005216A6" w:rsidP="00486D25">
            <w:pPr>
              <w:pStyle w:val="TableParagraph"/>
              <w:spacing w:before="1"/>
              <w:jc w:val="center"/>
              <w:rPr>
                <w:b/>
                <w:sz w:val="36"/>
              </w:rPr>
            </w:pPr>
          </w:p>
          <w:p w14:paraId="784CDA8C" w14:textId="5F5D4301" w:rsidR="005216A6" w:rsidRDefault="009B5A54" w:rsidP="00486D25">
            <w:pPr>
              <w:pStyle w:val="TableParagraph"/>
              <w:ind w:left="111"/>
              <w:jc w:val="center"/>
              <w:rPr>
                <w:sz w:val="24"/>
              </w:rPr>
            </w:pPr>
            <w:r>
              <w:rPr>
                <w:spacing w:val="-5"/>
                <w:sz w:val="24"/>
              </w:rPr>
              <w:t>18</w:t>
            </w:r>
            <w:r w:rsidR="005216A6">
              <w:rPr>
                <w:spacing w:val="-5"/>
                <w:sz w:val="24"/>
              </w:rPr>
              <w:t>,</w:t>
            </w:r>
            <w:r>
              <w:rPr>
                <w:spacing w:val="-5"/>
                <w:sz w:val="24"/>
              </w:rPr>
              <w:t>0</w:t>
            </w:r>
            <w:r w:rsidR="005216A6">
              <w:rPr>
                <w:spacing w:val="-5"/>
                <w:sz w:val="24"/>
              </w:rPr>
              <w:t>00</w:t>
            </w:r>
          </w:p>
        </w:tc>
        <w:tc>
          <w:tcPr>
            <w:tcW w:w="1276" w:type="dxa"/>
            <w:gridSpan w:val="2"/>
          </w:tcPr>
          <w:p w14:paraId="3769312F" w14:textId="77777777" w:rsidR="005216A6" w:rsidRDefault="005216A6" w:rsidP="00821988">
            <w:pPr>
              <w:pStyle w:val="TableParagraph"/>
              <w:spacing w:before="1"/>
              <w:rPr>
                <w:b/>
                <w:sz w:val="36"/>
              </w:rPr>
            </w:pPr>
          </w:p>
          <w:p w14:paraId="5990A985" w14:textId="77777777" w:rsidR="005216A6" w:rsidRDefault="005216A6" w:rsidP="00821988">
            <w:pPr>
              <w:pStyle w:val="TableParagraph"/>
              <w:tabs>
                <w:tab w:val="left" w:pos="976"/>
              </w:tabs>
              <w:ind w:left="113"/>
              <w:rPr>
                <w:sz w:val="24"/>
              </w:rPr>
            </w:pPr>
            <w:r>
              <w:rPr>
                <w:spacing w:val="-10"/>
                <w:sz w:val="24"/>
              </w:rPr>
              <w:t>$</w:t>
            </w:r>
            <w:r>
              <w:rPr>
                <w:sz w:val="24"/>
                <w:u w:val="single"/>
              </w:rPr>
              <w:tab/>
            </w:r>
          </w:p>
        </w:tc>
        <w:tc>
          <w:tcPr>
            <w:tcW w:w="1784" w:type="dxa"/>
          </w:tcPr>
          <w:p w14:paraId="1DC43E2B" w14:textId="77777777" w:rsidR="005216A6" w:rsidRDefault="005216A6" w:rsidP="00821988">
            <w:pPr>
              <w:pStyle w:val="TableParagraph"/>
              <w:spacing w:before="1"/>
              <w:rPr>
                <w:b/>
                <w:sz w:val="36"/>
              </w:rPr>
            </w:pPr>
          </w:p>
          <w:p w14:paraId="0C91ABD9" w14:textId="624D9062" w:rsidR="005216A6" w:rsidRDefault="00531E59" w:rsidP="00531E59">
            <w:pPr>
              <w:pStyle w:val="TableParagraph"/>
              <w:tabs>
                <w:tab w:val="left" w:pos="1108"/>
              </w:tabs>
              <w:rPr>
                <w:sz w:val="24"/>
              </w:rPr>
            </w:pPr>
            <w:r>
              <w:rPr>
                <w:spacing w:val="-10"/>
                <w:sz w:val="24"/>
              </w:rPr>
              <w:t xml:space="preserve">  </w:t>
            </w:r>
            <w:r w:rsidR="005216A6">
              <w:rPr>
                <w:spacing w:val="-10"/>
                <w:sz w:val="24"/>
              </w:rPr>
              <w:t>$</w:t>
            </w:r>
            <w:r w:rsidR="005216A6">
              <w:rPr>
                <w:sz w:val="24"/>
                <w:u w:val="single"/>
              </w:rPr>
              <w:tab/>
              <w:t xml:space="preserve">    </w:t>
            </w:r>
          </w:p>
        </w:tc>
      </w:tr>
      <w:tr w:rsidR="00225837" w14:paraId="3519E681" w14:textId="77777777" w:rsidTr="00E13F73">
        <w:trPr>
          <w:trHeight w:val="1103"/>
        </w:trPr>
        <w:tc>
          <w:tcPr>
            <w:tcW w:w="3465" w:type="dxa"/>
          </w:tcPr>
          <w:p w14:paraId="4109FD5A" w14:textId="7BF8874D" w:rsidR="00225837" w:rsidRDefault="00225837" w:rsidP="00486D25">
            <w:pPr>
              <w:pStyle w:val="TableParagraph"/>
              <w:spacing w:line="270" w:lineRule="atLeast"/>
              <w:ind w:left="115" w:right="147"/>
              <w:rPr>
                <w:sz w:val="24"/>
              </w:rPr>
            </w:pPr>
            <w:bookmarkStart w:id="91" w:name="_Hlk130539629"/>
            <w:r>
              <w:rPr>
                <w:sz w:val="24"/>
              </w:rPr>
              <w:t>Hot Mix – HL2 High Performance</w:t>
            </w:r>
            <w:r>
              <w:rPr>
                <w:spacing w:val="-17"/>
                <w:sz w:val="24"/>
              </w:rPr>
              <w:t xml:space="preserve"> </w:t>
            </w:r>
            <w:r>
              <w:rPr>
                <w:sz w:val="24"/>
              </w:rPr>
              <w:t>Ultra-Thin for Apron</w:t>
            </w:r>
            <w:r w:rsidR="00486D25">
              <w:rPr>
                <w:sz w:val="24"/>
              </w:rPr>
              <w:t xml:space="preserve"> </w:t>
            </w:r>
            <w:r>
              <w:rPr>
                <w:sz w:val="24"/>
              </w:rPr>
              <w:t xml:space="preserve">(16m wide x 30mm </w:t>
            </w:r>
            <w:r>
              <w:rPr>
                <w:spacing w:val="-2"/>
                <w:sz w:val="24"/>
              </w:rPr>
              <w:t>depth)</w:t>
            </w:r>
          </w:p>
        </w:tc>
        <w:tc>
          <w:tcPr>
            <w:tcW w:w="992" w:type="dxa"/>
          </w:tcPr>
          <w:p w14:paraId="6CB60A14" w14:textId="77777777" w:rsidR="00225837" w:rsidRDefault="00225837" w:rsidP="00225837">
            <w:pPr>
              <w:pStyle w:val="TableParagraph"/>
              <w:spacing w:before="139"/>
              <w:ind w:left="193"/>
              <w:rPr>
                <w:sz w:val="24"/>
              </w:rPr>
            </w:pPr>
            <w:r>
              <w:rPr>
                <w:spacing w:val="-2"/>
                <w:sz w:val="24"/>
              </w:rPr>
              <w:t>1150,</w:t>
            </w:r>
          </w:p>
          <w:p w14:paraId="511F5B53" w14:textId="77777777" w:rsidR="00486D25" w:rsidRDefault="00225837" w:rsidP="00486D25">
            <w:pPr>
              <w:pStyle w:val="TableParagraph"/>
              <w:ind w:left="229"/>
              <w:rPr>
                <w:spacing w:val="-4"/>
                <w:sz w:val="24"/>
              </w:rPr>
            </w:pPr>
            <w:r>
              <w:rPr>
                <w:spacing w:val="-4"/>
                <w:sz w:val="24"/>
              </w:rPr>
              <w:t>1101</w:t>
            </w:r>
          </w:p>
          <w:p w14:paraId="37492A2E" w14:textId="6866F705" w:rsidR="00225837" w:rsidRDefault="00225837" w:rsidP="00486D25">
            <w:pPr>
              <w:pStyle w:val="TableParagraph"/>
              <w:ind w:left="229"/>
              <w:rPr>
                <w:spacing w:val="-2"/>
                <w:sz w:val="24"/>
              </w:rPr>
            </w:pPr>
            <w:r>
              <w:rPr>
                <w:spacing w:val="-4"/>
                <w:sz w:val="24"/>
              </w:rPr>
              <w:t>SP28</w:t>
            </w:r>
          </w:p>
        </w:tc>
        <w:tc>
          <w:tcPr>
            <w:tcW w:w="992" w:type="dxa"/>
          </w:tcPr>
          <w:p w14:paraId="650F017E" w14:textId="77777777" w:rsidR="00225837" w:rsidRDefault="00225837" w:rsidP="00486D25">
            <w:pPr>
              <w:pStyle w:val="TableParagraph"/>
              <w:spacing w:before="1"/>
              <w:jc w:val="center"/>
              <w:rPr>
                <w:b/>
                <w:sz w:val="36"/>
              </w:rPr>
            </w:pPr>
          </w:p>
          <w:p w14:paraId="0CE4014D" w14:textId="0BB92A00" w:rsidR="00225837" w:rsidRDefault="00225837" w:rsidP="00486D25">
            <w:pPr>
              <w:pStyle w:val="TableParagraph"/>
              <w:spacing w:before="1"/>
              <w:jc w:val="center"/>
              <w:rPr>
                <w:b/>
                <w:sz w:val="36"/>
              </w:rPr>
            </w:pPr>
            <w:r>
              <w:rPr>
                <w:sz w:val="24"/>
              </w:rPr>
              <w:t xml:space="preserve">sq. </w:t>
            </w:r>
            <w:r>
              <w:rPr>
                <w:spacing w:val="-10"/>
                <w:sz w:val="24"/>
              </w:rPr>
              <w:t>m</w:t>
            </w:r>
          </w:p>
        </w:tc>
        <w:tc>
          <w:tcPr>
            <w:tcW w:w="1134" w:type="dxa"/>
          </w:tcPr>
          <w:p w14:paraId="598CF2B4" w14:textId="77777777" w:rsidR="00225837" w:rsidRDefault="00225837" w:rsidP="00486D25">
            <w:pPr>
              <w:pStyle w:val="TableParagraph"/>
              <w:spacing w:before="1"/>
              <w:jc w:val="center"/>
              <w:rPr>
                <w:b/>
                <w:sz w:val="36"/>
              </w:rPr>
            </w:pPr>
          </w:p>
          <w:p w14:paraId="2212B19A" w14:textId="7D2F1A54" w:rsidR="00225837" w:rsidRDefault="00225837" w:rsidP="00486D25">
            <w:pPr>
              <w:pStyle w:val="TableParagraph"/>
              <w:spacing w:before="1"/>
              <w:jc w:val="center"/>
              <w:rPr>
                <w:b/>
                <w:sz w:val="36"/>
              </w:rPr>
            </w:pPr>
            <w:r>
              <w:rPr>
                <w:spacing w:val="-5"/>
                <w:sz w:val="24"/>
              </w:rPr>
              <w:t>192</w:t>
            </w:r>
          </w:p>
        </w:tc>
        <w:tc>
          <w:tcPr>
            <w:tcW w:w="1276" w:type="dxa"/>
            <w:gridSpan w:val="2"/>
          </w:tcPr>
          <w:p w14:paraId="4E950DB5" w14:textId="77777777" w:rsidR="00225837" w:rsidRDefault="00225837" w:rsidP="00225837">
            <w:pPr>
              <w:pStyle w:val="TableParagraph"/>
              <w:spacing w:before="1"/>
              <w:rPr>
                <w:b/>
                <w:sz w:val="36"/>
              </w:rPr>
            </w:pPr>
          </w:p>
          <w:p w14:paraId="4234377D" w14:textId="22414D36" w:rsidR="00225837" w:rsidRDefault="00486D25" w:rsidP="00225837">
            <w:pPr>
              <w:pStyle w:val="TableParagraph"/>
              <w:spacing w:before="1"/>
              <w:rPr>
                <w:b/>
                <w:sz w:val="36"/>
              </w:rPr>
            </w:pPr>
            <w:r>
              <w:rPr>
                <w:spacing w:val="-10"/>
                <w:sz w:val="24"/>
              </w:rPr>
              <w:t xml:space="preserve">  </w:t>
            </w:r>
            <w:r w:rsidR="00225837">
              <w:rPr>
                <w:spacing w:val="-10"/>
                <w:sz w:val="24"/>
              </w:rPr>
              <w:t>$</w:t>
            </w:r>
            <w:r w:rsidR="00225837">
              <w:rPr>
                <w:sz w:val="24"/>
                <w:u w:val="single"/>
              </w:rPr>
              <w:tab/>
            </w:r>
            <w:r>
              <w:rPr>
                <w:sz w:val="24"/>
                <w:u w:val="single"/>
              </w:rPr>
              <w:t xml:space="preserve">    </w:t>
            </w:r>
          </w:p>
        </w:tc>
        <w:tc>
          <w:tcPr>
            <w:tcW w:w="1784" w:type="dxa"/>
          </w:tcPr>
          <w:p w14:paraId="5A2DACA5" w14:textId="77777777" w:rsidR="00225837" w:rsidRDefault="00225837" w:rsidP="00225837">
            <w:pPr>
              <w:pStyle w:val="TableParagraph"/>
              <w:spacing w:before="1"/>
              <w:rPr>
                <w:b/>
                <w:sz w:val="36"/>
              </w:rPr>
            </w:pPr>
          </w:p>
          <w:p w14:paraId="68418861" w14:textId="2492D238" w:rsidR="00225837" w:rsidRDefault="00225837" w:rsidP="00225837">
            <w:pPr>
              <w:pStyle w:val="TableParagraph"/>
              <w:spacing w:before="1"/>
              <w:rPr>
                <w:b/>
                <w:sz w:val="36"/>
              </w:rPr>
            </w:pPr>
            <w:r>
              <w:rPr>
                <w:spacing w:val="-10"/>
                <w:sz w:val="24"/>
              </w:rPr>
              <w:t xml:space="preserve">  $</w:t>
            </w:r>
            <w:r>
              <w:rPr>
                <w:sz w:val="24"/>
                <w:u w:val="single"/>
              </w:rPr>
              <w:tab/>
              <w:t xml:space="preserve">     </w:t>
            </w:r>
            <w:r w:rsidR="00486D25">
              <w:rPr>
                <w:sz w:val="24"/>
                <w:u w:val="single"/>
              </w:rPr>
              <w:t xml:space="preserve">    </w:t>
            </w:r>
            <w:r>
              <w:rPr>
                <w:sz w:val="24"/>
                <w:u w:val="single"/>
              </w:rPr>
              <w:t xml:space="preserve"> </w:t>
            </w:r>
          </w:p>
        </w:tc>
      </w:tr>
      <w:bookmarkEnd w:id="91"/>
      <w:tr w:rsidR="005216A6" w14:paraId="35473D1E" w14:textId="77777777" w:rsidTr="00821988">
        <w:trPr>
          <w:trHeight w:val="551"/>
        </w:trPr>
        <w:tc>
          <w:tcPr>
            <w:tcW w:w="9643" w:type="dxa"/>
            <w:gridSpan w:val="7"/>
            <w:shd w:val="clear" w:color="auto" w:fill="C5D9F0"/>
          </w:tcPr>
          <w:p w14:paraId="32EC7B69" w14:textId="36FB61AD" w:rsidR="005216A6" w:rsidRDefault="009B5A54" w:rsidP="00821988">
            <w:pPr>
              <w:pStyle w:val="TableParagraph"/>
              <w:spacing w:before="139"/>
              <w:ind w:left="2420" w:right="2413"/>
              <w:jc w:val="center"/>
              <w:rPr>
                <w:sz w:val="24"/>
              </w:rPr>
            </w:pPr>
            <w:r>
              <w:rPr>
                <w:b/>
                <w:sz w:val="24"/>
              </w:rPr>
              <w:t>Riggs</w:t>
            </w:r>
            <w:r w:rsidR="005216A6">
              <w:rPr>
                <w:b/>
                <w:sz w:val="24"/>
              </w:rPr>
              <w:t xml:space="preserve"> Road:</w:t>
            </w:r>
            <w:r w:rsidR="005216A6">
              <w:rPr>
                <w:b/>
                <w:spacing w:val="-9"/>
                <w:sz w:val="24"/>
              </w:rPr>
              <w:t xml:space="preserve"> </w:t>
            </w:r>
            <w:r w:rsidR="005216A6">
              <w:rPr>
                <w:sz w:val="24"/>
              </w:rPr>
              <w:t>for</w:t>
            </w:r>
            <w:r w:rsidR="005216A6">
              <w:rPr>
                <w:spacing w:val="-12"/>
                <w:sz w:val="24"/>
              </w:rPr>
              <w:t xml:space="preserve"> </w:t>
            </w:r>
            <w:r w:rsidR="005216A6">
              <w:rPr>
                <w:sz w:val="24"/>
              </w:rPr>
              <w:t>approximately</w:t>
            </w:r>
            <w:r w:rsidR="005216A6">
              <w:rPr>
                <w:spacing w:val="-8"/>
                <w:sz w:val="24"/>
              </w:rPr>
              <w:t xml:space="preserve"> </w:t>
            </w:r>
            <w:r>
              <w:rPr>
                <w:spacing w:val="-8"/>
                <w:sz w:val="24"/>
              </w:rPr>
              <w:t>2,</w:t>
            </w:r>
            <w:r w:rsidR="005216A6">
              <w:rPr>
                <w:spacing w:val="-8"/>
                <w:sz w:val="24"/>
              </w:rPr>
              <w:t>400</w:t>
            </w:r>
            <w:r w:rsidR="005216A6">
              <w:rPr>
                <w:spacing w:val="-9"/>
                <w:sz w:val="24"/>
              </w:rPr>
              <w:t xml:space="preserve"> </w:t>
            </w:r>
            <w:r w:rsidR="005216A6">
              <w:rPr>
                <w:spacing w:val="-10"/>
                <w:sz w:val="24"/>
              </w:rPr>
              <w:t>m</w:t>
            </w:r>
          </w:p>
        </w:tc>
      </w:tr>
      <w:tr w:rsidR="005216A6" w14:paraId="1649ED6A" w14:textId="77777777" w:rsidTr="00E13F73">
        <w:trPr>
          <w:trHeight w:val="1103"/>
        </w:trPr>
        <w:tc>
          <w:tcPr>
            <w:tcW w:w="3465" w:type="dxa"/>
          </w:tcPr>
          <w:p w14:paraId="090076CD" w14:textId="2BB14AAE" w:rsidR="005216A6" w:rsidRDefault="005216A6" w:rsidP="00821988">
            <w:pPr>
              <w:pStyle w:val="TableParagraph"/>
              <w:spacing w:line="270" w:lineRule="atLeast"/>
              <w:ind w:left="115" w:right="147"/>
              <w:rPr>
                <w:sz w:val="24"/>
              </w:rPr>
            </w:pPr>
            <w:r>
              <w:rPr>
                <w:sz w:val="24"/>
              </w:rPr>
              <w:t>Hot Mix – HL2 High Performance</w:t>
            </w:r>
            <w:r>
              <w:rPr>
                <w:spacing w:val="-17"/>
                <w:sz w:val="24"/>
              </w:rPr>
              <w:t xml:space="preserve"> </w:t>
            </w:r>
            <w:r>
              <w:rPr>
                <w:sz w:val="24"/>
              </w:rPr>
              <w:t>Ultra-Thin (6.</w:t>
            </w:r>
            <w:r w:rsidR="00F927C8">
              <w:rPr>
                <w:sz w:val="24"/>
              </w:rPr>
              <w:t>1</w:t>
            </w:r>
            <w:r>
              <w:rPr>
                <w:sz w:val="24"/>
              </w:rPr>
              <w:t xml:space="preserve">m wide x 30mm </w:t>
            </w:r>
            <w:r>
              <w:rPr>
                <w:spacing w:val="-2"/>
                <w:sz w:val="24"/>
              </w:rPr>
              <w:t>depth)</w:t>
            </w:r>
          </w:p>
        </w:tc>
        <w:tc>
          <w:tcPr>
            <w:tcW w:w="992" w:type="dxa"/>
          </w:tcPr>
          <w:p w14:paraId="71DA5436" w14:textId="77777777" w:rsidR="005216A6" w:rsidRDefault="005216A6" w:rsidP="00821988">
            <w:pPr>
              <w:pStyle w:val="TableParagraph"/>
              <w:spacing w:before="139"/>
              <w:ind w:left="193"/>
              <w:rPr>
                <w:sz w:val="24"/>
              </w:rPr>
            </w:pPr>
            <w:r>
              <w:rPr>
                <w:spacing w:val="-2"/>
                <w:sz w:val="24"/>
              </w:rPr>
              <w:t>1150,</w:t>
            </w:r>
          </w:p>
          <w:p w14:paraId="5FDD8F3B" w14:textId="77777777" w:rsidR="005216A6" w:rsidRDefault="005216A6" w:rsidP="00821988">
            <w:pPr>
              <w:pStyle w:val="TableParagraph"/>
              <w:ind w:left="229"/>
              <w:rPr>
                <w:sz w:val="24"/>
              </w:rPr>
            </w:pPr>
            <w:r>
              <w:rPr>
                <w:spacing w:val="-4"/>
                <w:sz w:val="24"/>
              </w:rPr>
              <w:t>1101</w:t>
            </w:r>
          </w:p>
          <w:p w14:paraId="51CCAEC3" w14:textId="77777777" w:rsidR="005216A6" w:rsidRDefault="005216A6" w:rsidP="00821988">
            <w:pPr>
              <w:pStyle w:val="TableParagraph"/>
              <w:ind w:left="200"/>
              <w:rPr>
                <w:sz w:val="24"/>
              </w:rPr>
            </w:pPr>
            <w:r>
              <w:rPr>
                <w:spacing w:val="-4"/>
                <w:sz w:val="24"/>
              </w:rPr>
              <w:t>SP28</w:t>
            </w:r>
          </w:p>
        </w:tc>
        <w:tc>
          <w:tcPr>
            <w:tcW w:w="992" w:type="dxa"/>
          </w:tcPr>
          <w:p w14:paraId="345950FF" w14:textId="77777777" w:rsidR="005216A6" w:rsidRDefault="005216A6" w:rsidP="00486D25">
            <w:pPr>
              <w:pStyle w:val="TableParagraph"/>
              <w:spacing w:before="1"/>
              <w:jc w:val="center"/>
              <w:rPr>
                <w:b/>
                <w:sz w:val="36"/>
              </w:rPr>
            </w:pPr>
          </w:p>
          <w:p w14:paraId="61851E87" w14:textId="77777777" w:rsidR="005216A6" w:rsidRDefault="005216A6" w:rsidP="00486D25">
            <w:pPr>
              <w:pStyle w:val="TableParagraph"/>
              <w:ind w:left="111"/>
              <w:jc w:val="center"/>
              <w:rPr>
                <w:sz w:val="24"/>
              </w:rPr>
            </w:pPr>
            <w:r>
              <w:rPr>
                <w:sz w:val="24"/>
              </w:rPr>
              <w:t xml:space="preserve">sq. </w:t>
            </w:r>
            <w:r>
              <w:rPr>
                <w:spacing w:val="-10"/>
                <w:sz w:val="24"/>
              </w:rPr>
              <w:t>m</w:t>
            </w:r>
          </w:p>
        </w:tc>
        <w:tc>
          <w:tcPr>
            <w:tcW w:w="1134" w:type="dxa"/>
          </w:tcPr>
          <w:p w14:paraId="4AF0FD5B" w14:textId="77777777" w:rsidR="005216A6" w:rsidRDefault="005216A6" w:rsidP="00486D25">
            <w:pPr>
              <w:pStyle w:val="TableParagraph"/>
              <w:spacing w:before="1"/>
              <w:jc w:val="center"/>
              <w:rPr>
                <w:b/>
                <w:sz w:val="36"/>
              </w:rPr>
            </w:pPr>
          </w:p>
          <w:p w14:paraId="1A345D82" w14:textId="5FF80DD0" w:rsidR="005216A6" w:rsidRDefault="009B5A54" w:rsidP="00486D25">
            <w:pPr>
              <w:pStyle w:val="TableParagraph"/>
              <w:ind w:left="111"/>
              <w:jc w:val="center"/>
              <w:rPr>
                <w:sz w:val="24"/>
              </w:rPr>
            </w:pPr>
            <w:r>
              <w:rPr>
                <w:spacing w:val="-5"/>
                <w:sz w:val="24"/>
              </w:rPr>
              <w:t>15,4</w:t>
            </w:r>
            <w:r w:rsidR="005216A6">
              <w:rPr>
                <w:spacing w:val="-5"/>
                <w:sz w:val="24"/>
              </w:rPr>
              <w:t>00</w:t>
            </w:r>
          </w:p>
        </w:tc>
        <w:tc>
          <w:tcPr>
            <w:tcW w:w="1276" w:type="dxa"/>
            <w:gridSpan w:val="2"/>
          </w:tcPr>
          <w:p w14:paraId="65F408B6" w14:textId="77777777" w:rsidR="005216A6" w:rsidRDefault="005216A6" w:rsidP="00821988">
            <w:pPr>
              <w:pStyle w:val="TableParagraph"/>
              <w:spacing w:before="1"/>
              <w:rPr>
                <w:b/>
                <w:sz w:val="36"/>
              </w:rPr>
            </w:pPr>
          </w:p>
          <w:p w14:paraId="5DFF08B4" w14:textId="77777777" w:rsidR="005216A6" w:rsidRDefault="005216A6" w:rsidP="00821988">
            <w:pPr>
              <w:pStyle w:val="TableParagraph"/>
              <w:tabs>
                <w:tab w:val="left" w:pos="976"/>
              </w:tabs>
              <w:ind w:left="113"/>
              <w:rPr>
                <w:sz w:val="24"/>
              </w:rPr>
            </w:pPr>
            <w:r>
              <w:rPr>
                <w:spacing w:val="-10"/>
                <w:sz w:val="24"/>
              </w:rPr>
              <w:t>$</w:t>
            </w:r>
            <w:r>
              <w:rPr>
                <w:sz w:val="24"/>
                <w:u w:val="single"/>
              </w:rPr>
              <w:tab/>
            </w:r>
          </w:p>
        </w:tc>
        <w:tc>
          <w:tcPr>
            <w:tcW w:w="1784" w:type="dxa"/>
          </w:tcPr>
          <w:p w14:paraId="2D00F6C9" w14:textId="77777777" w:rsidR="00531E59" w:rsidRDefault="00531E59" w:rsidP="00531E59">
            <w:pPr>
              <w:pStyle w:val="TableParagraph"/>
              <w:tabs>
                <w:tab w:val="left" w:pos="995"/>
              </w:tabs>
              <w:ind w:right="436"/>
              <w:rPr>
                <w:b/>
                <w:sz w:val="36"/>
              </w:rPr>
            </w:pPr>
          </w:p>
          <w:p w14:paraId="737CD024" w14:textId="0AD2DE2B" w:rsidR="005216A6" w:rsidRDefault="00531E59" w:rsidP="00531E59">
            <w:pPr>
              <w:pStyle w:val="TableParagraph"/>
              <w:tabs>
                <w:tab w:val="left" w:pos="995"/>
              </w:tabs>
              <w:ind w:right="436"/>
              <w:rPr>
                <w:sz w:val="24"/>
              </w:rPr>
            </w:pPr>
            <w:r>
              <w:rPr>
                <w:b/>
                <w:sz w:val="36"/>
              </w:rPr>
              <w:t xml:space="preserve"> </w:t>
            </w:r>
            <w:r w:rsidR="005216A6">
              <w:rPr>
                <w:spacing w:val="-10"/>
                <w:sz w:val="24"/>
              </w:rPr>
              <w:t>$</w:t>
            </w:r>
            <w:r w:rsidR="005216A6">
              <w:rPr>
                <w:sz w:val="24"/>
                <w:u w:val="single"/>
              </w:rPr>
              <w:tab/>
            </w:r>
            <w:r>
              <w:rPr>
                <w:sz w:val="24"/>
                <w:u w:val="single"/>
              </w:rPr>
              <w:t xml:space="preserve">         </w:t>
            </w:r>
          </w:p>
        </w:tc>
      </w:tr>
      <w:tr w:rsidR="00486D25" w14:paraId="6717B2E5" w14:textId="77777777" w:rsidTr="00E13F73">
        <w:trPr>
          <w:trHeight w:val="1103"/>
        </w:trPr>
        <w:tc>
          <w:tcPr>
            <w:tcW w:w="3465" w:type="dxa"/>
          </w:tcPr>
          <w:p w14:paraId="5D95142A" w14:textId="4DA0D8A4" w:rsidR="00486D25" w:rsidRDefault="00486D25" w:rsidP="00486D25">
            <w:pPr>
              <w:pStyle w:val="TableParagraph"/>
              <w:spacing w:line="270" w:lineRule="atLeast"/>
              <w:ind w:left="115" w:right="147"/>
              <w:rPr>
                <w:sz w:val="24"/>
              </w:rPr>
            </w:pPr>
            <w:r>
              <w:rPr>
                <w:sz w:val="24"/>
              </w:rPr>
              <w:t>Hot Mix – HL2 High Performance</w:t>
            </w:r>
            <w:r>
              <w:rPr>
                <w:spacing w:val="-17"/>
                <w:sz w:val="24"/>
              </w:rPr>
              <w:t xml:space="preserve"> </w:t>
            </w:r>
            <w:r>
              <w:rPr>
                <w:sz w:val="24"/>
              </w:rPr>
              <w:t>Ultra-Thin for Apron (2)</w:t>
            </w:r>
          </w:p>
          <w:p w14:paraId="58525544" w14:textId="70C0DD0C" w:rsidR="00486D25" w:rsidRDefault="00486D25" w:rsidP="00486D25">
            <w:pPr>
              <w:pStyle w:val="TableParagraph"/>
              <w:spacing w:line="270" w:lineRule="atLeast"/>
              <w:ind w:right="147"/>
              <w:rPr>
                <w:sz w:val="24"/>
              </w:rPr>
            </w:pPr>
            <w:r>
              <w:rPr>
                <w:sz w:val="24"/>
              </w:rPr>
              <w:t xml:space="preserve"> (16m wide x 30mm </w:t>
            </w:r>
            <w:r>
              <w:rPr>
                <w:spacing w:val="-2"/>
                <w:sz w:val="24"/>
              </w:rPr>
              <w:t>depth)</w:t>
            </w:r>
          </w:p>
        </w:tc>
        <w:tc>
          <w:tcPr>
            <w:tcW w:w="992" w:type="dxa"/>
          </w:tcPr>
          <w:p w14:paraId="40142194" w14:textId="77777777" w:rsidR="00486D25" w:rsidRDefault="00486D25" w:rsidP="00486D25">
            <w:pPr>
              <w:pStyle w:val="TableParagraph"/>
              <w:spacing w:before="139"/>
              <w:ind w:left="193"/>
              <w:rPr>
                <w:sz w:val="24"/>
              </w:rPr>
            </w:pPr>
            <w:r>
              <w:rPr>
                <w:spacing w:val="-2"/>
                <w:sz w:val="24"/>
              </w:rPr>
              <w:t>1150,</w:t>
            </w:r>
          </w:p>
          <w:p w14:paraId="0AB31C2F" w14:textId="77777777" w:rsidR="00486D25" w:rsidRDefault="00486D25" w:rsidP="00486D25">
            <w:pPr>
              <w:pStyle w:val="TableParagraph"/>
              <w:ind w:left="229"/>
              <w:rPr>
                <w:spacing w:val="-4"/>
                <w:sz w:val="24"/>
              </w:rPr>
            </w:pPr>
            <w:r>
              <w:rPr>
                <w:spacing w:val="-4"/>
                <w:sz w:val="24"/>
              </w:rPr>
              <w:t>1101</w:t>
            </w:r>
          </w:p>
          <w:p w14:paraId="699E0803" w14:textId="188D95A8" w:rsidR="00486D25" w:rsidRDefault="00486D25" w:rsidP="00486D25">
            <w:pPr>
              <w:pStyle w:val="TableParagraph"/>
              <w:ind w:left="229"/>
              <w:rPr>
                <w:spacing w:val="-2"/>
                <w:sz w:val="24"/>
              </w:rPr>
            </w:pPr>
            <w:r>
              <w:rPr>
                <w:spacing w:val="-4"/>
                <w:sz w:val="24"/>
              </w:rPr>
              <w:t>SP28</w:t>
            </w:r>
          </w:p>
        </w:tc>
        <w:tc>
          <w:tcPr>
            <w:tcW w:w="992" w:type="dxa"/>
          </w:tcPr>
          <w:p w14:paraId="363968AC" w14:textId="77777777" w:rsidR="00486D25" w:rsidRDefault="00486D25" w:rsidP="00486D25">
            <w:pPr>
              <w:pStyle w:val="TableParagraph"/>
              <w:spacing w:before="1"/>
              <w:jc w:val="center"/>
              <w:rPr>
                <w:b/>
                <w:sz w:val="36"/>
              </w:rPr>
            </w:pPr>
          </w:p>
          <w:p w14:paraId="6EA65406" w14:textId="537162A1" w:rsidR="00486D25" w:rsidRDefault="00486D25" w:rsidP="00486D25">
            <w:pPr>
              <w:pStyle w:val="TableParagraph"/>
              <w:spacing w:before="1"/>
              <w:jc w:val="center"/>
              <w:rPr>
                <w:b/>
                <w:sz w:val="36"/>
              </w:rPr>
            </w:pPr>
            <w:r>
              <w:rPr>
                <w:sz w:val="24"/>
              </w:rPr>
              <w:t xml:space="preserve">sq. </w:t>
            </w:r>
            <w:r>
              <w:rPr>
                <w:spacing w:val="-10"/>
                <w:sz w:val="24"/>
              </w:rPr>
              <w:t>m</w:t>
            </w:r>
          </w:p>
        </w:tc>
        <w:tc>
          <w:tcPr>
            <w:tcW w:w="1134" w:type="dxa"/>
          </w:tcPr>
          <w:p w14:paraId="3FE193A7" w14:textId="77777777" w:rsidR="00486D25" w:rsidRDefault="00486D25" w:rsidP="00486D25">
            <w:pPr>
              <w:pStyle w:val="TableParagraph"/>
              <w:spacing w:before="1"/>
              <w:jc w:val="center"/>
              <w:rPr>
                <w:b/>
                <w:sz w:val="36"/>
              </w:rPr>
            </w:pPr>
          </w:p>
          <w:p w14:paraId="7DF24A76" w14:textId="2D1BB95F" w:rsidR="00486D25" w:rsidRDefault="00486D25" w:rsidP="00486D25">
            <w:pPr>
              <w:pStyle w:val="TableParagraph"/>
              <w:spacing w:before="1"/>
              <w:jc w:val="center"/>
              <w:rPr>
                <w:b/>
                <w:sz w:val="36"/>
              </w:rPr>
            </w:pPr>
            <w:r>
              <w:rPr>
                <w:spacing w:val="-5"/>
                <w:sz w:val="24"/>
              </w:rPr>
              <w:t>384</w:t>
            </w:r>
          </w:p>
        </w:tc>
        <w:tc>
          <w:tcPr>
            <w:tcW w:w="1276" w:type="dxa"/>
            <w:gridSpan w:val="2"/>
          </w:tcPr>
          <w:p w14:paraId="76A64DCF" w14:textId="77777777" w:rsidR="00486D25" w:rsidRDefault="00486D25" w:rsidP="00486D25">
            <w:pPr>
              <w:pStyle w:val="TableParagraph"/>
              <w:spacing w:before="1"/>
              <w:rPr>
                <w:b/>
                <w:sz w:val="36"/>
              </w:rPr>
            </w:pPr>
          </w:p>
          <w:p w14:paraId="531F7A71" w14:textId="283B8D18" w:rsidR="00486D25" w:rsidRDefault="00486D25" w:rsidP="00486D25">
            <w:pPr>
              <w:pStyle w:val="TableParagraph"/>
              <w:spacing w:before="1"/>
              <w:rPr>
                <w:b/>
                <w:sz w:val="36"/>
              </w:rPr>
            </w:pPr>
            <w:r>
              <w:rPr>
                <w:spacing w:val="-10"/>
                <w:sz w:val="24"/>
              </w:rPr>
              <w:t xml:space="preserve">  $</w:t>
            </w:r>
            <w:r>
              <w:rPr>
                <w:sz w:val="24"/>
                <w:u w:val="single"/>
              </w:rPr>
              <w:tab/>
              <w:t xml:space="preserve">    </w:t>
            </w:r>
          </w:p>
        </w:tc>
        <w:tc>
          <w:tcPr>
            <w:tcW w:w="1784" w:type="dxa"/>
          </w:tcPr>
          <w:p w14:paraId="6304A107" w14:textId="77777777" w:rsidR="00486D25" w:rsidRDefault="00486D25" w:rsidP="00486D25">
            <w:pPr>
              <w:pStyle w:val="TableParagraph"/>
              <w:spacing w:before="1"/>
              <w:rPr>
                <w:b/>
                <w:sz w:val="36"/>
              </w:rPr>
            </w:pPr>
          </w:p>
          <w:p w14:paraId="79A91857" w14:textId="43A27C7C" w:rsidR="00486D25" w:rsidRDefault="00486D25" w:rsidP="00486D25">
            <w:pPr>
              <w:pStyle w:val="TableParagraph"/>
              <w:tabs>
                <w:tab w:val="left" w:pos="995"/>
              </w:tabs>
              <w:ind w:right="436"/>
              <w:rPr>
                <w:b/>
                <w:sz w:val="36"/>
              </w:rPr>
            </w:pPr>
            <w:r>
              <w:rPr>
                <w:spacing w:val="-10"/>
                <w:sz w:val="24"/>
              </w:rPr>
              <w:t xml:space="preserve">  $</w:t>
            </w:r>
            <w:r>
              <w:rPr>
                <w:sz w:val="24"/>
                <w:u w:val="single"/>
              </w:rPr>
              <w:tab/>
              <w:t xml:space="preserve">      </w:t>
            </w:r>
          </w:p>
        </w:tc>
      </w:tr>
      <w:tr w:rsidR="00531E59" w14:paraId="29CCADEB" w14:textId="77777777" w:rsidTr="00E13F73">
        <w:trPr>
          <w:trHeight w:val="1066"/>
        </w:trPr>
        <w:tc>
          <w:tcPr>
            <w:tcW w:w="3465" w:type="dxa"/>
          </w:tcPr>
          <w:p w14:paraId="391086B1" w14:textId="4739E660" w:rsidR="00531E59" w:rsidRDefault="00B84712" w:rsidP="00B84712">
            <w:pPr>
              <w:pStyle w:val="TableParagraph"/>
              <w:ind w:left="56" w:hanging="56"/>
              <w:rPr>
                <w:b/>
                <w:sz w:val="26"/>
              </w:rPr>
            </w:pPr>
            <w:r>
              <w:rPr>
                <w:sz w:val="24"/>
              </w:rPr>
              <w:t xml:space="preserve"> </w:t>
            </w:r>
            <w:r w:rsidR="00531E59" w:rsidRPr="00ED3FA7">
              <w:rPr>
                <w:sz w:val="24"/>
              </w:rPr>
              <w:t>Hot Mix HL3 for Driveway</w:t>
            </w:r>
            <w:r w:rsidR="00531E59">
              <w:rPr>
                <w:sz w:val="24"/>
              </w:rPr>
              <w:t xml:space="preserve"> </w:t>
            </w:r>
            <w:r w:rsidR="00531E59" w:rsidRPr="00ED3FA7">
              <w:rPr>
                <w:sz w:val="24"/>
              </w:rPr>
              <w:t>(</w:t>
            </w:r>
            <w:r w:rsidR="00225837">
              <w:rPr>
                <w:sz w:val="24"/>
              </w:rPr>
              <w:t>2</w:t>
            </w:r>
            <w:r w:rsidR="00531E59" w:rsidRPr="00ED3FA7">
              <w:rPr>
                <w:sz w:val="24"/>
              </w:rPr>
              <w:t xml:space="preserve">) </w:t>
            </w:r>
            <w:proofErr w:type="gramStart"/>
            <w:r>
              <w:rPr>
                <w:sz w:val="24"/>
              </w:rPr>
              <w:t xml:space="preserve">   </w:t>
            </w:r>
            <w:r w:rsidR="00531E59" w:rsidRPr="00ED3FA7">
              <w:rPr>
                <w:sz w:val="24"/>
              </w:rPr>
              <w:t>(</w:t>
            </w:r>
            <w:proofErr w:type="gramEnd"/>
            <w:r w:rsidR="00531E59" w:rsidRPr="00ED3FA7">
              <w:rPr>
                <w:sz w:val="24"/>
              </w:rPr>
              <w:t>All driveways to be saw cut)</w:t>
            </w:r>
          </w:p>
        </w:tc>
        <w:tc>
          <w:tcPr>
            <w:tcW w:w="992" w:type="dxa"/>
          </w:tcPr>
          <w:p w14:paraId="1886E102" w14:textId="77777777" w:rsidR="00531E59" w:rsidRPr="00ED3FA7" w:rsidRDefault="00531E59" w:rsidP="00531E59">
            <w:pPr>
              <w:pStyle w:val="TableParagraph"/>
              <w:spacing w:before="139"/>
              <w:ind w:left="193"/>
              <w:rPr>
                <w:spacing w:val="-2"/>
                <w:sz w:val="24"/>
              </w:rPr>
            </w:pPr>
            <w:r w:rsidRPr="00ED3FA7">
              <w:rPr>
                <w:spacing w:val="-2"/>
                <w:sz w:val="24"/>
              </w:rPr>
              <w:t xml:space="preserve">310   </w:t>
            </w:r>
          </w:p>
          <w:p w14:paraId="4A0C0A78" w14:textId="0972C72C" w:rsidR="00531E59" w:rsidRDefault="00531E59" w:rsidP="00531E59">
            <w:pPr>
              <w:pStyle w:val="TableParagraph"/>
              <w:ind w:left="260"/>
              <w:rPr>
                <w:spacing w:val="-4"/>
                <w:sz w:val="24"/>
              </w:rPr>
            </w:pPr>
            <w:r w:rsidRPr="00ED3FA7">
              <w:rPr>
                <w:spacing w:val="-2"/>
                <w:sz w:val="24"/>
              </w:rPr>
              <w:t>SP</w:t>
            </w:r>
          </w:p>
        </w:tc>
        <w:tc>
          <w:tcPr>
            <w:tcW w:w="992" w:type="dxa"/>
          </w:tcPr>
          <w:p w14:paraId="66261B69" w14:textId="77777777" w:rsidR="00531E59" w:rsidRPr="00E13F73" w:rsidRDefault="00531E59" w:rsidP="00486D25">
            <w:pPr>
              <w:pStyle w:val="TableParagraph"/>
              <w:jc w:val="center"/>
              <w:rPr>
                <w:b/>
                <w:sz w:val="36"/>
                <w:szCs w:val="36"/>
              </w:rPr>
            </w:pPr>
          </w:p>
          <w:p w14:paraId="4AFA7316" w14:textId="2D759F51" w:rsidR="00E13F73" w:rsidRPr="00E13F73" w:rsidRDefault="00E13F73" w:rsidP="00486D25">
            <w:pPr>
              <w:pStyle w:val="TableParagraph"/>
              <w:jc w:val="center"/>
              <w:rPr>
                <w:bCs/>
                <w:sz w:val="24"/>
                <w:szCs w:val="24"/>
              </w:rPr>
            </w:pPr>
            <w:r>
              <w:rPr>
                <w:bCs/>
                <w:sz w:val="24"/>
                <w:szCs w:val="24"/>
              </w:rPr>
              <w:t>sq. m</w:t>
            </w:r>
          </w:p>
        </w:tc>
        <w:tc>
          <w:tcPr>
            <w:tcW w:w="1134" w:type="dxa"/>
          </w:tcPr>
          <w:p w14:paraId="045E0FF3" w14:textId="77777777" w:rsidR="00531E59" w:rsidRPr="00225837" w:rsidRDefault="00531E59" w:rsidP="00486D25">
            <w:pPr>
              <w:pStyle w:val="TableParagraph"/>
              <w:jc w:val="center"/>
              <w:rPr>
                <w:b/>
                <w:sz w:val="36"/>
                <w:szCs w:val="36"/>
              </w:rPr>
            </w:pPr>
          </w:p>
          <w:p w14:paraId="051DF680" w14:textId="0A86E5D4" w:rsidR="00225837" w:rsidRPr="00225837" w:rsidRDefault="00225837" w:rsidP="00486D25">
            <w:pPr>
              <w:pStyle w:val="TableParagraph"/>
              <w:jc w:val="center"/>
              <w:rPr>
                <w:bCs/>
                <w:sz w:val="24"/>
                <w:szCs w:val="24"/>
              </w:rPr>
            </w:pPr>
            <w:r w:rsidRPr="00225837">
              <w:rPr>
                <w:bCs/>
                <w:sz w:val="24"/>
                <w:szCs w:val="24"/>
              </w:rPr>
              <w:t>120</w:t>
            </w:r>
          </w:p>
        </w:tc>
        <w:tc>
          <w:tcPr>
            <w:tcW w:w="1276" w:type="dxa"/>
            <w:gridSpan w:val="2"/>
          </w:tcPr>
          <w:p w14:paraId="134F945D" w14:textId="77777777" w:rsidR="00531E59" w:rsidRDefault="00531E59" w:rsidP="00531E59">
            <w:pPr>
              <w:pStyle w:val="TableParagraph"/>
              <w:spacing w:before="1"/>
              <w:rPr>
                <w:b/>
                <w:sz w:val="36"/>
              </w:rPr>
            </w:pPr>
          </w:p>
          <w:p w14:paraId="6986485E" w14:textId="6EFB8228" w:rsidR="00531E59" w:rsidRDefault="00531E59" w:rsidP="00531E59">
            <w:pPr>
              <w:pStyle w:val="TableParagraph"/>
              <w:rPr>
                <w:b/>
                <w:sz w:val="26"/>
              </w:rPr>
            </w:pPr>
            <w:r>
              <w:rPr>
                <w:spacing w:val="-10"/>
                <w:sz w:val="24"/>
              </w:rPr>
              <w:t xml:space="preserve">  $</w:t>
            </w:r>
            <w:r>
              <w:rPr>
                <w:sz w:val="24"/>
                <w:u w:val="single"/>
              </w:rPr>
              <w:tab/>
              <w:t xml:space="preserve">    </w:t>
            </w:r>
          </w:p>
        </w:tc>
        <w:tc>
          <w:tcPr>
            <w:tcW w:w="1784" w:type="dxa"/>
          </w:tcPr>
          <w:p w14:paraId="41BD3895" w14:textId="77777777" w:rsidR="00531E59" w:rsidRDefault="00531E59" w:rsidP="00531E59">
            <w:pPr>
              <w:pStyle w:val="TableParagraph"/>
              <w:spacing w:before="1"/>
              <w:rPr>
                <w:b/>
                <w:sz w:val="36"/>
              </w:rPr>
            </w:pPr>
          </w:p>
          <w:p w14:paraId="5F931D02" w14:textId="6BDC1DE2" w:rsidR="00531E59" w:rsidRDefault="00531E59" w:rsidP="00486D25">
            <w:pPr>
              <w:pStyle w:val="TableParagraph"/>
              <w:tabs>
                <w:tab w:val="left" w:pos="1485"/>
              </w:tabs>
              <w:rPr>
                <w:b/>
                <w:sz w:val="26"/>
              </w:rPr>
            </w:pPr>
            <w:r>
              <w:rPr>
                <w:spacing w:val="-10"/>
                <w:sz w:val="24"/>
              </w:rPr>
              <w:t xml:space="preserve">  $</w:t>
            </w:r>
            <w:r>
              <w:rPr>
                <w:sz w:val="24"/>
                <w:u w:val="single"/>
              </w:rPr>
              <w:tab/>
              <w:t xml:space="preserve">         </w:t>
            </w:r>
          </w:p>
        </w:tc>
      </w:tr>
      <w:tr w:rsidR="00531E59" w14:paraId="3870707B" w14:textId="77777777" w:rsidTr="00E13F73">
        <w:trPr>
          <w:trHeight w:val="1655"/>
        </w:trPr>
        <w:tc>
          <w:tcPr>
            <w:tcW w:w="3465" w:type="dxa"/>
          </w:tcPr>
          <w:p w14:paraId="2AC4F30C" w14:textId="4C53BF04" w:rsidR="00531E59" w:rsidRDefault="00B84712" w:rsidP="00B84712">
            <w:pPr>
              <w:pStyle w:val="TableParagraph"/>
              <w:ind w:left="56" w:hanging="56"/>
              <w:rPr>
                <w:sz w:val="24"/>
              </w:rPr>
            </w:pPr>
            <w:r>
              <w:rPr>
                <w:sz w:val="24"/>
              </w:rPr>
              <w:t xml:space="preserve"> </w:t>
            </w:r>
            <w:r w:rsidR="00531E59">
              <w:rPr>
                <w:sz w:val="24"/>
              </w:rPr>
              <w:t>Final</w:t>
            </w:r>
            <w:r w:rsidR="00531E59">
              <w:rPr>
                <w:spacing w:val="-14"/>
                <w:sz w:val="24"/>
              </w:rPr>
              <w:t xml:space="preserve"> </w:t>
            </w:r>
            <w:r w:rsidR="00531E59">
              <w:rPr>
                <w:sz w:val="24"/>
              </w:rPr>
              <w:t>Grading and Compaction</w:t>
            </w:r>
            <w:r w:rsidR="00531E59">
              <w:rPr>
                <w:spacing w:val="-13"/>
                <w:sz w:val="24"/>
              </w:rPr>
              <w:t xml:space="preserve"> </w:t>
            </w:r>
            <w:r w:rsidR="00531E59">
              <w:rPr>
                <w:sz w:val="24"/>
              </w:rPr>
              <w:t>of</w:t>
            </w:r>
            <w:r w:rsidR="00531E59">
              <w:rPr>
                <w:spacing w:val="-15"/>
                <w:sz w:val="24"/>
              </w:rPr>
              <w:t xml:space="preserve"> </w:t>
            </w:r>
            <w:r w:rsidR="00531E59">
              <w:rPr>
                <w:sz w:val="24"/>
              </w:rPr>
              <w:t>Granular “A” of All Roads</w:t>
            </w:r>
          </w:p>
        </w:tc>
        <w:tc>
          <w:tcPr>
            <w:tcW w:w="992" w:type="dxa"/>
          </w:tcPr>
          <w:p w14:paraId="60ACD91E" w14:textId="77777777" w:rsidR="00531E59" w:rsidRDefault="00531E59" w:rsidP="00531E59">
            <w:pPr>
              <w:pStyle w:val="TableParagraph"/>
              <w:ind w:left="260"/>
              <w:rPr>
                <w:sz w:val="24"/>
              </w:rPr>
            </w:pPr>
            <w:r>
              <w:rPr>
                <w:spacing w:val="-4"/>
                <w:sz w:val="24"/>
              </w:rPr>
              <w:t>301,</w:t>
            </w:r>
          </w:p>
          <w:p w14:paraId="621231DB" w14:textId="77777777" w:rsidR="00531E59" w:rsidRDefault="00531E59" w:rsidP="00531E59">
            <w:pPr>
              <w:pStyle w:val="TableParagraph"/>
              <w:ind w:left="260"/>
              <w:rPr>
                <w:sz w:val="24"/>
              </w:rPr>
            </w:pPr>
            <w:r>
              <w:rPr>
                <w:spacing w:val="-4"/>
                <w:sz w:val="24"/>
              </w:rPr>
              <w:t>314,</w:t>
            </w:r>
          </w:p>
          <w:p w14:paraId="6F0F9637" w14:textId="77777777" w:rsidR="00531E59" w:rsidRDefault="00531E59" w:rsidP="00531E59">
            <w:pPr>
              <w:pStyle w:val="TableParagraph"/>
              <w:ind w:left="260"/>
              <w:rPr>
                <w:sz w:val="24"/>
              </w:rPr>
            </w:pPr>
            <w:r>
              <w:rPr>
                <w:spacing w:val="-4"/>
                <w:sz w:val="24"/>
              </w:rPr>
              <w:t>501,</w:t>
            </w:r>
          </w:p>
          <w:p w14:paraId="4402BF41" w14:textId="77777777" w:rsidR="00531E59" w:rsidRDefault="00531E59" w:rsidP="00531E59">
            <w:pPr>
              <w:pStyle w:val="TableParagraph"/>
              <w:ind w:left="260"/>
              <w:rPr>
                <w:sz w:val="24"/>
              </w:rPr>
            </w:pPr>
            <w:r>
              <w:rPr>
                <w:spacing w:val="-4"/>
                <w:sz w:val="24"/>
              </w:rPr>
              <w:t>506,</w:t>
            </w:r>
          </w:p>
          <w:p w14:paraId="38700372" w14:textId="77777777" w:rsidR="00531E59" w:rsidRDefault="00531E59" w:rsidP="00531E59">
            <w:pPr>
              <w:pStyle w:val="TableParagraph"/>
              <w:ind w:left="229"/>
              <w:rPr>
                <w:sz w:val="24"/>
              </w:rPr>
            </w:pPr>
            <w:r>
              <w:rPr>
                <w:spacing w:val="-4"/>
                <w:sz w:val="24"/>
              </w:rPr>
              <w:t>1010</w:t>
            </w:r>
          </w:p>
          <w:p w14:paraId="3C40F64B" w14:textId="77777777" w:rsidR="00531E59" w:rsidRDefault="00531E59" w:rsidP="00531E59">
            <w:pPr>
              <w:pStyle w:val="TableParagraph"/>
              <w:spacing w:before="1" w:line="255" w:lineRule="exact"/>
              <w:ind w:left="200"/>
              <w:rPr>
                <w:sz w:val="24"/>
              </w:rPr>
            </w:pPr>
            <w:r>
              <w:rPr>
                <w:spacing w:val="-4"/>
                <w:sz w:val="24"/>
              </w:rPr>
              <w:t>SP29</w:t>
            </w:r>
          </w:p>
        </w:tc>
        <w:tc>
          <w:tcPr>
            <w:tcW w:w="992" w:type="dxa"/>
          </w:tcPr>
          <w:p w14:paraId="233578D5" w14:textId="77777777" w:rsidR="00531E59" w:rsidRDefault="00531E59" w:rsidP="00486D25">
            <w:pPr>
              <w:pStyle w:val="TableParagraph"/>
              <w:jc w:val="center"/>
              <w:rPr>
                <w:b/>
                <w:sz w:val="26"/>
              </w:rPr>
            </w:pPr>
          </w:p>
          <w:p w14:paraId="55695832" w14:textId="77777777" w:rsidR="00531E59" w:rsidRDefault="00531E59" w:rsidP="00486D25">
            <w:pPr>
              <w:pStyle w:val="TableParagraph"/>
              <w:spacing w:before="11"/>
              <w:jc w:val="center"/>
              <w:rPr>
                <w:b/>
                <w:sz w:val="33"/>
              </w:rPr>
            </w:pPr>
          </w:p>
          <w:p w14:paraId="456967AE" w14:textId="77777777" w:rsidR="00531E59" w:rsidRDefault="00531E59" w:rsidP="00486D25">
            <w:pPr>
              <w:pStyle w:val="TableParagraph"/>
              <w:ind w:left="111"/>
              <w:jc w:val="center"/>
              <w:rPr>
                <w:sz w:val="24"/>
              </w:rPr>
            </w:pPr>
            <w:r>
              <w:rPr>
                <w:sz w:val="24"/>
              </w:rPr>
              <w:t xml:space="preserve">sq. </w:t>
            </w:r>
            <w:r>
              <w:rPr>
                <w:spacing w:val="-10"/>
                <w:sz w:val="24"/>
              </w:rPr>
              <w:t>m</w:t>
            </w:r>
          </w:p>
        </w:tc>
        <w:tc>
          <w:tcPr>
            <w:tcW w:w="1134" w:type="dxa"/>
          </w:tcPr>
          <w:p w14:paraId="77BB5F2A" w14:textId="77777777" w:rsidR="00531E59" w:rsidRDefault="00531E59" w:rsidP="00486D25">
            <w:pPr>
              <w:pStyle w:val="TableParagraph"/>
              <w:jc w:val="center"/>
              <w:rPr>
                <w:b/>
                <w:sz w:val="26"/>
              </w:rPr>
            </w:pPr>
          </w:p>
          <w:p w14:paraId="6A3ED01B" w14:textId="77777777" w:rsidR="00531E59" w:rsidRDefault="00531E59" w:rsidP="00486D25">
            <w:pPr>
              <w:pStyle w:val="TableParagraph"/>
              <w:spacing w:before="11"/>
              <w:jc w:val="center"/>
              <w:rPr>
                <w:b/>
                <w:sz w:val="33"/>
              </w:rPr>
            </w:pPr>
          </w:p>
          <w:p w14:paraId="06C293C6" w14:textId="3BCFD67D" w:rsidR="00531E59" w:rsidRPr="008559D6" w:rsidRDefault="00531E59" w:rsidP="00486D25">
            <w:pPr>
              <w:pStyle w:val="TableParagraph"/>
              <w:ind w:left="111"/>
              <w:jc w:val="center"/>
              <w:rPr>
                <w:sz w:val="24"/>
              </w:rPr>
            </w:pPr>
            <w:r w:rsidRPr="008559D6">
              <w:rPr>
                <w:sz w:val="24"/>
              </w:rPr>
              <w:t>33,400</w:t>
            </w:r>
          </w:p>
        </w:tc>
        <w:tc>
          <w:tcPr>
            <w:tcW w:w="1276" w:type="dxa"/>
            <w:gridSpan w:val="2"/>
          </w:tcPr>
          <w:p w14:paraId="71ABBEFC" w14:textId="77777777" w:rsidR="00531E59" w:rsidRDefault="00531E59" w:rsidP="00531E59">
            <w:pPr>
              <w:pStyle w:val="TableParagraph"/>
              <w:rPr>
                <w:b/>
                <w:sz w:val="26"/>
              </w:rPr>
            </w:pPr>
          </w:p>
          <w:p w14:paraId="64CAC241" w14:textId="77777777" w:rsidR="00531E59" w:rsidRPr="00225837" w:rsidRDefault="00531E59" w:rsidP="00531E59">
            <w:pPr>
              <w:pStyle w:val="TableParagraph"/>
              <w:rPr>
                <w:b/>
                <w:sz w:val="16"/>
                <w:szCs w:val="16"/>
              </w:rPr>
            </w:pPr>
          </w:p>
          <w:p w14:paraId="518B296E" w14:textId="42608354" w:rsidR="00531E59" w:rsidRDefault="00531E59" w:rsidP="00531E59">
            <w:pPr>
              <w:pStyle w:val="TableParagraph"/>
              <w:tabs>
                <w:tab w:val="left" w:pos="867"/>
              </w:tabs>
              <w:spacing w:before="230"/>
              <w:ind w:left="137"/>
              <w:rPr>
                <w:sz w:val="24"/>
              </w:rPr>
            </w:pPr>
            <w:r>
              <w:rPr>
                <w:spacing w:val="-10"/>
                <w:sz w:val="24"/>
              </w:rPr>
              <w:t>$</w:t>
            </w:r>
            <w:r>
              <w:rPr>
                <w:sz w:val="24"/>
                <w:u w:val="single"/>
              </w:rPr>
              <w:tab/>
            </w:r>
            <w:r w:rsidR="00486D25">
              <w:rPr>
                <w:sz w:val="24"/>
                <w:u w:val="single"/>
              </w:rPr>
              <w:t xml:space="preserve">  </w:t>
            </w:r>
          </w:p>
        </w:tc>
        <w:tc>
          <w:tcPr>
            <w:tcW w:w="1784" w:type="dxa"/>
          </w:tcPr>
          <w:p w14:paraId="62C1376D" w14:textId="77777777" w:rsidR="00531E59" w:rsidRDefault="00531E59" w:rsidP="00531E59">
            <w:pPr>
              <w:pStyle w:val="TableParagraph"/>
              <w:rPr>
                <w:b/>
                <w:sz w:val="26"/>
              </w:rPr>
            </w:pPr>
          </w:p>
          <w:p w14:paraId="297841F7" w14:textId="77777777" w:rsidR="00531E59" w:rsidRPr="00225837" w:rsidRDefault="00531E59" w:rsidP="00531E59">
            <w:pPr>
              <w:pStyle w:val="TableParagraph"/>
              <w:rPr>
                <w:b/>
                <w:sz w:val="16"/>
                <w:szCs w:val="16"/>
              </w:rPr>
            </w:pPr>
          </w:p>
          <w:p w14:paraId="058773C1" w14:textId="4F5430AC" w:rsidR="00531E59" w:rsidRDefault="00531E59" w:rsidP="00531E59">
            <w:pPr>
              <w:pStyle w:val="TableParagraph"/>
              <w:tabs>
                <w:tab w:val="left" w:pos="1496"/>
              </w:tabs>
              <w:spacing w:before="230"/>
              <w:rPr>
                <w:sz w:val="24"/>
              </w:rPr>
            </w:pPr>
            <w:r>
              <w:rPr>
                <w:spacing w:val="-10"/>
                <w:sz w:val="24"/>
              </w:rPr>
              <w:t xml:space="preserve">  $</w:t>
            </w:r>
            <w:r w:rsidR="00486D25">
              <w:rPr>
                <w:sz w:val="24"/>
                <w:u w:val="single"/>
              </w:rPr>
              <w:t xml:space="preserve">                 </w:t>
            </w:r>
          </w:p>
        </w:tc>
      </w:tr>
      <w:tr w:rsidR="00531E59" w14:paraId="0F1E5273" w14:textId="77777777" w:rsidTr="00E13F73">
        <w:trPr>
          <w:trHeight w:val="827"/>
        </w:trPr>
        <w:tc>
          <w:tcPr>
            <w:tcW w:w="6583" w:type="dxa"/>
            <w:gridSpan w:val="4"/>
          </w:tcPr>
          <w:p w14:paraId="4C97EF75" w14:textId="77777777" w:rsidR="00531E59" w:rsidRDefault="00531E59" w:rsidP="00531E59">
            <w:pPr>
              <w:pStyle w:val="TableParagraph"/>
              <w:rPr>
                <w:b/>
                <w:sz w:val="24"/>
              </w:rPr>
            </w:pPr>
          </w:p>
          <w:p w14:paraId="7BCA2DFF" w14:textId="2BCF514F" w:rsidR="00531E59" w:rsidRDefault="00531E59" w:rsidP="00531E59">
            <w:pPr>
              <w:pStyle w:val="TableParagraph"/>
              <w:ind w:left="254"/>
              <w:rPr>
                <w:b/>
                <w:sz w:val="24"/>
              </w:rPr>
            </w:pPr>
            <w:r>
              <w:rPr>
                <w:b/>
                <w:sz w:val="24"/>
              </w:rPr>
              <w:t>“Township of Madoc”</w:t>
            </w:r>
            <w:r>
              <w:rPr>
                <w:b/>
                <w:spacing w:val="-1"/>
                <w:sz w:val="24"/>
              </w:rPr>
              <w:t xml:space="preserve"> </w:t>
            </w:r>
            <w:r>
              <w:rPr>
                <w:b/>
                <w:sz w:val="24"/>
              </w:rPr>
              <w:t>Sub-total</w:t>
            </w:r>
            <w:r>
              <w:rPr>
                <w:b/>
                <w:spacing w:val="-1"/>
                <w:sz w:val="24"/>
              </w:rPr>
              <w:t xml:space="preserve"> </w:t>
            </w:r>
            <w:r>
              <w:rPr>
                <w:b/>
                <w:sz w:val="24"/>
              </w:rPr>
              <w:t xml:space="preserve">(excluding </w:t>
            </w:r>
            <w:r>
              <w:rPr>
                <w:b/>
                <w:spacing w:val="-2"/>
                <w:sz w:val="24"/>
              </w:rPr>
              <w:t>H.S.T)</w:t>
            </w:r>
          </w:p>
        </w:tc>
        <w:tc>
          <w:tcPr>
            <w:tcW w:w="3060" w:type="dxa"/>
            <w:gridSpan w:val="3"/>
          </w:tcPr>
          <w:p w14:paraId="16538F51" w14:textId="77777777" w:rsidR="00531E59" w:rsidRDefault="00531E59" w:rsidP="00531E59">
            <w:pPr>
              <w:pStyle w:val="TableParagraph"/>
              <w:rPr>
                <w:b/>
                <w:sz w:val="24"/>
              </w:rPr>
            </w:pPr>
          </w:p>
          <w:p w14:paraId="1EADDDAF" w14:textId="77777777" w:rsidR="00531E59" w:rsidRDefault="00531E59" w:rsidP="00531E59">
            <w:pPr>
              <w:pStyle w:val="TableParagraph"/>
              <w:tabs>
                <w:tab w:val="left" w:pos="1884"/>
              </w:tabs>
              <w:ind w:left="89"/>
              <w:rPr>
                <w:sz w:val="24"/>
              </w:rPr>
            </w:pPr>
            <w:r>
              <w:rPr>
                <w:spacing w:val="-10"/>
                <w:sz w:val="24"/>
              </w:rPr>
              <w:t>$</w:t>
            </w:r>
            <w:r>
              <w:rPr>
                <w:sz w:val="24"/>
                <w:u w:val="single"/>
              </w:rPr>
              <w:tab/>
            </w:r>
          </w:p>
        </w:tc>
      </w:tr>
      <w:tr w:rsidR="00531E59" w14:paraId="6FFC8328" w14:textId="77777777" w:rsidTr="00486D25">
        <w:trPr>
          <w:trHeight w:val="676"/>
        </w:trPr>
        <w:tc>
          <w:tcPr>
            <w:tcW w:w="6583" w:type="dxa"/>
            <w:gridSpan w:val="4"/>
          </w:tcPr>
          <w:p w14:paraId="194DD162" w14:textId="77777777" w:rsidR="00531E59" w:rsidRDefault="00531E59" w:rsidP="00531E59">
            <w:pPr>
              <w:pStyle w:val="TableParagraph"/>
              <w:tabs>
                <w:tab w:val="left" w:pos="5196"/>
              </w:tabs>
              <w:spacing w:before="199"/>
              <w:ind w:left="107"/>
              <w:rPr>
                <w:sz w:val="24"/>
              </w:rPr>
            </w:pPr>
            <w:r>
              <w:rPr>
                <w:sz w:val="24"/>
              </w:rPr>
              <w:t>H.S.T.</w:t>
            </w:r>
            <w:r>
              <w:rPr>
                <w:spacing w:val="1"/>
                <w:sz w:val="24"/>
              </w:rPr>
              <w:t xml:space="preserve"> </w:t>
            </w:r>
            <w:r>
              <w:rPr>
                <w:sz w:val="24"/>
              </w:rPr>
              <w:t>Re</w:t>
            </w:r>
            <w:r>
              <w:rPr>
                <w:spacing w:val="1"/>
                <w:sz w:val="24"/>
              </w:rPr>
              <w:t>g</w:t>
            </w:r>
            <w:r>
              <w:rPr>
                <w:spacing w:val="-1"/>
                <w:sz w:val="24"/>
              </w:rPr>
              <w:t>istr</w:t>
            </w:r>
            <w:r>
              <w:rPr>
                <w:spacing w:val="-3"/>
                <w:sz w:val="24"/>
              </w:rPr>
              <w:t>a</w:t>
            </w:r>
            <w:r>
              <w:rPr>
                <w:sz w:val="24"/>
              </w:rPr>
              <w:t>tion</w:t>
            </w:r>
            <w:r>
              <w:rPr>
                <w:spacing w:val="-2"/>
                <w:sz w:val="24"/>
              </w:rPr>
              <w:t xml:space="preserve"> </w:t>
            </w:r>
            <w:r>
              <w:rPr>
                <w:w w:val="99"/>
                <w:sz w:val="24"/>
              </w:rPr>
              <w:t>#</w:t>
            </w:r>
            <w:r>
              <w:rPr>
                <w:sz w:val="24"/>
                <w:u w:val="single"/>
              </w:rPr>
              <w:t xml:space="preserve"> </w:t>
            </w:r>
            <w:r>
              <w:rPr>
                <w:sz w:val="24"/>
                <w:u w:val="single"/>
              </w:rPr>
              <w:tab/>
            </w:r>
          </w:p>
        </w:tc>
        <w:tc>
          <w:tcPr>
            <w:tcW w:w="993" w:type="dxa"/>
          </w:tcPr>
          <w:p w14:paraId="59665AA4" w14:textId="77777777" w:rsidR="00531E59" w:rsidRDefault="00531E59" w:rsidP="00531E59">
            <w:pPr>
              <w:pStyle w:val="TableParagraph"/>
              <w:spacing w:before="199"/>
              <w:ind w:left="177"/>
              <w:rPr>
                <w:sz w:val="24"/>
              </w:rPr>
            </w:pPr>
            <w:r>
              <w:rPr>
                <w:spacing w:val="-2"/>
                <w:sz w:val="24"/>
              </w:rPr>
              <w:t>H.S.T.</w:t>
            </w:r>
          </w:p>
        </w:tc>
        <w:tc>
          <w:tcPr>
            <w:tcW w:w="2067" w:type="dxa"/>
            <w:gridSpan w:val="2"/>
          </w:tcPr>
          <w:p w14:paraId="46B02EB4" w14:textId="77777777" w:rsidR="00531E59" w:rsidRDefault="00531E59" w:rsidP="00531E59">
            <w:pPr>
              <w:pStyle w:val="TableParagraph"/>
              <w:tabs>
                <w:tab w:val="left" w:pos="1901"/>
              </w:tabs>
              <w:spacing w:before="199"/>
              <w:ind w:left="105"/>
              <w:rPr>
                <w:sz w:val="24"/>
              </w:rPr>
            </w:pPr>
            <w:r>
              <w:rPr>
                <w:spacing w:val="-10"/>
                <w:sz w:val="24"/>
              </w:rPr>
              <w:t>$</w:t>
            </w:r>
            <w:r>
              <w:rPr>
                <w:sz w:val="24"/>
                <w:u w:val="single"/>
              </w:rPr>
              <w:tab/>
            </w:r>
          </w:p>
        </w:tc>
      </w:tr>
      <w:tr w:rsidR="00531E59" w14:paraId="2FB369DE" w14:textId="77777777" w:rsidTr="00E13F73">
        <w:trPr>
          <w:trHeight w:val="828"/>
        </w:trPr>
        <w:tc>
          <w:tcPr>
            <w:tcW w:w="6583" w:type="dxa"/>
            <w:gridSpan w:val="4"/>
            <w:shd w:val="clear" w:color="auto" w:fill="C5D9F0"/>
          </w:tcPr>
          <w:p w14:paraId="45409895" w14:textId="77777777" w:rsidR="00531E59" w:rsidRDefault="00531E59" w:rsidP="00531E59">
            <w:pPr>
              <w:pStyle w:val="TableParagraph"/>
              <w:ind w:right="121"/>
              <w:jc w:val="right"/>
              <w:rPr>
                <w:b/>
                <w:sz w:val="24"/>
              </w:rPr>
            </w:pPr>
            <w:r>
              <w:rPr>
                <w:b/>
                <w:sz w:val="24"/>
              </w:rPr>
              <w:t>Total</w:t>
            </w:r>
            <w:r>
              <w:rPr>
                <w:b/>
                <w:spacing w:val="-3"/>
                <w:sz w:val="24"/>
              </w:rPr>
              <w:t xml:space="preserve"> </w:t>
            </w:r>
            <w:r>
              <w:rPr>
                <w:b/>
                <w:sz w:val="24"/>
              </w:rPr>
              <w:t>Tendered</w:t>
            </w:r>
            <w:r>
              <w:rPr>
                <w:b/>
                <w:spacing w:val="-4"/>
                <w:sz w:val="24"/>
              </w:rPr>
              <w:t xml:space="preserve"> </w:t>
            </w:r>
            <w:r>
              <w:rPr>
                <w:b/>
                <w:sz w:val="24"/>
              </w:rPr>
              <w:t>Price</w:t>
            </w:r>
            <w:r>
              <w:rPr>
                <w:b/>
                <w:spacing w:val="-3"/>
                <w:sz w:val="24"/>
              </w:rPr>
              <w:t xml:space="preserve"> </w:t>
            </w:r>
            <w:r>
              <w:rPr>
                <w:b/>
                <w:sz w:val="24"/>
              </w:rPr>
              <w:t xml:space="preserve">(basis of </w:t>
            </w:r>
            <w:r>
              <w:rPr>
                <w:b/>
                <w:spacing w:val="-2"/>
                <w:sz w:val="24"/>
              </w:rPr>
              <w:t>award)</w:t>
            </w:r>
          </w:p>
          <w:p w14:paraId="5A2A5A21" w14:textId="77777777" w:rsidR="00531E59" w:rsidRDefault="00531E59" w:rsidP="00531E59">
            <w:pPr>
              <w:pStyle w:val="TableParagraph"/>
              <w:ind w:right="127"/>
              <w:jc w:val="right"/>
              <w:rPr>
                <w:sz w:val="24"/>
              </w:rPr>
            </w:pPr>
            <w:r>
              <w:rPr>
                <w:sz w:val="24"/>
              </w:rPr>
              <w:t>*Tender</w:t>
            </w:r>
            <w:r>
              <w:rPr>
                <w:spacing w:val="-5"/>
                <w:sz w:val="24"/>
              </w:rPr>
              <w:t xml:space="preserve"> </w:t>
            </w:r>
            <w:r>
              <w:rPr>
                <w:sz w:val="24"/>
              </w:rPr>
              <w:t>will</w:t>
            </w:r>
            <w:r>
              <w:rPr>
                <w:spacing w:val="-3"/>
                <w:sz w:val="24"/>
              </w:rPr>
              <w:t xml:space="preserve"> </w:t>
            </w:r>
            <w:r>
              <w:rPr>
                <w:sz w:val="24"/>
              </w:rPr>
              <w:t>be</w:t>
            </w:r>
            <w:r>
              <w:rPr>
                <w:spacing w:val="-3"/>
                <w:sz w:val="24"/>
              </w:rPr>
              <w:t xml:space="preserve"> </w:t>
            </w:r>
            <w:r>
              <w:rPr>
                <w:sz w:val="24"/>
              </w:rPr>
              <w:t>awarded</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lowest,</w:t>
            </w:r>
            <w:r>
              <w:rPr>
                <w:spacing w:val="-4"/>
                <w:sz w:val="24"/>
              </w:rPr>
              <w:t xml:space="preserve"> </w:t>
            </w:r>
            <w:r>
              <w:rPr>
                <w:sz w:val="24"/>
              </w:rPr>
              <w:t>compliant</w:t>
            </w:r>
            <w:r>
              <w:rPr>
                <w:spacing w:val="-2"/>
                <w:sz w:val="24"/>
              </w:rPr>
              <w:t xml:space="preserve"> total</w:t>
            </w:r>
          </w:p>
          <w:p w14:paraId="25D08133" w14:textId="77777777" w:rsidR="00531E59" w:rsidRDefault="00531E59" w:rsidP="00531E59">
            <w:pPr>
              <w:pStyle w:val="TableParagraph"/>
              <w:spacing w:before="1" w:line="255" w:lineRule="exact"/>
              <w:ind w:right="121"/>
              <w:jc w:val="right"/>
              <w:rPr>
                <w:sz w:val="24"/>
              </w:rPr>
            </w:pPr>
            <w:r>
              <w:rPr>
                <w:sz w:val="24"/>
              </w:rPr>
              <w:t>tendered</w:t>
            </w:r>
            <w:r>
              <w:rPr>
                <w:spacing w:val="-3"/>
                <w:sz w:val="24"/>
              </w:rPr>
              <w:t xml:space="preserve"> </w:t>
            </w:r>
            <w:r>
              <w:rPr>
                <w:sz w:val="24"/>
              </w:rPr>
              <w:t>price</w:t>
            </w:r>
            <w:r>
              <w:rPr>
                <w:spacing w:val="-1"/>
                <w:sz w:val="24"/>
              </w:rPr>
              <w:t xml:space="preserve"> </w:t>
            </w:r>
            <w:r>
              <w:rPr>
                <w:spacing w:val="-2"/>
                <w:sz w:val="24"/>
              </w:rPr>
              <w:t>bidder.</w:t>
            </w:r>
          </w:p>
        </w:tc>
        <w:tc>
          <w:tcPr>
            <w:tcW w:w="3060" w:type="dxa"/>
            <w:gridSpan w:val="3"/>
            <w:shd w:val="clear" w:color="auto" w:fill="C5D9F0"/>
          </w:tcPr>
          <w:p w14:paraId="4AF959DE" w14:textId="77777777" w:rsidR="00531E59" w:rsidRDefault="00531E59" w:rsidP="00531E59">
            <w:pPr>
              <w:pStyle w:val="TableParagraph"/>
              <w:rPr>
                <w:b/>
                <w:sz w:val="24"/>
              </w:rPr>
            </w:pPr>
          </w:p>
          <w:p w14:paraId="5AF97968" w14:textId="77777777" w:rsidR="00531E59" w:rsidRDefault="00531E59" w:rsidP="00531E59">
            <w:pPr>
              <w:pStyle w:val="TableParagraph"/>
              <w:tabs>
                <w:tab w:val="left" w:pos="1877"/>
              </w:tabs>
              <w:ind w:left="81"/>
              <w:rPr>
                <w:sz w:val="24"/>
              </w:rPr>
            </w:pPr>
            <w:r>
              <w:rPr>
                <w:spacing w:val="-10"/>
                <w:sz w:val="24"/>
              </w:rPr>
              <w:t>$</w:t>
            </w:r>
            <w:r>
              <w:rPr>
                <w:sz w:val="24"/>
                <w:u w:val="single"/>
              </w:rPr>
              <w:tab/>
            </w:r>
          </w:p>
        </w:tc>
      </w:tr>
    </w:tbl>
    <w:p w14:paraId="398F82A9" w14:textId="35361BA1" w:rsidR="005216A6" w:rsidRDefault="005216A6">
      <w:pPr>
        <w:rPr>
          <w:sz w:val="24"/>
        </w:rPr>
        <w:sectPr w:rsidR="005216A6">
          <w:pgSz w:w="12250" w:h="15850"/>
          <w:pgMar w:top="1000" w:right="680" w:bottom="820" w:left="1020" w:header="440" w:footer="629" w:gutter="0"/>
          <w:cols w:space="720"/>
        </w:sectPr>
      </w:pPr>
    </w:p>
    <w:p w14:paraId="519457CC" w14:textId="77777777" w:rsidR="00442031" w:rsidRPr="00B84712" w:rsidRDefault="00442031">
      <w:pPr>
        <w:pStyle w:val="BodyText"/>
        <w:spacing w:before="1"/>
        <w:rPr>
          <w:b/>
          <w:sz w:val="10"/>
          <w:szCs w:val="10"/>
        </w:rPr>
      </w:pPr>
    </w:p>
    <w:p w14:paraId="07C2FFC3" w14:textId="77777777" w:rsidR="00442031" w:rsidRDefault="00442031">
      <w:pPr>
        <w:pStyle w:val="BodyText"/>
        <w:spacing w:before="1"/>
        <w:rPr>
          <w:b/>
          <w:sz w:val="7"/>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7"/>
        <w:gridCol w:w="3524"/>
      </w:tblGrid>
      <w:tr w:rsidR="00442031" w14:paraId="15FEEA8E" w14:textId="77777777" w:rsidTr="00225837">
        <w:trPr>
          <w:trHeight w:val="1103"/>
        </w:trPr>
        <w:tc>
          <w:tcPr>
            <w:tcW w:w="6387" w:type="dxa"/>
            <w:shd w:val="clear" w:color="auto" w:fill="C5D9F0"/>
          </w:tcPr>
          <w:p w14:paraId="22A2A7F1" w14:textId="77777777" w:rsidR="00442031" w:rsidRDefault="00675B00">
            <w:pPr>
              <w:pStyle w:val="TableParagraph"/>
              <w:ind w:right="99"/>
              <w:jc w:val="right"/>
              <w:rPr>
                <w:b/>
                <w:sz w:val="24"/>
              </w:rPr>
            </w:pPr>
            <w:r>
              <w:rPr>
                <w:b/>
                <w:sz w:val="24"/>
              </w:rPr>
              <w:t>“Municipality</w:t>
            </w:r>
            <w:r>
              <w:rPr>
                <w:b/>
                <w:spacing w:val="-2"/>
                <w:sz w:val="24"/>
              </w:rPr>
              <w:t xml:space="preserve"> </w:t>
            </w:r>
            <w:r>
              <w:rPr>
                <w:b/>
                <w:sz w:val="24"/>
              </w:rPr>
              <w:t>of</w:t>
            </w:r>
            <w:r>
              <w:rPr>
                <w:b/>
                <w:spacing w:val="-1"/>
                <w:sz w:val="24"/>
              </w:rPr>
              <w:t xml:space="preserve"> </w:t>
            </w:r>
            <w:r>
              <w:rPr>
                <w:b/>
                <w:sz w:val="24"/>
              </w:rPr>
              <w:t>Centre</w:t>
            </w:r>
            <w:r>
              <w:rPr>
                <w:b/>
                <w:spacing w:val="-2"/>
                <w:sz w:val="24"/>
              </w:rPr>
              <w:t xml:space="preserve"> </w:t>
            </w:r>
            <w:r>
              <w:rPr>
                <w:b/>
                <w:sz w:val="24"/>
              </w:rPr>
              <w:t>Hastings”</w:t>
            </w:r>
            <w:r>
              <w:rPr>
                <w:b/>
                <w:spacing w:val="-3"/>
                <w:sz w:val="24"/>
              </w:rPr>
              <w:t xml:space="preserve"> </w:t>
            </w:r>
            <w:r>
              <w:rPr>
                <w:b/>
                <w:sz w:val="24"/>
              </w:rPr>
              <w:t>Total</w:t>
            </w:r>
            <w:r>
              <w:rPr>
                <w:b/>
                <w:spacing w:val="-4"/>
                <w:sz w:val="24"/>
              </w:rPr>
              <w:t xml:space="preserve"> </w:t>
            </w:r>
            <w:r>
              <w:rPr>
                <w:b/>
                <w:spacing w:val="-2"/>
                <w:sz w:val="24"/>
              </w:rPr>
              <w:t>Tendered</w:t>
            </w:r>
          </w:p>
          <w:p w14:paraId="55119666" w14:textId="77777777" w:rsidR="00442031" w:rsidRDefault="00675B00">
            <w:pPr>
              <w:pStyle w:val="TableParagraph"/>
              <w:ind w:right="99"/>
              <w:jc w:val="right"/>
              <w:rPr>
                <w:b/>
                <w:sz w:val="24"/>
              </w:rPr>
            </w:pPr>
            <w:r>
              <w:rPr>
                <w:b/>
                <w:sz w:val="24"/>
              </w:rPr>
              <w:t>Price</w:t>
            </w:r>
            <w:r>
              <w:rPr>
                <w:b/>
                <w:spacing w:val="-3"/>
                <w:sz w:val="24"/>
              </w:rPr>
              <w:t xml:space="preserve"> </w:t>
            </w:r>
            <w:r>
              <w:rPr>
                <w:b/>
                <w:sz w:val="24"/>
              </w:rPr>
              <w:t>(basis</w:t>
            </w:r>
            <w:r>
              <w:rPr>
                <w:b/>
                <w:spacing w:val="-1"/>
                <w:sz w:val="24"/>
              </w:rPr>
              <w:t xml:space="preserve"> </w:t>
            </w:r>
            <w:r>
              <w:rPr>
                <w:b/>
                <w:sz w:val="24"/>
              </w:rPr>
              <w:t xml:space="preserve">of </w:t>
            </w:r>
            <w:r>
              <w:rPr>
                <w:b/>
                <w:spacing w:val="-2"/>
                <w:sz w:val="24"/>
              </w:rPr>
              <w:t>award)</w:t>
            </w:r>
          </w:p>
          <w:p w14:paraId="1EC3BCB2" w14:textId="77777777" w:rsidR="00442031" w:rsidRDefault="00675B00">
            <w:pPr>
              <w:pStyle w:val="TableParagraph"/>
              <w:ind w:right="102"/>
              <w:jc w:val="right"/>
              <w:rPr>
                <w:sz w:val="24"/>
              </w:rPr>
            </w:pPr>
            <w:r>
              <w:rPr>
                <w:sz w:val="24"/>
              </w:rPr>
              <w:t>*Tender</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awarded</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lowest,</w:t>
            </w:r>
            <w:r>
              <w:rPr>
                <w:spacing w:val="-4"/>
                <w:sz w:val="24"/>
              </w:rPr>
              <w:t xml:space="preserve"> </w:t>
            </w:r>
            <w:r>
              <w:rPr>
                <w:sz w:val="24"/>
              </w:rPr>
              <w:t>compliant</w:t>
            </w:r>
            <w:r>
              <w:rPr>
                <w:spacing w:val="-2"/>
                <w:sz w:val="24"/>
              </w:rPr>
              <w:t xml:space="preserve"> total</w:t>
            </w:r>
          </w:p>
          <w:p w14:paraId="562AB2E2" w14:textId="77777777" w:rsidR="00442031" w:rsidRDefault="00675B00">
            <w:pPr>
              <w:pStyle w:val="TableParagraph"/>
              <w:spacing w:line="255" w:lineRule="exact"/>
              <w:ind w:right="97"/>
              <w:jc w:val="right"/>
              <w:rPr>
                <w:sz w:val="24"/>
              </w:rPr>
            </w:pPr>
            <w:r>
              <w:rPr>
                <w:sz w:val="24"/>
              </w:rPr>
              <w:t>tendered</w:t>
            </w:r>
            <w:r>
              <w:rPr>
                <w:spacing w:val="-3"/>
                <w:sz w:val="24"/>
              </w:rPr>
              <w:t xml:space="preserve"> </w:t>
            </w:r>
            <w:r>
              <w:rPr>
                <w:sz w:val="24"/>
              </w:rPr>
              <w:t>price</w:t>
            </w:r>
            <w:r>
              <w:rPr>
                <w:spacing w:val="-1"/>
                <w:sz w:val="24"/>
              </w:rPr>
              <w:t xml:space="preserve"> </w:t>
            </w:r>
            <w:r>
              <w:rPr>
                <w:spacing w:val="-2"/>
                <w:sz w:val="24"/>
              </w:rPr>
              <w:t>bidder.</w:t>
            </w:r>
          </w:p>
        </w:tc>
        <w:tc>
          <w:tcPr>
            <w:tcW w:w="3524" w:type="dxa"/>
            <w:shd w:val="clear" w:color="auto" w:fill="C5D9F0"/>
          </w:tcPr>
          <w:p w14:paraId="3F1D671C" w14:textId="77777777" w:rsidR="00442031" w:rsidRDefault="00442031">
            <w:pPr>
              <w:pStyle w:val="TableParagraph"/>
              <w:spacing w:before="1"/>
              <w:rPr>
                <w:b/>
                <w:sz w:val="36"/>
              </w:rPr>
            </w:pPr>
          </w:p>
          <w:p w14:paraId="6609834C" w14:textId="77777777" w:rsidR="00442031" w:rsidRDefault="00675B00">
            <w:pPr>
              <w:pStyle w:val="TableParagraph"/>
              <w:tabs>
                <w:tab w:val="left" w:pos="2535"/>
              </w:tabs>
              <w:ind w:left="70"/>
              <w:jc w:val="center"/>
              <w:rPr>
                <w:sz w:val="24"/>
              </w:rPr>
            </w:pPr>
            <w:r>
              <w:rPr>
                <w:spacing w:val="-10"/>
                <w:sz w:val="24"/>
              </w:rPr>
              <w:t>$</w:t>
            </w:r>
            <w:r>
              <w:rPr>
                <w:sz w:val="24"/>
                <w:u w:val="single"/>
              </w:rPr>
              <w:tab/>
            </w:r>
          </w:p>
        </w:tc>
      </w:tr>
      <w:tr w:rsidR="00442031" w14:paraId="24F49000" w14:textId="77777777" w:rsidTr="00225837">
        <w:trPr>
          <w:trHeight w:val="1106"/>
        </w:trPr>
        <w:tc>
          <w:tcPr>
            <w:tcW w:w="6387" w:type="dxa"/>
            <w:shd w:val="clear" w:color="auto" w:fill="C5D9F0"/>
          </w:tcPr>
          <w:p w14:paraId="2297371C" w14:textId="1741D92D" w:rsidR="00442031" w:rsidRDefault="00675B00">
            <w:pPr>
              <w:pStyle w:val="TableParagraph"/>
              <w:ind w:right="98"/>
              <w:jc w:val="right"/>
              <w:rPr>
                <w:b/>
                <w:sz w:val="24"/>
              </w:rPr>
            </w:pPr>
            <w:r>
              <w:rPr>
                <w:b/>
                <w:sz w:val="24"/>
              </w:rPr>
              <w:t>“Township</w:t>
            </w:r>
            <w:r>
              <w:rPr>
                <w:b/>
                <w:spacing w:val="-5"/>
                <w:sz w:val="24"/>
              </w:rPr>
              <w:t xml:space="preserve"> </w:t>
            </w:r>
            <w:r>
              <w:rPr>
                <w:b/>
                <w:sz w:val="24"/>
              </w:rPr>
              <w:t xml:space="preserve">of </w:t>
            </w:r>
            <w:r w:rsidR="004112EA">
              <w:rPr>
                <w:b/>
                <w:sz w:val="24"/>
              </w:rPr>
              <w:t>Madoc</w:t>
            </w:r>
            <w:r>
              <w:rPr>
                <w:b/>
                <w:sz w:val="24"/>
              </w:rPr>
              <w:t>”</w:t>
            </w:r>
            <w:r>
              <w:rPr>
                <w:b/>
                <w:spacing w:val="-3"/>
                <w:sz w:val="24"/>
              </w:rPr>
              <w:t xml:space="preserve"> </w:t>
            </w:r>
            <w:r>
              <w:rPr>
                <w:b/>
                <w:sz w:val="24"/>
              </w:rPr>
              <w:t>Total</w:t>
            </w:r>
            <w:r>
              <w:rPr>
                <w:b/>
                <w:spacing w:val="-3"/>
                <w:sz w:val="24"/>
              </w:rPr>
              <w:t xml:space="preserve"> </w:t>
            </w:r>
            <w:r>
              <w:rPr>
                <w:b/>
                <w:sz w:val="24"/>
              </w:rPr>
              <w:t>Tendered</w:t>
            </w:r>
            <w:r>
              <w:rPr>
                <w:b/>
                <w:spacing w:val="-1"/>
                <w:sz w:val="24"/>
              </w:rPr>
              <w:t xml:space="preserve"> </w:t>
            </w:r>
            <w:r>
              <w:rPr>
                <w:b/>
                <w:spacing w:val="-2"/>
                <w:sz w:val="24"/>
              </w:rPr>
              <w:t>Price</w:t>
            </w:r>
          </w:p>
          <w:p w14:paraId="1E29F93A" w14:textId="77777777" w:rsidR="00442031" w:rsidRDefault="00675B00">
            <w:pPr>
              <w:pStyle w:val="TableParagraph"/>
              <w:spacing w:before="1"/>
              <w:ind w:right="96"/>
              <w:jc w:val="right"/>
              <w:rPr>
                <w:b/>
                <w:sz w:val="24"/>
              </w:rPr>
            </w:pPr>
            <w:r>
              <w:rPr>
                <w:b/>
                <w:sz w:val="24"/>
              </w:rPr>
              <w:t>(</w:t>
            </w:r>
            <w:proofErr w:type="gramStart"/>
            <w:r>
              <w:rPr>
                <w:b/>
                <w:sz w:val="24"/>
              </w:rPr>
              <w:t>basis</w:t>
            </w:r>
            <w:proofErr w:type="gramEnd"/>
            <w:r>
              <w:rPr>
                <w:b/>
                <w:spacing w:val="-5"/>
                <w:sz w:val="24"/>
              </w:rPr>
              <w:t xml:space="preserve"> </w:t>
            </w:r>
            <w:r>
              <w:rPr>
                <w:b/>
                <w:sz w:val="24"/>
              </w:rPr>
              <w:t>of</w:t>
            </w:r>
            <w:r>
              <w:rPr>
                <w:b/>
                <w:spacing w:val="-6"/>
                <w:sz w:val="24"/>
              </w:rPr>
              <w:t xml:space="preserve"> </w:t>
            </w:r>
            <w:r>
              <w:rPr>
                <w:b/>
                <w:spacing w:val="-2"/>
                <w:sz w:val="24"/>
              </w:rPr>
              <w:t>award)</w:t>
            </w:r>
          </w:p>
          <w:p w14:paraId="4B4AE78F" w14:textId="77777777" w:rsidR="00442031" w:rsidRDefault="00675B00">
            <w:pPr>
              <w:pStyle w:val="TableParagraph"/>
              <w:ind w:right="103"/>
              <w:jc w:val="right"/>
              <w:rPr>
                <w:sz w:val="24"/>
              </w:rPr>
            </w:pPr>
            <w:r>
              <w:rPr>
                <w:sz w:val="24"/>
              </w:rPr>
              <w:t>*Tender</w:t>
            </w:r>
            <w:r>
              <w:rPr>
                <w:spacing w:val="-5"/>
                <w:sz w:val="24"/>
              </w:rPr>
              <w:t xml:space="preserve"> </w:t>
            </w:r>
            <w:r>
              <w:rPr>
                <w:sz w:val="24"/>
              </w:rPr>
              <w:t>will</w:t>
            </w:r>
            <w:r>
              <w:rPr>
                <w:spacing w:val="-3"/>
                <w:sz w:val="24"/>
              </w:rPr>
              <w:t xml:space="preserve"> </w:t>
            </w:r>
            <w:r>
              <w:rPr>
                <w:sz w:val="24"/>
              </w:rPr>
              <w:t>be</w:t>
            </w:r>
            <w:r>
              <w:rPr>
                <w:spacing w:val="-3"/>
                <w:sz w:val="24"/>
              </w:rPr>
              <w:t xml:space="preserve"> </w:t>
            </w:r>
            <w:r>
              <w:rPr>
                <w:sz w:val="24"/>
              </w:rPr>
              <w:t>awarded</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lowest,</w:t>
            </w:r>
            <w:r>
              <w:rPr>
                <w:spacing w:val="-4"/>
                <w:sz w:val="24"/>
              </w:rPr>
              <w:t xml:space="preserve"> </w:t>
            </w:r>
            <w:r>
              <w:rPr>
                <w:sz w:val="24"/>
              </w:rPr>
              <w:t>compliant</w:t>
            </w:r>
            <w:r>
              <w:rPr>
                <w:spacing w:val="-2"/>
                <w:sz w:val="24"/>
              </w:rPr>
              <w:t xml:space="preserve"> total</w:t>
            </w:r>
          </w:p>
          <w:p w14:paraId="13A2295A" w14:textId="77777777" w:rsidR="00442031" w:rsidRDefault="00675B00">
            <w:pPr>
              <w:pStyle w:val="TableParagraph"/>
              <w:spacing w:line="258" w:lineRule="exact"/>
              <w:ind w:right="97"/>
              <w:jc w:val="right"/>
              <w:rPr>
                <w:sz w:val="24"/>
              </w:rPr>
            </w:pPr>
            <w:r>
              <w:rPr>
                <w:sz w:val="24"/>
              </w:rPr>
              <w:t>tendered</w:t>
            </w:r>
            <w:r>
              <w:rPr>
                <w:spacing w:val="-3"/>
                <w:sz w:val="24"/>
              </w:rPr>
              <w:t xml:space="preserve"> </w:t>
            </w:r>
            <w:r>
              <w:rPr>
                <w:sz w:val="24"/>
              </w:rPr>
              <w:t>price</w:t>
            </w:r>
            <w:r>
              <w:rPr>
                <w:spacing w:val="-1"/>
                <w:sz w:val="24"/>
              </w:rPr>
              <w:t xml:space="preserve"> </w:t>
            </w:r>
            <w:r>
              <w:rPr>
                <w:spacing w:val="-2"/>
                <w:sz w:val="24"/>
              </w:rPr>
              <w:t>bidder.</w:t>
            </w:r>
          </w:p>
        </w:tc>
        <w:tc>
          <w:tcPr>
            <w:tcW w:w="3524" w:type="dxa"/>
            <w:shd w:val="clear" w:color="auto" w:fill="C5D9F0"/>
          </w:tcPr>
          <w:p w14:paraId="4F191159" w14:textId="77777777" w:rsidR="00442031" w:rsidRDefault="00442031">
            <w:pPr>
              <w:pStyle w:val="TableParagraph"/>
              <w:spacing w:before="2"/>
              <w:rPr>
                <w:b/>
                <w:sz w:val="36"/>
              </w:rPr>
            </w:pPr>
          </w:p>
          <w:p w14:paraId="0FBB7141" w14:textId="77777777" w:rsidR="00442031" w:rsidRDefault="00675B00">
            <w:pPr>
              <w:pStyle w:val="TableParagraph"/>
              <w:tabs>
                <w:tab w:val="left" w:pos="2534"/>
              </w:tabs>
              <w:ind w:left="69"/>
              <w:jc w:val="center"/>
              <w:rPr>
                <w:sz w:val="24"/>
              </w:rPr>
            </w:pPr>
            <w:r>
              <w:rPr>
                <w:spacing w:val="-10"/>
                <w:sz w:val="24"/>
              </w:rPr>
              <w:t>$</w:t>
            </w:r>
            <w:r>
              <w:rPr>
                <w:sz w:val="24"/>
                <w:u w:val="single"/>
              </w:rPr>
              <w:tab/>
            </w:r>
          </w:p>
        </w:tc>
      </w:tr>
    </w:tbl>
    <w:p w14:paraId="55450B1E" w14:textId="77777777" w:rsidR="00442031" w:rsidRDefault="00442031">
      <w:pPr>
        <w:jc w:val="center"/>
        <w:rPr>
          <w:sz w:val="24"/>
        </w:rPr>
        <w:sectPr w:rsidR="00442031">
          <w:pgSz w:w="12250" w:h="15850"/>
          <w:pgMar w:top="1000" w:right="680" w:bottom="820" w:left="1020" w:header="440" w:footer="629" w:gutter="0"/>
          <w:cols w:space="720"/>
        </w:sectPr>
      </w:pPr>
    </w:p>
    <w:p w14:paraId="54C863CD" w14:textId="77777777" w:rsidR="00442031" w:rsidRPr="00374437" w:rsidRDefault="00675B00">
      <w:pPr>
        <w:spacing w:before="111"/>
        <w:ind w:left="778"/>
        <w:rPr>
          <w:b/>
          <w:sz w:val="24"/>
        </w:rPr>
      </w:pPr>
      <w:r w:rsidRPr="00374437">
        <w:rPr>
          <w:b/>
          <w:sz w:val="24"/>
        </w:rPr>
        <w:lastRenderedPageBreak/>
        <w:t>Provisional</w:t>
      </w:r>
      <w:r w:rsidRPr="00374437">
        <w:rPr>
          <w:b/>
          <w:spacing w:val="-4"/>
          <w:sz w:val="24"/>
        </w:rPr>
        <w:t xml:space="preserve"> </w:t>
      </w:r>
      <w:r w:rsidRPr="00374437">
        <w:rPr>
          <w:b/>
          <w:spacing w:val="-2"/>
          <w:sz w:val="24"/>
        </w:rPr>
        <w:t>items:</w:t>
      </w:r>
    </w:p>
    <w:p w14:paraId="26A98A83" w14:textId="77777777" w:rsidR="00442031" w:rsidRPr="00374437" w:rsidRDefault="00442031">
      <w:pPr>
        <w:pStyle w:val="BodyText"/>
        <w:rPr>
          <w:b/>
          <w:sz w:val="16"/>
        </w:rPr>
      </w:pPr>
    </w:p>
    <w:p w14:paraId="513391AA" w14:textId="77777777" w:rsidR="00442031" w:rsidRPr="00374437" w:rsidRDefault="00675B00">
      <w:pPr>
        <w:spacing w:before="92"/>
        <w:ind w:left="778" w:right="1217"/>
        <w:jc w:val="both"/>
        <w:rPr>
          <w:b/>
          <w:sz w:val="24"/>
        </w:rPr>
      </w:pPr>
      <w:r w:rsidRPr="00374437">
        <w:rPr>
          <w:b/>
          <w:sz w:val="24"/>
        </w:rPr>
        <w:t>Tender</w:t>
      </w:r>
      <w:r w:rsidRPr="00374437">
        <w:rPr>
          <w:b/>
          <w:spacing w:val="-1"/>
          <w:sz w:val="24"/>
        </w:rPr>
        <w:t xml:space="preserve"> </w:t>
      </w:r>
      <w:r w:rsidRPr="00374437">
        <w:rPr>
          <w:b/>
          <w:sz w:val="24"/>
        </w:rPr>
        <w:t>award</w:t>
      </w:r>
      <w:r w:rsidRPr="00374437">
        <w:rPr>
          <w:b/>
          <w:spacing w:val="-1"/>
          <w:sz w:val="24"/>
        </w:rPr>
        <w:t xml:space="preserve"> </w:t>
      </w:r>
      <w:r w:rsidRPr="00374437">
        <w:rPr>
          <w:b/>
          <w:sz w:val="24"/>
        </w:rPr>
        <w:t>will be</w:t>
      </w:r>
      <w:r w:rsidRPr="00374437">
        <w:rPr>
          <w:b/>
          <w:spacing w:val="-4"/>
          <w:sz w:val="24"/>
        </w:rPr>
        <w:t xml:space="preserve"> </w:t>
      </w:r>
      <w:r w:rsidRPr="00374437">
        <w:rPr>
          <w:b/>
          <w:sz w:val="24"/>
        </w:rPr>
        <w:t>made based upon the lowest compliant</w:t>
      </w:r>
      <w:r w:rsidRPr="00374437">
        <w:rPr>
          <w:b/>
          <w:spacing w:val="-1"/>
          <w:sz w:val="24"/>
        </w:rPr>
        <w:t xml:space="preserve"> </w:t>
      </w:r>
      <w:r w:rsidRPr="00374437">
        <w:rPr>
          <w:b/>
          <w:sz w:val="24"/>
        </w:rPr>
        <w:t>bidder for the base tender bid.</w:t>
      </w:r>
      <w:r w:rsidRPr="00374437">
        <w:rPr>
          <w:b/>
          <w:spacing w:val="40"/>
          <w:sz w:val="24"/>
        </w:rPr>
        <w:t xml:space="preserve"> </w:t>
      </w:r>
      <w:r w:rsidRPr="00374437">
        <w:rPr>
          <w:b/>
          <w:sz w:val="24"/>
        </w:rPr>
        <w:t>Once the lowest compliant bidder has been identified the Municipality</w:t>
      </w:r>
      <w:r w:rsidRPr="00374437">
        <w:rPr>
          <w:b/>
          <w:spacing w:val="-2"/>
          <w:sz w:val="24"/>
        </w:rPr>
        <w:t xml:space="preserve"> </w:t>
      </w:r>
      <w:r w:rsidRPr="00374437">
        <w:rPr>
          <w:b/>
          <w:sz w:val="24"/>
        </w:rPr>
        <w:t>reserves</w:t>
      </w:r>
      <w:r w:rsidRPr="00374437">
        <w:rPr>
          <w:b/>
          <w:spacing w:val="-5"/>
          <w:sz w:val="24"/>
        </w:rPr>
        <w:t xml:space="preserve"> </w:t>
      </w:r>
      <w:r w:rsidRPr="00374437">
        <w:rPr>
          <w:b/>
          <w:sz w:val="24"/>
        </w:rPr>
        <w:t>the</w:t>
      </w:r>
      <w:r w:rsidRPr="00374437">
        <w:rPr>
          <w:b/>
          <w:spacing w:val="-3"/>
          <w:sz w:val="24"/>
        </w:rPr>
        <w:t xml:space="preserve"> </w:t>
      </w:r>
      <w:r w:rsidRPr="00374437">
        <w:rPr>
          <w:b/>
          <w:sz w:val="24"/>
        </w:rPr>
        <w:t>right</w:t>
      </w:r>
      <w:r w:rsidRPr="00374437">
        <w:rPr>
          <w:b/>
          <w:spacing w:val="-4"/>
          <w:sz w:val="24"/>
        </w:rPr>
        <w:t xml:space="preserve"> </w:t>
      </w:r>
      <w:r w:rsidRPr="00374437">
        <w:rPr>
          <w:b/>
          <w:sz w:val="24"/>
        </w:rPr>
        <w:t>to</w:t>
      </w:r>
      <w:r w:rsidRPr="00374437">
        <w:rPr>
          <w:b/>
          <w:spacing w:val="-3"/>
          <w:sz w:val="24"/>
        </w:rPr>
        <w:t xml:space="preserve"> </w:t>
      </w:r>
      <w:r w:rsidRPr="00374437">
        <w:rPr>
          <w:b/>
          <w:sz w:val="24"/>
        </w:rPr>
        <w:t>include</w:t>
      </w:r>
      <w:r w:rsidRPr="00374437">
        <w:rPr>
          <w:b/>
          <w:spacing w:val="-5"/>
          <w:sz w:val="24"/>
        </w:rPr>
        <w:t xml:space="preserve"> </w:t>
      </w:r>
      <w:r w:rsidRPr="00374437">
        <w:rPr>
          <w:b/>
          <w:sz w:val="24"/>
        </w:rPr>
        <w:t>any</w:t>
      </w:r>
      <w:r w:rsidRPr="00374437">
        <w:rPr>
          <w:b/>
          <w:spacing w:val="-3"/>
          <w:sz w:val="24"/>
        </w:rPr>
        <w:t xml:space="preserve"> </w:t>
      </w:r>
      <w:r w:rsidRPr="00374437">
        <w:rPr>
          <w:b/>
          <w:sz w:val="24"/>
        </w:rPr>
        <w:t>or</w:t>
      </w:r>
      <w:r w:rsidRPr="00374437">
        <w:rPr>
          <w:b/>
          <w:spacing w:val="-3"/>
          <w:sz w:val="24"/>
        </w:rPr>
        <w:t xml:space="preserve"> </w:t>
      </w:r>
      <w:proofErr w:type="gramStart"/>
      <w:r w:rsidRPr="00374437">
        <w:rPr>
          <w:b/>
          <w:sz w:val="24"/>
        </w:rPr>
        <w:t>all</w:t>
      </w:r>
      <w:r w:rsidRPr="00374437">
        <w:rPr>
          <w:b/>
          <w:spacing w:val="-3"/>
          <w:sz w:val="24"/>
        </w:rPr>
        <w:t xml:space="preserve"> </w:t>
      </w:r>
      <w:r w:rsidRPr="00374437">
        <w:rPr>
          <w:b/>
          <w:sz w:val="24"/>
        </w:rPr>
        <w:t>of</w:t>
      </w:r>
      <w:proofErr w:type="gramEnd"/>
      <w:r w:rsidRPr="00374437">
        <w:rPr>
          <w:b/>
          <w:spacing w:val="-4"/>
          <w:sz w:val="24"/>
        </w:rPr>
        <w:t xml:space="preserve"> </w:t>
      </w:r>
      <w:r w:rsidRPr="00374437">
        <w:rPr>
          <w:b/>
          <w:sz w:val="24"/>
        </w:rPr>
        <w:t>the</w:t>
      </w:r>
      <w:r w:rsidRPr="00374437">
        <w:rPr>
          <w:b/>
          <w:spacing w:val="-3"/>
          <w:sz w:val="24"/>
        </w:rPr>
        <w:t xml:space="preserve"> </w:t>
      </w:r>
      <w:r w:rsidRPr="00374437">
        <w:rPr>
          <w:b/>
          <w:sz w:val="24"/>
        </w:rPr>
        <w:t>provisional</w:t>
      </w:r>
      <w:r w:rsidRPr="00374437">
        <w:rPr>
          <w:b/>
          <w:spacing w:val="-3"/>
          <w:sz w:val="24"/>
        </w:rPr>
        <w:t xml:space="preserve"> </w:t>
      </w:r>
      <w:r w:rsidRPr="00374437">
        <w:rPr>
          <w:b/>
          <w:sz w:val="24"/>
        </w:rPr>
        <w:t>items at any time during the award or construction process.</w:t>
      </w:r>
    </w:p>
    <w:p w14:paraId="42680AF0" w14:textId="77777777" w:rsidR="00442031" w:rsidRPr="00374437" w:rsidRDefault="00442031">
      <w:pPr>
        <w:pStyle w:val="BodyText"/>
        <w:spacing w:before="8"/>
        <w:rPr>
          <w:b/>
          <w:strike/>
          <w:sz w:val="18"/>
        </w:rPr>
      </w:pPr>
    </w:p>
    <w:p w14:paraId="2C786D69" w14:textId="77777777" w:rsidR="00442031" w:rsidRPr="00374437" w:rsidRDefault="00675B00">
      <w:pPr>
        <w:pStyle w:val="Heading1"/>
        <w:numPr>
          <w:ilvl w:val="0"/>
          <w:numId w:val="2"/>
        </w:numPr>
        <w:tabs>
          <w:tab w:val="left" w:pos="1629"/>
          <w:tab w:val="left" w:pos="1630"/>
        </w:tabs>
        <w:spacing w:before="92"/>
        <w:ind w:left="1630" w:hanging="852"/>
      </w:pPr>
      <w:bookmarkStart w:id="92" w:name="_bookmark92"/>
      <w:bookmarkEnd w:id="92"/>
      <w:r w:rsidRPr="00374437">
        <w:t>Provisional</w:t>
      </w:r>
      <w:r w:rsidRPr="00374437">
        <w:rPr>
          <w:spacing w:val="-4"/>
        </w:rPr>
        <w:t xml:space="preserve"> </w:t>
      </w:r>
      <w:r w:rsidRPr="00374437">
        <w:rPr>
          <w:spacing w:val="-2"/>
        </w:rPr>
        <w:t>Items:</w:t>
      </w:r>
    </w:p>
    <w:p w14:paraId="230A0EEB" w14:textId="77777777" w:rsidR="00442031" w:rsidRPr="00374437" w:rsidRDefault="00442031">
      <w:pPr>
        <w:pStyle w:val="BodyText"/>
        <w:spacing w:before="10"/>
        <w:rPr>
          <w:b/>
          <w:strike/>
          <w:sz w:val="20"/>
        </w:rPr>
      </w:pPr>
    </w:p>
    <w:p w14:paraId="64578137" w14:textId="77777777" w:rsidR="00442031" w:rsidRPr="00374437" w:rsidRDefault="00442031">
      <w:pPr>
        <w:pStyle w:val="BodyText"/>
        <w:spacing w:before="2"/>
        <w:rPr>
          <w:b/>
          <w:strike/>
        </w:rPr>
      </w:pPr>
    </w:p>
    <w:tbl>
      <w:tblPr>
        <w:tblW w:w="0" w:type="auto"/>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994"/>
        <w:gridCol w:w="1064"/>
        <w:gridCol w:w="1395"/>
        <w:gridCol w:w="1268"/>
        <w:gridCol w:w="1945"/>
      </w:tblGrid>
      <w:tr w:rsidR="00442031" w:rsidRPr="00374437" w14:paraId="3536ADB4" w14:textId="77777777">
        <w:trPr>
          <w:trHeight w:val="434"/>
        </w:trPr>
        <w:tc>
          <w:tcPr>
            <w:tcW w:w="9643" w:type="dxa"/>
            <w:gridSpan w:val="6"/>
            <w:shd w:val="clear" w:color="auto" w:fill="F79546"/>
          </w:tcPr>
          <w:p w14:paraId="0C04F4F9" w14:textId="22492017" w:rsidR="00442031" w:rsidRPr="00374437" w:rsidRDefault="00675B00">
            <w:pPr>
              <w:pStyle w:val="TableParagraph"/>
              <w:spacing w:before="79"/>
              <w:ind w:left="2419" w:right="2415"/>
              <w:jc w:val="center"/>
              <w:rPr>
                <w:b/>
                <w:sz w:val="24"/>
              </w:rPr>
            </w:pPr>
            <w:r w:rsidRPr="00374437">
              <w:rPr>
                <w:b/>
                <w:sz w:val="24"/>
              </w:rPr>
              <w:t>Township</w:t>
            </w:r>
            <w:r w:rsidRPr="00374437">
              <w:rPr>
                <w:b/>
                <w:spacing w:val="-5"/>
                <w:sz w:val="24"/>
              </w:rPr>
              <w:t xml:space="preserve"> </w:t>
            </w:r>
            <w:r w:rsidRPr="00374437">
              <w:rPr>
                <w:b/>
                <w:sz w:val="24"/>
              </w:rPr>
              <w:t>of</w:t>
            </w:r>
            <w:r w:rsidRPr="00374437">
              <w:rPr>
                <w:b/>
                <w:spacing w:val="-1"/>
                <w:sz w:val="24"/>
              </w:rPr>
              <w:t xml:space="preserve"> </w:t>
            </w:r>
            <w:r w:rsidR="003D3344" w:rsidRPr="00374437">
              <w:rPr>
                <w:b/>
                <w:sz w:val="24"/>
              </w:rPr>
              <w:t>Madoc</w:t>
            </w:r>
          </w:p>
        </w:tc>
      </w:tr>
      <w:tr w:rsidR="00442031" w:rsidRPr="00374437" w14:paraId="1938B41C" w14:textId="77777777">
        <w:trPr>
          <w:trHeight w:val="431"/>
        </w:trPr>
        <w:tc>
          <w:tcPr>
            <w:tcW w:w="9643" w:type="dxa"/>
            <w:gridSpan w:val="6"/>
            <w:shd w:val="clear" w:color="auto" w:fill="F79546"/>
          </w:tcPr>
          <w:p w14:paraId="0DB2A38B" w14:textId="7B1E6415" w:rsidR="00442031" w:rsidRPr="00374437" w:rsidRDefault="000A2EDA">
            <w:pPr>
              <w:pStyle w:val="TableParagraph"/>
              <w:spacing w:before="77"/>
              <w:ind w:left="115"/>
              <w:rPr>
                <w:sz w:val="24"/>
              </w:rPr>
            </w:pPr>
            <w:r w:rsidRPr="00374437">
              <w:rPr>
                <w:b/>
                <w:sz w:val="24"/>
              </w:rPr>
              <w:t>O’Hara Road</w:t>
            </w:r>
            <w:r w:rsidR="00675B00" w:rsidRPr="00374437">
              <w:rPr>
                <w:b/>
                <w:sz w:val="24"/>
              </w:rPr>
              <w:t>:</w:t>
            </w:r>
            <w:r w:rsidR="00675B00" w:rsidRPr="00374437">
              <w:rPr>
                <w:b/>
                <w:spacing w:val="-3"/>
                <w:sz w:val="24"/>
              </w:rPr>
              <w:t xml:space="preserve"> </w:t>
            </w:r>
            <w:r w:rsidRPr="00374437">
              <w:rPr>
                <w:sz w:val="24"/>
              </w:rPr>
              <w:t xml:space="preserve">intersection of Mill </w:t>
            </w:r>
            <w:r w:rsidR="00675B00" w:rsidRPr="00374437">
              <w:rPr>
                <w:sz w:val="24"/>
              </w:rPr>
              <w:t>Road</w:t>
            </w:r>
            <w:r w:rsidR="00675B00" w:rsidRPr="00374437">
              <w:rPr>
                <w:spacing w:val="-2"/>
                <w:sz w:val="24"/>
              </w:rPr>
              <w:t xml:space="preserve"> </w:t>
            </w:r>
            <w:r w:rsidRPr="00374437">
              <w:rPr>
                <w:spacing w:val="-2"/>
                <w:sz w:val="24"/>
              </w:rPr>
              <w:t xml:space="preserve">and O’Hara </w:t>
            </w:r>
            <w:r w:rsidR="00675B00" w:rsidRPr="00374437">
              <w:rPr>
                <w:sz w:val="24"/>
              </w:rPr>
              <w:t>Road</w:t>
            </w:r>
            <w:r w:rsidR="00675B00" w:rsidRPr="00374437">
              <w:rPr>
                <w:spacing w:val="-5"/>
                <w:sz w:val="24"/>
              </w:rPr>
              <w:t xml:space="preserve"> </w:t>
            </w:r>
            <w:r w:rsidR="00675B00" w:rsidRPr="00374437">
              <w:rPr>
                <w:sz w:val="24"/>
              </w:rPr>
              <w:t>for</w:t>
            </w:r>
            <w:r w:rsidR="00675B00" w:rsidRPr="00374437">
              <w:rPr>
                <w:spacing w:val="-2"/>
                <w:sz w:val="24"/>
              </w:rPr>
              <w:t xml:space="preserve"> </w:t>
            </w:r>
            <w:r w:rsidR="00675B00" w:rsidRPr="00374437">
              <w:rPr>
                <w:sz w:val="24"/>
              </w:rPr>
              <w:t>approximately</w:t>
            </w:r>
            <w:r w:rsidR="00675B00" w:rsidRPr="00374437">
              <w:rPr>
                <w:spacing w:val="-3"/>
                <w:sz w:val="24"/>
              </w:rPr>
              <w:t xml:space="preserve"> </w:t>
            </w:r>
            <w:r w:rsidRPr="00374437">
              <w:rPr>
                <w:sz w:val="24"/>
              </w:rPr>
              <w:t>1,200 m2</w:t>
            </w:r>
          </w:p>
        </w:tc>
      </w:tr>
      <w:tr w:rsidR="00442031" w:rsidRPr="00374437" w14:paraId="554C86C1" w14:textId="77777777">
        <w:trPr>
          <w:trHeight w:val="1103"/>
        </w:trPr>
        <w:tc>
          <w:tcPr>
            <w:tcW w:w="2977" w:type="dxa"/>
          </w:tcPr>
          <w:p w14:paraId="53CA06D1" w14:textId="77777777" w:rsidR="0073782F" w:rsidRPr="00374437" w:rsidRDefault="00675B00">
            <w:pPr>
              <w:pStyle w:val="TableParagraph"/>
              <w:spacing w:line="270" w:lineRule="atLeast"/>
              <w:ind w:left="115" w:right="147"/>
              <w:rPr>
                <w:sz w:val="24"/>
              </w:rPr>
            </w:pPr>
            <w:r w:rsidRPr="00374437">
              <w:rPr>
                <w:sz w:val="24"/>
              </w:rPr>
              <w:t>Hot Mix – HL2 High Performance</w:t>
            </w:r>
            <w:r w:rsidRPr="00374437">
              <w:rPr>
                <w:spacing w:val="-17"/>
                <w:sz w:val="24"/>
              </w:rPr>
              <w:t xml:space="preserve"> </w:t>
            </w:r>
            <w:r w:rsidRPr="00374437">
              <w:rPr>
                <w:sz w:val="24"/>
              </w:rPr>
              <w:t xml:space="preserve">Ultra-Thin </w:t>
            </w:r>
          </w:p>
          <w:p w14:paraId="2F625AE2" w14:textId="08746BC0" w:rsidR="00442031" w:rsidRPr="00374437" w:rsidRDefault="00675B00">
            <w:pPr>
              <w:pStyle w:val="TableParagraph"/>
              <w:spacing w:line="270" w:lineRule="atLeast"/>
              <w:ind w:left="115" w:right="147"/>
              <w:rPr>
                <w:sz w:val="24"/>
              </w:rPr>
            </w:pPr>
            <w:r w:rsidRPr="00374437">
              <w:rPr>
                <w:sz w:val="24"/>
              </w:rPr>
              <w:t xml:space="preserve">(30mm </w:t>
            </w:r>
            <w:r w:rsidRPr="00374437">
              <w:rPr>
                <w:spacing w:val="-2"/>
                <w:sz w:val="24"/>
              </w:rPr>
              <w:t>depth)</w:t>
            </w:r>
          </w:p>
        </w:tc>
        <w:tc>
          <w:tcPr>
            <w:tcW w:w="994" w:type="dxa"/>
          </w:tcPr>
          <w:p w14:paraId="6B45593B" w14:textId="77777777" w:rsidR="00442031" w:rsidRPr="00374437" w:rsidRDefault="00675B00">
            <w:pPr>
              <w:pStyle w:val="TableParagraph"/>
              <w:spacing w:before="137"/>
              <w:ind w:left="193"/>
              <w:rPr>
                <w:sz w:val="24"/>
              </w:rPr>
            </w:pPr>
            <w:r w:rsidRPr="00374437">
              <w:rPr>
                <w:spacing w:val="-2"/>
                <w:sz w:val="24"/>
              </w:rPr>
              <w:t>1150,</w:t>
            </w:r>
          </w:p>
          <w:p w14:paraId="5E7D1110" w14:textId="77777777" w:rsidR="00442031" w:rsidRPr="00374437" w:rsidRDefault="00675B00">
            <w:pPr>
              <w:pStyle w:val="TableParagraph"/>
              <w:ind w:left="229"/>
              <w:rPr>
                <w:sz w:val="24"/>
              </w:rPr>
            </w:pPr>
            <w:r w:rsidRPr="00374437">
              <w:rPr>
                <w:spacing w:val="-4"/>
                <w:sz w:val="24"/>
              </w:rPr>
              <w:t>1101</w:t>
            </w:r>
          </w:p>
          <w:p w14:paraId="7F046A8D" w14:textId="77777777" w:rsidR="00442031" w:rsidRPr="00374437" w:rsidRDefault="00675B00">
            <w:pPr>
              <w:pStyle w:val="TableParagraph"/>
              <w:ind w:left="200"/>
              <w:rPr>
                <w:sz w:val="24"/>
              </w:rPr>
            </w:pPr>
            <w:r w:rsidRPr="00374437">
              <w:rPr>
                <w:spacing w:val="-4"/>
                <w:sz w:val="24"/>
              </w:rPr>
              <w:t>SP32</w:t>
            </w:r>
          </w:p>
        </w:tc>
        <w:tc>
          <w:tcPr>
            <w:tcW w:w="1064" w:type="dxa"/>
          </w:tcPr>
          <w:p w14:paraId="677897F5" w14:textId="77777777" w:rsidR="00442031" w:rsidRPr="00374437" w:rsidRDefault="00442031">
            <w:pPr>
              <w:pStyle w:val="TableParagraph"/>
              <w:spacing w:before="10"/>
              <w:rPr>
                <w:b/>
                <w:sz w:val="35"/>
              </w:rPr>
            </w:pPr>
          </w:p>
          <w:p w14:paraId="186A9235" w14:textId="77777777" w:rsidR="00442031" w:rsidRPr="00374437" w:rsidRDefault="00675B00">
            <w:pPr>
              <w:pStyle w:val="TableParagraph"/>
              <w:ind w:left="111"/>
              <w:rPr>
                <w:sz w:val="24"/>
              </w:rPr>
            </w:pPr>
            <w:r w:rsidRPr="00374437">
              <w:rPr>
                <w:sz w:val="24"/>
              </w:rPr>
              <w:t xml:space="preserve">sq. </w:t>
            </w:r>
            <w:r w:rsidRPr="00374437">
              <w:rPr>
                <w:spacing w:val="-10"/>
                <w:sz w:val="24"/>
              </w:rPr>
              <w:t>m</w:t>
            </w:r>
          </w:p>
        </w:tc>
        <w:tc>
          <w:tcPr>
            <w:tcW w:w="1395" w:type="dxa"/>
          </w:tcPr>
          <w:p w14:paraId="4B77CCED" w14:textId="77777777" w:rsidR="00442031" w:rsidRPr="00374437" w:rsidRDefault="00442031">
            <w:pPr>
              <w:pStyle w:val="TableParagraph"/>
              <w:spacing w:before="10"/>
              <w:rPr>
                <w:b/>
                <w:sz w:val="35"/>
              </w:rPr>
            </w:pPr>
          </w:p>
          <w:p w14:paraId="4DFD797D" w14:textId="539214F1" w:rsidR="00442031" w:rsidRPr="00374437" w:rsidRDefault="000A2EDA">
            <w:pPr>
              <w:pStyle w:val="TableParagraph"/>
              <w:ind w:left="111"/>
              <w:rPr>
                <w:sz w:val="24"/>
              </w:rPr>
            </w:pPr>
            <w:r w:rsidRPr="00374437">
              <w:rPr>
                <w:spacing w:val="-2"/>
                <w:sz w:val="24"/>
              </w:rPr>
              <w:t>1,200</w:t>
            </w:r>
          </w:p>
        </w:tc>
        <w:tc>
          <w:tcPr>
            <w:tcW w:w="1268" w:type="dxa"/>
          </w:tcPr>
          <w:p w14:paraId="102A7EA3" w14:textId="77777777" w:rsidR="00442031" w:rsidRPr="00374437" w:rsidRDefault="00442031">
            <w:pPr>
              <w:pStyle w:val="TableParagraph"/>
              <w:spacing w:before="10"/>
              <w:rPr>
                <w:b/>
                <w:sz w:val="35"/>
              </w:rPr>
            </w:pPr>
          </w:p>
          <w:p w14:paraId="4948FEF8" w14:textId="77777777" w:rsidR="00442031" w:rsidRPr="00374437" w:rsidRDefault="00675B00">
            <w:pPr>
              <w:pStyle w:val="TableParagraph"/>
              <w:tabs>
                <w:tab w:val="left" w:pos="976"/>
              </w:tabs>
              <w:ind w:left="113"/>
              <w:rPr>
                <w:sz w:val="24"/>
              </w:rPr>
            </w:pPr>
            <w:r w:rsidRPr="00374437">
              <w:rPr>
                <w:spacing w:val="-10"/>
                <w:sz w:val="24"/>
              </w:rPr>
              <w:t>$</w:t>
            </w:r>
            <w:r w:rsidRPr="00374437">
              <w:rPr>
                <w:sz w:val="24"/>
                <w:u w:val="single"/>
              </w:rPr>
              <w:tab/>
            </w:r>
          </w:p>
        </w:tc>
        <w:tc>
          <w:tcPr>
            <w:tcW w:w="1945" w:type="dxa"/>
          </w:tcPr>
          <w:p w14:paraId="106A3C13" w14:textId="77777777" w:rsidR="00442031" w:rsidRPr="00374437" w:rsidRDefault="00442031">
            <w:pPr>
              <w:pStyle w:val="TableParagraph"/>
              <w:spacing w:before="10"/>
              <w:rPr>
                <w:b/>
                <w:sz w:val="35"/>
              </w:rPr>
            </w:pPr>
          </w:p>
          <w:p w14:paraId="568F5F6C" w14:textId="77777777" w:rsidR="00442031" w:rsidRPr="00374437" w:rsidRDefault="00675B00">
            <w:pPr>
              <w:pStyle w:val="TableParagraph"/>
              <w:tabs>
                <w:tab w:val="left" w:pos="1108"/>
              </w:tabs>
              <w:ind w:left="112"/>
              <w:rPr>
                <w:sz w:val="24"/>
              </w:rPr>
            </w:pPr>
            <w:r w:rsidRPr="00374437">
              <w:rPr>
                <w:spacing w:val="-10"/>
                <w:sz w:val="24"/>
              </w:rPr>
              <w:t>$</w:t>
            </w:r>
            <w:r w:rsidRPr="00374437">
              <w:rPr>
                <w:sz w:val="24"/>
                <w:u w:val="single"/>
              </w:rPr>
              <w:tab/>
            </w:r>
          </w:p>
        </w:tc>
      </w:tr>
      <w:tr w:rsidR="00442031" w:rsidRPr="005216A6" w14:paraId="26B46944" w14:textId="77777777">
        <w:trPr>
          <w:trHeight w:val="827"/>
        </w:trPr>
        <w:tc>
          <w:tcPr>
            <w:tcW w:w="6430" w:type="dxa"/>
            <w:gridSpan w:val="4"/>
          </w:tcPr>
          <w:p w14:paraId="5A390A59" w14:textId="22A59399" w:rsidR="00442031" w:rsidRPr="00374437" w:rsidRDefault="00675B00">
            <w:pPr>
              <w:pStyle w:val="TableParagraph"/>
              <w:spacing w:before="139"/>
              <w:ind w:left="2841" w:hanging="2622"/>
              <w:rPr>
                <w:b/>
                <w:sz w:val="24"/>
              </w:rPr>
            </w:pPr>
            <w:r w:rsidRPr="00374437">
              <w:rPr>
                <w:b/>
                <w:sz w:val="24"/>
              </w:rPr>
              <w:t>“Township</w:t>
            </w:r>
            <w:r w:rsidRPr="00374437">
              <w:rPr>
                <w:b/>
                <w:spacing w:val="-11"/>
                <w:sz w:val="24"/>
              </w:rPr>
              <w:t xml:space="preserve"> </w:t>
            </w:r>
            <w:r w:rsidRPr="00374437">
              <w:rPr>
                <w:b/>
                <w:sz w:val="24"/>
              </w:rPr>
              <w:t>of</w:t>
            </w:r>
            <w:r w:rsidRPr="00374437">
              <w:rPr>
                <w:b/>
                <w:spacing w:val="-9"/>
                <w:sz w:val="24"/>
              </w:rPr>
              <w:t xml:space="preserve"> </w:t>
            </w:r>
            <w:r w:rsidR="003D3344" w:rsidRPr="00374437">
              <w:rPr>
                <w:b/>
                <w:sz w:val="24"/>
              </w:rPr>
              <w:t>Madoc</w:t>
            </w:r>
            <w:r w:rsidRPr="00374437">
              <w:rPr>
                <w:b/>
                <w:sz w:val="24"/>
              </w:rPr>
              <w:t>”</w:t>
            </w:r>
            <w:r w:rsidRPr="00374437">
              <w:rPr>
                <w:b/>
                <w:spacing w:val="-9"/>
                <w:sz w:val="24"/>
              </w:rPr>
              <w:t xml:space="preserve"> </w:t>
            </w:r>
            <w:r w:rsidRPr="00374437">
              <w:rPr>
                <w:b/>
                <w:sz w:val="24"/>
              </w:rPr>
              <w:t>Sub-total</w:t>
            </w:r>
            <w:r w:rsidRPr="00374437">
              <w:rPr>
                <w:b/>
                <w:spacing w:val="-8"/>
                <w:sz w:val="24"/>
              </w:rPr>
              <w:t xml:space="preserve"> </w:t>
            </w:r>
            <w:r w:rsidRPr="00374437">
              <w:rPr>
                <w:b/>
                <w:sz w:val="24"/>
              </w:rPr>
              <w:t xml:space="preserve">(excluding </w:t>
            </w:r>
            <w:r w:rsidRPr="00374437">
              <w:rPr>
                <w:b/>
                <w:spacing w:val="-2"/>
                <w:sz w:val="24"/>
              </w:rPr>
              <w:t>H.S.T)</w:t>
            </w:r>
          </w:p>
        </w:tc>
        <w:tc>
          <w:tcPr>
            <w:tcW w:w="3213" w:type="dxa"/>
            <w:gridSpan w:val="2"/>
          </w:tcPr>
          <w:p w14:paraId="594EEC52" w14:textId="77777777" w:rsidR="00442031" w:rsidRPr="00374437" w:rsidRDefault="00442031">
            <w:pPr>
              <w:pStyle w:val="TableParagraph"/>
              <w:rPr>
                <w:b/>
                <w:sz w:val="24"/>
              </w:rPr>
            </w:pPr>
          </w:p>
          <w:p w14:paraId="43CCE686" w14:textId="77777777" w:rsidR="00442031" w:rsidRPr="0073782F" w:rsidRDefault="00675B00">
            <w:pPr>
              <w:pStyle w:val="TableParagraph"/>
              <w:tabs>
                <w:tab w:val="left" w:pos="3062"/>
              </w:tabs>
              <w:ind w:left="65"/>
              <w:rPr>
                <w:sz w:val="24"/>
              </w:rPr>
            </w:pPr>
            <w:r w:rsidRPr="00374437">
              <w:rPr>
                <w:spacing w:val="-10"/>
                <w:sz w:val="24"/>
              </w:rPr>
              <w:t>$</w:t>
            </w:r>
            <w:r w:rsidRPr="0073782F">
              <w:rPr>
                <w:sz w:val="24"/>
                <w:u w:val="single"/>
              </w:rPr>
              <w:tab/>
            </w:r>
          </w:p>
        </w:tc>
      </w:tr>
    </w:tbl>
    <w:p w14:paraId="02598E00" w14:textId="77777777" w:rsidR="0073782F" w:rsidRDefault="0073782F">
      <w:pPr>
        <w:rPr>
          <w:sz w:val="24"/>
        </w:rPr>
      </w:pPr>
    </w:p>
    <w:p w14:paraId="72370D39" w14:textId="796B7E94" w:rsidR="0073782F" w:rsidRDefault="0073782F" w:rsidP="0073782F">
      <w:pPr>
        <w:ind w:left="720"/>
        <w:rPr>
          <w:sz w:val="24"/>
        </w:rPr>
        <w:sectPr w:rsidR="0073782F">
          <w:pgSz w:w="12250" w:h="15850"/>
          <w:pgMar w:top="1000" w:right="680" w:bottom="820" w:left="1020" w:header="440" w:footer="629" w:gutter="0"/>
          <w:cols w:space="720"/>
        </w:sectPr>
      </w:pPr>
      <w:r>
        <w:rPr>
          <w:sz w:val="24"/>
        </w:rPr>
        <w:t xml:space="preserve">30 mm HL2 High Performance Ultra-Thin shall be placed at the intersection of Mill Road and O’Hara Road prior to final lift as directed by the Road Supervisor. </w:t>
      </w:r>
    </w:p>
    <w:p w14:paraId="45033466" w14:textId="13F1A4F4" w:rsidR="00442031" w:rsidRDefault="00675B00">
      <w:pPr>
        <w:pStyle w:val="BodyText"/>
        <w:spacing w:before="82"/>
        <w:ind w:left="778"/>
      </w:pPr>
      <w:r>
        <w:lastRenderedPageBreak/>
        <w:t>To</w:t>
      </w:r>
      <w:r>
        <w:rPr>
          <w:spacing w:val="-3"/>
        </w:rPr>
        <w:t xml:space="preserve"> </w:t>
      </w:r>
      <w:r>
        <w:t>The</w:t>
      </w:r>
      <w:r>
        <w:rPr>
          <w:spacing w:val="-2"/>
        </w:rPr>
        <w:t xml:space="preserve"> </w:t>
      </w:r>
      <w:r>
        <w:t>Corporation</w:t>
      </w:r>
      <w:r>
        <w:rPr>
          <w:spacing w:val="-3"/>
        </w:rPr>
        <w:t xml:space="preserve"> </w:t>
      </w:r>
      <w:r>
        <w:t>of</w:t>
      </w:r>
      <w:r>
        <w:rPr>
          <w:spacing w:val="-5"/>
        </w:rPr>
        <w:t xml:space="preserve"> </w:t>
      </w:r>
      <w:r>
        <w:t>the</w:t>
      </w:r>
      <w:r>
        <w:rPr>
          <w:spacing w:val="-1"/>
        </w:rPr>
        <w:t xml:space="preserve"> </w:t>
      </w:r>
      <w:r>
        <w:t>Municipality</w:t>
      </w:r>
      <w:r>
        <w:rPr>
          <w:spacing w:val="-3"/>
        </w:rPr>
        <w:t xml:space="preserve"> </w:t>
      </w:r>
      <w:r>
        <w:t>of</w:t>
      </w:r>
      <w:r>
        <w:rPr>
          <w:spacing w:val="-3"/>
        </w:rPr>
        <w:t xml:space="preserve"> </w:t>
      </w:r>
      <w:r w:rsidR="006270CF">
        <w:t>Centre Hastings</w:t>
      </w:r>
      <w:r>
        <w:t>,</w:t>
      </w:r>
      <w:r>
        <w:rPr>
          <w:spacing w:val="-3"/>
        </w:rPr>
        <w:t xml:space="preserve"> </w:t>
      </w:r>
      <w:r>
        <w:t>Hereafter</w:t>
      </w:r>
      <w:r>
        <w:rPr>
          <w:spacing w:val="-3"/>
        </w:rPr>
        <w:t xml:space="preserve"> </w:t>
      </w:r>
      <w:r>
        <w:t>called</w:t>
      </w:r>
      <w:r>
        <w:rPr>
          <w:spacing w:val="-5"/>
        </w:rPr>
        <w:t xml:space="preserve"> </w:t>
      </w:r>
      <w:r>
        <w:t xml:space="preserve">the </w:t>
      </w:r>
      <w:r>
        <w:rPr>
          <w:spacing w:val="-2"/>
        </w:rPr>
        <w:t>"Municipality":</w:t>
      </w:r>
    </w:p>
    <w:p w14:paraId="26FE0E17" w14:textId="77777777" w:rsidR="00442031" w:rsidRDefault="00442031">
      <w:pPr>
        <w:pStyle w:val="BodyText"/>
        <w:rPr>
          <w:sz w:val="26"/>
        </w:rPr>
      </w:pPr>
    </w:p>
    <w:p w14:paraId="7B6F4472" w14:textId="77777777" w:rsidR="00442031" w:rsidRDefault="00442031">
      <w:pPr>
        <w:pStyle w:val="BodyText"/>
        <w:rPr>
          <w:sz w:val="22"/>
        </w:rPr>
      </w:pPr>
    </w:p>
    <w:p w14:paraId="76A1BD2D" w14:textId="77777777" w:rsidR="00442031" w:rsidRDefault="00675B00">
      <w:pPr>
        <w:pStyle w:val="BodyText"/>
        <w:tabs>
          <w:tab w:val="left" w:pos="8214"/>
        </w:tabs>
        <w:ind w:left="778" w:right="1992"/>
      </w:pPr>
      <w:r>
        <w:rPr>
          <w:spacing w:val="-4"/>
        </w:rPr>
        <w:t>I/We</w:t>
      </w:r>
      <w:r>
        <w:rPr>
          <w:u w:val="single"/>
        </w:rPr>
        <w:tab/>
      </w:r>
      <w:r>
        <w:rPr>
          <w:spacing w:val="-4"/>
        </w:rPr>
        <w:t xml:space="preserve">the </w:t>
      </w:r>
      <w:r>
        <w:t>undersigned declare:</w:t>
      </w:r>
    </w:p>
    <w:p w14:paraId="35E3599D" w14:textId="77777777" w:rsidR="00442031" w:rsidRDefault="00442031">
      <w:pPr>
        <w:pStyle w:val="BodyText"/>
        <w:rPr>
          <w:sz w:val="26"/>
        </w:rPr>
      </w:pPr>
    </w:p>
    <w:p w14:paraId="6DF1B606" w14:textId="77777777" w:rsidR="00442031" w:rsidRDefault="00442031">
      <w:pPr>
        <w:pStyle w:val="BodyText"/>
        <w:rPr>
          <w:sz w:val="22"/>
        </w:rPr>
      </w:pPr>
    </w:p>
    <w:p w14:paraId="6CE0E3C9" w14:textId="77777777" w:rsidR="00442031" w:rsidRDefault="00675B00">
      <w:pPr>
        <w:pStyle w:val="ListParagraph"/>
        <w:numPr>
          <w:ilvl w:val="0"/>
          <w:numId w:val="1"/>
        </w:numPr>
        <w:tabs>
          <w:tab w:val="left" w:pos="1138"/>
        </w:tabs>
        <w:ind w:right="2094"/>
        <w:rPr>
          <w:sz w:val="24"/>
        </w:rPr>
      </w:pPr>
      <w:r>
        <w:rPr>
          <w:sz w:val="24"/>
        </w:rPr>
        <w:t>That</w:t>
      </w:r>
      <w:r>
        <w:rPr>
          <w:spacing w:val="-1"/>
          <w:sz w:val="24"/>
        </w:rPr>
        <w:t xml:space="preserve"> </w:t>
      </w:r>
      <w:r>
        <w:rPr>
          <w:sz w:val="24"/>
        </w:rPr>
        <w:t>the</w:t>
      </w:r>
      <w:r>
        <w:rPr>
          <w:spacing w:val="-2"/>
          <w:sz w:val="24"/>
        </w:rPr>
        <w:t xml:space="preserve"> </w:t>
      </w:r>
      <w:r>
        <w:rPr>
          <w:sz w:val="24"/>
        </w:rPr>
        <w:t>several</w:t>
      </w:r>
      <w:r>
        <w:rPr>
          <w:spacing w:val="-5"/>
          <w:sz w:val="24"/>
        </w:rPr>
        <w:t xml:space="preserve"> </w:t>
      </w:r>
      <w:r>
        <w:rPr>
          <w:sz w:val="24"/>
        </w:rPr>
        <w:t>matters</w:t>
      </w:r>
      <w:r>
        <w:rPr>
          <w:spacing w:val="-2"/>
          <w:sz w:val="24"/>
        </w:rPr>
        <w:t xml:space="preserve"> </w:t>
      </w:r>
      <w:r>
        <w:rPr>
          <w:sz w:val="24"/>
        </w:rPr>
        <w:t>stated</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said</w:t>
      </w:r>
      <w:r>
        <w:rPr>
          <w:spacing w:val="-2"/>
          <w:sz w:val="24"/>
        </w:rPr>
        <w:t xml:space="preserve"> </w:t>
      </w:r>
      <w:r>
        <w:rPr>
          <w:sz w:val="24"/>
        </w:rPr>
        <w:t>Bid</w:t>
      </w:r>
      <w:r>
        <w:rPr>
          <w:spacing w:val="-2"/>
          <w:sz w:val="24"/>
        </w:rPr>
        <w:t xml:space="preserve"> </w:t>
      </w:r>
      <w:r>
        <w:rPr>
          <w:sz w:val="24"/>
        </w:rPr>
        <w:t>are</w:t>
      </w:r>
      <w:r>
        <w:rPr>
          <w:spacing w:val="-2"/>
          <w:sz w:val="24"/>
        </w:rPr>
        <w:t xml:space="preserve"> </w:t>
      </w:r>
      <w:r>
        <w:rPr>
          <w:sz w:val="24"/>
        </w:rPr>
        <w:t>in</w:t>
      </w:r>
      <w:r>
        <w:rPr>
          <w:spacing w:val="-4"/>
          <w:sz w:val="24"/>
        </w:rPr>
        <w:t xml:space="preserve"> </w:t>
      </w:r>
      <w:r>
        <w:rPr>
          <w:sz w:val="24"/>
        </w:rPr>
        <w:t>all</w:t>
      </w:r>
      <w:r>
        <w:rPr>
          <w:spacing w:val="-3"/>
          <w:sz w:val="24"/>
        </w:rPr>
        <w:t xml:space="preserve"> </w:t>
      </w:r>
      <w:r>
        <w:rPr>
          <w:sz w:val="24"/>
        </w:rPr>
        <w:t>respects</w:t>
      </w:r>
      <w:r>
        <w:rPr>
          <w:spacing w:val="-2"/>
          <w:sz w:val="24"/>
        </w:rPr>
        <w:t xml:space="preserve"> </w:t>
      </w:r>
      <w:r>
        <w:rPr>
          <w:sz w:val="24"/>
        </w:rPr>
        <w:t>true accurate and complete.</w:t>
      </w:r>
    </w:p>
    <w:p w14:paraId="0A8F8D89" w14:textId="77777777" w:rsidR="00442031" w:rsidRDefault="00442031">
      <w:pPr>
        <w:pStyle w:val="BodyText"/>
      </w:pPr>
    </w:p>
    <w:p w14:paraId="40356975" w14:textId="77777777" w:rsidR="00442031" w:rsidRDefault="00675B00">
      <w:pPr>
        <w:pStyle w:val="ListParagraph"/>
        <w:numPr>
          <w:ilvl w:val="0"/>
          <w:numId w:val="1"/>
        </w:numPr>
        <w:tabs>
          <w:tab w:val="left" w:pos="1138"/>
        </w:tabs>
        <w:spacing w:before="1"/>
        <w:ind w:right="1256"/>
        <w:rPr>
          <w:sz w:val="24"/>
        </w:rPr>
      </w:pPr>
      <w:r>
        <w:rPr>
          <w:sz w:val="24"/>
        </w:rPr>
        <w:t>That I/We have read and fully understand all information, terms and conditions</w:t>
      </w:r>
      <w:r>
        <w:rPr>
          <w:spacing w:val="-4"/>
          <w:sz w:val="24"/>
        </w:rPr>
        <w:t xml:space="preserve"> </w:t>
      </w:r>
      <w:r>
        <w:rPr>
          <w:sz w:val="24"/>
        </w:rPr>
        <w:t>contained</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Bid</w:t>
      </w:r>
      <w:r>
        <w:rPr>
          <w:spacing w:val="-6"/>
          <w:sz w:val="24"/>
        </w:rPr>
        <w:t xml:space="preserve"> </w:t>
      </w:r>
      <w:r>
        <w:rPr>
          <w:sz w:val="24"/>
        </w:rPr>
        <w:t>Document,</w:t>
      </w:r>
      <w:r>
        <w:rPr>
          <w:spacing w:val="-4"/>
          <w:sz w:val="24"/>
        </w:rPr>
        <w:t xml:space="preserve"> </w:t>
      </w:r>
      <w:proofErr w:type="gramStart"/>
      <w:r>
        <w:rPr>
          <w:sz w:val="24"/>
        </w:rPr>
        <w:t>including:</w:t>
      </w:r>
      <w:proofErr w:type="gramEnd"/>
      <w:r>
        <w:rPr>
          <w:spacing w:val="-4"/>
          <w:sz w:val="24"/>
        </w:rPr>
        <w:t xml:space="preserve"> </w:t>
      </w:r>
      <w:r>
        <w:rPr>
          <w:sz w:val="24"/>
        </w:rPr>
        <w:t>Part</w:t>
      </w:r>
      <w:r>
        <w:rPr>
          <w:spacing w:val="-4"/>
          <w:sz w:val="24"/>
        </w:rPr>
        <w:t xml:space="preserve"> </w:t>
      </w:r>
      <w:r>
        <w:rPr>
          <w:sz w:val="24"/>
        </w:rPr>
        <w:t>“A”</w:t>
      </w:r>
      <w:r>
        <w:rPr>
          <w:spacing w:val="-4"/>
          <w:sz w:val="24"/>
        </w:rPr>
        <w:t xml:space="preserve"> </w:t>
      </w:r>
      <w:r>
        <w:rPr>
          <w:sz w:val="24"/>
        </w:rPr>
        <w:t xml:space="preserve">Information to Bidders; Part “B” Standard Terms and Conditions; Part “C” Specifications </w:t>
      </w:r>
      <w:r w:rsidRPr="000A2EDA">
        <w:rPr>
          <w:sz w:val="24"/>
        </w:rPr>
        <w:t>and Part “D” Bid Form.</w:t>
      </w:r>
    </w:p>
    <w:p w14:paraId="5C1B792E" w14:textId="77777777" w:rsidR="00442031" w:rsidRDefault="00442031">
      <w:pPr>
        <w:pStyle w:val="BodyText"/>
      </w:pPr>
    </w:p>
    <w:p w14:paraId="2504C516" w14:textId="77777777" w:rsidR="00442031" w:rsidRDefault="00675B00">
      <w:pPr>
        <w:pStyle w:val="ListParagraph"/>
        <w:numPr>
          <w:ilvl w:val="0"/>
          <w:numId w:val="1"/>
        </w:numPr>
        <w:tabs>
          <w:tab w:val="left" w:pos="1138"/>
        </w:tabs>
        <w:ind w:right="1129"/>
        <w:rPr>
          <w:sz w:val="24"/>
        </w:rPr>
      </w:pPr>
      <w:r>
        <w:rPr>
          <w:sz w:val="24"/>
        </w:rPr>
        <w:t>That I/We do hereby Bid and offer to enter into a Contract to Supply and Deliver all materials mentioned and described or implied therein including in every case freight, duty, currency exchange, H.S.T. in effect on the date of</w:t>
      </w:r>
      <w:r>
        <w:rPr>
          <w:spacing w:val="40"/>
          <w:sz w:val="24"/>
        </w:rPr>
        <w:t xml:space="preserve"> </w:t>
      </w:r>
      <w:r>
        <w:rPr>
          <w:sz w:val="24"/>
        </w:rPr>
        <w:t>the</w:t>
      </w:r>
      <w:r>
        <w:rPr>
          <w:spacing w:val="-4"/>
          <w:sz w:val="24"/>
        </w:rPr>
        <w:t xml:space="preserve"> </w:t>
      </w:r>
      <w:r>
        <w:rPr>
          <w:sz w:val="24"/>
        </w:rPr>
        <w:t>acceptance</w:t>
      </w:r>
      <w:r>
        <w:rPr>
          <w:spacing w:val="-2"/>
          <w:sz w:val="24"/>
        </w:rPr>
        <w:t xml:space="preserve"> </w:t>
      </w:r>
      <w:r>
        <w:rPr>
          <w:sz w:val="24"/>
        </w:rPr>
        <w:t>of</w:t>
      </w:r>
      <w:r>
        <w:rPr>
          <w:spacing w:val="-4"/>
          <w:sz w:val="24"/>
        </w:rPr>
        <w:t xml:space="preserve"> </w:t>
      </w:r>
      <w:r>
        <w:rPr>
          <w:sz w:val="24"/>
        </w:rPr>
        <w:t>bid,</w:t>
      </w:r>
      <w:r>
        <w:rPr>
          <w:spacing w:val="-6"/>
          <w:sz w:val="24"/>
        </w:rPr>
        <w:t xml:space="preserve"> </w:t>
      </w:r>
      <w:r>
        <w:rPr>
          <w:sz w:val="24"/>
        </w:rPr>
        <w:t>and</w:t>
      </w:r>
      <w:r>
        <w:rPr>
          <w:spacing w:val="-4"/>
          <w:sz w:val="24"/>
        </w:rPr>
        <w:t xml:space="preserve"> </w:t>
      </w:r>
      <w:r>
        <w:rPr>
          <w:sz w:val="24"/>
        </w:rPr>
        <w:t>all</w:t>
      </w:r>
      <w:r>
        <w:rPr>
          <w:spacing w:val="-3"/>
          <w:sz w:val="24"/>
        </w:rPr>
        <w:t xml:space="preserve"> </w:t>
      </w:r>
      <w:r>
        <w:rPr>
          <w:sz w:val="24"/>
        </w:rPr>
        <w:t>other</w:t>
      </w:r>
      <w:r>
        <w:rPr>
          <w:spacing w:val="-2"/>
          <w:sz w:val="24"/>
        </w:rPr>
        <w:t xml:space="preserve"> </w:t>
      </w:r>
      <w:r>
        <w:rPr>
          <w:sz w:val="24"/>
        </w:rPr>
        <w:t>charges</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provisions</w:t>
      </w:r>
      <w:r>
        <w:rPr>
          <w:spacing w:val="-2"/>
          <w:sz w:val="24"/>
        </w:rPr>
        <w:t xml:space="preserve"> </w:t>
      </w:r>
      <w:r>
        <w:rPr>
          <w:sz w:val="24"/>
        </w:rPr>
        <w:t>therein</w:t>
      </w:r>
      <w:r>
        <w:rPr>
          <w:spacing w:val="-2"/>
          <w:sz w:val="24"/>
        </w:rPr>
        <w:t xml:space="preserve"> </w:t>
      </w:r>
      <w:r>
        <w:rPr>
          <w:sz w:val="24"/>
        </w:rPr>
        <w:t>set</w:t>
      </w:r>
      <w:r>
        <w:rPr>
          <w:spacing w:val="-4"/>
          <w:sz w:val="24"/>
        </w:rPr>
        <w:t xml:space="preserve"> </w:t>
      </w:r>
      <w:r>
        <w:rPr>
          <w:sz w:val="24"/>
        </w:rPr>
        <w:t>forth and to accept in full payment therefore, in accordance with the prices and terms set forth in the Bid herein.</w:t>
      </w:r>
    </w:p>
    <w:p w14:paraId="43099BA2" w14:textId="77777777" w:rsidR="00442031" w:rsidRDefault="00442031">
      <w:pPr>
        <w:pStyle w:val="BodyText"/>
      </w:pPr>
    </w:p>
    <w:p w14:paraId="62A469FF" w14:textId="77777777" w:rsidR="00442031" w:rsidRDefault="00675B00">
      <w:pPr>
        <w:pStyle w:val="ListParagraph"/>
        <w:numPr>
          <w:ilvl w:val="0"/>
          <w:numId w:val="1"/>
        </w:numPr>
        <w:tabs>
          <w:tab w:val="left" w:pos="1138"/>
        </w:tabs>
        <w:ind w:right="1392"/>
        <w:rPr>
          <w:sz w:val="24"/>
        </w:rPr>
      </w:pPr>
      <w:r>
        <w:rPr>
          <w:sz w:val="24"/>
        </w:rPr>
        <w:t>That this Bid is irrevocable for Ninety (90) Days and prices for as long as stated</w:t>
      </w:r>
      <w:r>
        <w:rPr>
          <w:spacing w:val="-3"/>
          <w:sz w:val="24"/>
        </w:rPr>
        <w:t xml:space="preserve"> </w:t>
      </w:r>
      <w:r>
        <w:rPr>
          <w:sz w:val="24"/>
        </w:rPr>
        <w:t>elsewhere</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Bid</w:t>
      </w:r>
      <w:r>
        <w:rPr>
          <w:spacing w:val="-3"/>
          <w:sz w:val="24"/>
        </w:rPr>
        <w:t xml:space="preserve"> </w:t>
      </w:r>
      <w:r>
        <w:rPr>
          <w:sz w:val="24"/>
        </w:rPr>
        <w:t>Document,</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the Municipality</w:t>
      </w:r>
      <w:r>
        <w:rPr>
          <w:spacing w:val="-4"/>
          <w:sz w:val="24"/>
        </w:rPr>
        <w:t xml:space="preserve"> </w:t>
      </w:r>
      <w:r>
        <w:rPr>
          <w:sz w:val="24"/>
        </w:rPr>
        <w:t>may</w:t>
      </w:r>
      <w:r>
        <w:rPr>
          <w:spacing w:val="-3"/>
          <w:sz w:val="24"/>
        </w:rPr>
        <w:t xml:space="preserve"> </w:t>
      </w:r>
      <w:r>
        <w:rPr>
          <w:sz w:val="24"/>
        </w:rPr>
        <w:t>at</w:t>
      </w:r>
      <w:r>
        <w:rPr>
          <w:spacing w:val="-3"/>
          <w:sz w:val="24"/>
        </w:rPr>
        <w:t xml:space="preserve"> </w:t>
      </w:r>
      <w:r>
        <w:rPr>
          <w:sz w:val="24"/>
        </w:rPr>
        <w:t>any time within that period without notice, accept this Bid whether any other Bid has been previously accepted or not.</w:t>
      </w:r>
    </w:p>
    <w:p w14:paraId="588334CD" w14:textId="77777777" w:rsidR="00442031" w:rsidRDefault="00442031">
      <w:pPr>
        <w:pStyle w:val="BodyText"/>
        <w:spacing w:before="1"/>
      </w:pPr>
    </w:p>
    <w:p w14:paraId="3C8D7C28" w14:textId="77777777" w:rsidR="00442031" w:rsidRDefault="00675B00">
      <w:pPr>
        <w:pStyle w:val="ListParagraph"/>
        <w:numPr>
          <w:ilvl w:val="0"/>
          <w:numId w:val="1"/>
        </w:numPr>
        <w:tabs>
          <w:tab w:val="left" w:pos="1138"/>
        </w:tabs>
        <w:ind w:right="1995"/>
        <w:rPr>
          <w:sz w:val="24"/>
        </w:rPr>
      </w:pPr>
      <w:r>
        <w:rPr>
          <w:sz w:val="24"/>
        </w:rPr>
        <w:t>That</w:t>
      </w:r>
      <w:r>
        <w:rPr>
          <w:spacing w:val="-2"/>
          <w:sz w:val="24"/>
        </w:rPr>
        <w:t xml:space="preserve"> </w:t>
      </w:r>
      <w:r>
        <w:rPr>
          <w:sz w:val="24"/>
        </w:rPr>
        <w:t>the</w:t>
      </w:r>
      <w:r>
        <w:rPr>
          <w:spacing w:val="-5"/>
          <w:sz w:val="24"/>
        </w:rPr>
        <w:t xml:space="preserve"> </w:t>
      </w:r>
      <w:r>
        <w:rPr>
          <w:sz w:val="24"/>
        </w:rPr>
        <w:t>awarding</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Contract,</w:t>
      </w:r>
      <w:r>
        <w:rPr>
          <w:spacing w:val="-3"/>
          <w:sz w:val="24"/>
        </w:rPr>
        <w:t xml:space="preserve"> </w:t>
      </w:r>
      <w:r>
        <w:rPr>
          <w:sz w:val="24"/>
        </w:rPr>
        <w:t>by</w:t>
      </w:r>
      <w:r>
        <w:rPr>
          <w:spacing w:val="-6"/>
          <w:sz w:val="24"/>
        </w:rPr>
        <w:t xml:space="preserve"> </w:t>
      </w:r>
      <w:r>
        <w:rPr>
          <w:sz w:val="24"/>
        </w:rPr>
        <w:t>the Municipality</w:t>
      </w:r>
      <w:r>
        <w:rPr>
          <w:spacing w:val="-2"/>
          <w:sz w:val="24"/>
        </w:rPr>
        <w:t xml:space="preserve"> </w:t>
      </w:r>
      <w:r>
        <w:rPr>
          <w:sz w:val="24"/>
        </w:rPr>
        <w:t>is</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this submission, which shall be an acceptance of this Bid.</w:t>
      </w:r>
    </w:p>
    <w:p w14:paraId="1AE0E2A6" w14:textId="77777777" w:rsidR="00442031" w:rsidRDefault="00442031">
      <w:pPr>
        <w:pStyle w:val="BodyText"/>
      </w:pPr>
    </w:p>
    <w:p w14:paraId="4063C529" w14:textId="77777777" w:rsidR="00442031" w:rsidRDefault="00675B00">
      <w:pPr>
        <w:pStyle w:val="ListParagraph"/>
        <w:numPr>
          <w:ilvl w:val="0"/>
          <w:numId w:val="1"/>
        </w:numPr>
        <w:tabs>
          <w:tab w:val="left" w:pos="1138"/>
        </w:tabs>
        <w:ind w:right="1212"/>
        <w:rPr>
          <w:sz w:val="24"/>
        </w:rPr>
      </w:pPr>
      <w:r>
        <w:rPr>
          <w:sz w:val="24"/>
        </w:rPr>
        <w:t>That if the Bid is accepted, I/We agree to furnish all documentation, security and certifications as required by the Bid Document and to execute the attached formal contract (Appendix A) in triplicate, within Ten (10) Working Days</w:t>
      </w:r>
      <w:r>
        <w:rPr>
          <w:spacing w:val="-3"/>
          <w:sz w:val="24"/>
        </w:rPr>
        <w:t xml:space="preserve"> </w:t>
      </w:r>
      <w:r>
        <w:rPr>
          <w:sz w:val="24"/>
        </w:rPr>
        <w:t>after</w:t>
      </w:r>
      <w:r>
        <w:rPr>
          <w:spacing w:val="-3"/>
          <w:sz w:val="24"/>
        </w:rPr>
        <w:t xml:space="preserve"> </w:t>
      </w:r>
      <w:r>
        <w:rPr>
          <w:sz w:val="24"/>
        </w:rPr>
        <w:t>notification</w:t>
      </w:r>
      <w:r>
        <w:rPr>
          <w:spacing w:val="-5"/>
          <w:sz w:val="24"/>
        </w:rPr>
        <w:t xml:space="preserve"> </w:t>
      </w:r>
      <w:r>
        <w:rPr>
          <w:sz w:val="24"/>
        </w:rPr>
        <w:t>of</w:t>
      </w:r>
      <w:r>
        <w:rPr>
          <w:spacing w:val="-3"/>
          <w:sz w:val="24"/>
        </w:rPr>
        <w:t xml:space="preserve"> </w:t>
      </w:r>
      <w:r>
        <w:rPr>
          <w:sz w:val="24"/>
        </w:rPr>
        <w:t>award.</w:t>
      </w:r>
      <w:r>
        <w:rPr>
          <w:spacing w:val="40"/>
          <w:sz w:val="24"/>
        </w:rPr>
        <w:t xml:space="preserve"> </w:t>
      </w:r>
      <w:r>
        <w:rPr>
          <w:sz w:val="24"/>
        </w:rPr>
        <w:t>I/We</w:t>
      </w:r>
      <w:r>
        <w:rPr>
          <w:spacing w:val="-3"/>
          <w:sz w:val="24"/>
        </w:rPr>
        <w:t xml:space="preserve"> </w:t>
      </w:r>
      <w:r>
        <w:rPr>
          <w:sz w:val="24"/>
        </w:rPr>
        <w:t>understand</w:t>
      </w:r>
      <w:r>
        <w:rPr>
          <w:spacing w:val="-5"/>
          <w:sz w:val="24"/>
        </w:rPr>
        <w:t xml:space="preserve"> </w:t>
      </w:r>
      <w:r>
        <w:rPr>
          <w:sz w:val="24"/>
        </w:rPr>
        <w:t>that</w:t>
      </w:r>
      <w:r>
        <w:rPr>
          <w:spacing w:val="-3"/>
          <w:sz w:val="24"/>
        </w:rPr>
        <w:t xml:space="preserve"> </w:t>
      </w:r>
      <w:r>
        <w:rPr>
          <w:sz w:val="24"/>
        </w:rPr>
        <w:t>any</w:t>
      </w:r>
      <w:r>
        <w:rPr>
          <w:spacing w:val="-3"/>
          <w:sz w:val="24"/>
        </w:rPr>
        <w:t xml:space="preserve"> </w:t>
      </w:r>
      <w:r>
        <w:rPr>
          <w:sz w:val="24"/>
        </w:rPr>
        <w:t>acceptance</w:t>
      </w:r>
      <w:r>
        <w:rPr>
          <w:spacing w:val="-3"/>
          <w:sz w:val="24"/>
        </w:rPr>
        <w:t xml:space="preserve"> </w:t>
      </w:r>
      <w:r>
        <w:rPr>
          <w:sz w:val="24"/>
        </w:rPr>
        <w:t>by</w:t>
      </w:r>
      <w:r>
        <w:rPr>
          <w:spacing w:val="-3"/>
          <w:sz w:val="24"/>
        </w:rPr>
        <w:t xml:space="preserve"> </w:t>
      </w:r>
      <w:r>
        <w:rPr>
          <w:sz w:val="24"/>
        </w:rPr>
        <w:t xml:space="preserve">the Municipality is fully conditional upon the receipt of said documentation, </w:t>
      </w:r>
      <w:proofErr w:type="gramStart"/>
      <w:r>
        <w:rPr>
          <w:sz w:val="24"/>
        </w:rPr>
        <w:t>security</w:t>
      </w:r>
      <w:proofErr w:type="gramEnd"/>
      <w:r>
        <w:rPr>
          <w:sz w:val="24"/>
        </w:rPr>
        <w:t xml:space="preserve"> and certifications by the Municipality within Ten (10) Working Days.</w:t>
      </w:r>
      <w:r>
        <w:rPr>
          <w:spacing w:val="40"/>
          <w:sz w:val="24"/>
        </w:rPr>
        <w:t xml:space="preserve"> </w:t>
      </w:r>
      <w:r>
        <w:rPr>
          <w:sz w:val="24"/>
        </w:rPr>
        <w:t>If I/We fail</w:t>
      </w:r>
      <w:r>
        <w:rPr>
          <w:spacing w:val="-1"/>
          <w:sz w:val="24"/>
        </w:rPr>
        <w:t xml:space="preserve"> </w:t>
      </w:r>
      <w:r>
        <w:rPr>
          <w:sz w:val="24"/>
        </w:rPr>
        <w:t>to</w:t>
      </w:r>
      <w:r>
        <w:rPr>
          <w:spacing w:val="-2"/>
          <w:sz w:val="24"/>
        </w:rPr>
        <w:t xml:space="preserve"> </w:t>
      </w:r>
      <w:r>
        <w:rPr>
          <w:sz w:val="24"/>
        </w:rPr>
        <w:t>do so, the Municipality</w:t>
      </w:r>
      <w:r>
        <w:rPr>
          <w:spacing w:val="-1"/>
          <w:sz w:val="24"/>
        </w:rPr>
        <w:t xml:space="preserve"> </w:t>
      </w:r>
      <w:r>
        <w:rPr>
          <w:sz w:val="24"/>
        </w:rPr>
        <w:t>may</w:t>
      </w:r>
      <w:r>
        <w:rPr>
          <w:spacing w:val="-2"/>
          <w:sz w:val="24"/>
        </w:rPr>
        <w:t xml:space="preserve"> </w:t>
      </w:r>
      <w:r>
        <w:rPr>
          <w:sz w:val="24"/>
        </w:rPr>
        <w:t>accept the next lowest or</w:t>
      </w:r>
      <w:r>
        <w:rPr>
          <w:spacing w:val="-3"/>
          <w:sz w:val="24"/>
        </w:rPr>
        <w:t xml:space="preserve"> </w:t>
      </w:r>
      <w:r>
        <w:rPr>
          <w:sz w:val="24"/>
        </w:rPr>
        <w:t>any Bid</w:t>
      </w:r>
      <w:r>
        <w:rPr>
          <w:spacing w:val="-2"/>
          <w:sz w:val="24"/>
        </w:rPr>
        <w:t xml:space="preserve"> </w:t>
      </w:r>
      <w:r>
        <w:rPr>
          <w:sz w:val="24"/>
        </w:rPr>
        <w:t>or to advertise for new</w:t>
      </w:r>
      <w:r>
        <w:rPr>
          <w:spacing w:val="-1"/>
          <w:sz w:val="24"/>
        </w:rPr>
        <w:t xml:space="preserve"> </w:t>
      </w:r>
      <w:r>
        <w:rPr>
          <w:sz w:val="24"/>
        </w:rPr>
        <w:t xml:space="preserve">bids, or to carry out completion of the works in any other way they deem </w:t>
      </w:r>
      <w:proofErr w:type="gramStart"/>
      <w:r>
        <w:rPr>
          <w:sz w:val="24"/>
        </w:rPr>
        <w:t>best</w:t>
      </w:r>
      <w:proofErr w:type="gramEnd"/>
    </w:p>
    <w:p w14:paraId="4E8F7AFA" w14:textId="77777777" w:rsidR="00442031" w:rsidRDefault="00442031">
      <w:pPr>
        <w:pStyle w:val="BodyText"/>
        <w:spacing w:before="7"/>
        <w:rPr>
          <w:sz w:val="27"/>
        </w:rPr>
      </w:pPr>
    </w:p>
    <w:p w14:paraId="716DB4CA" w14:textId="6E3F8F7B" w:rsidR="00442031" w:rsidRDefault="00675B00">
      <w:pPr>
        <w:pStyle w:val="ListParagraph"/>
        <w:numPr>
          <w:ilvl w:val="0"/>
          <w:numId w:val="1"/>
        </w:numPr>
        <w:tabs>
          <w:tab w:val="left" w:pos="1138"/>
        </w:tabs>
        <w:ind w:right="1276"/>
        <w:rPr>
          <w:sz w:val="24"/>
        </w:rPr>
      </w:pPr>
      <w:r>
        <w:rPr>
          <w:sz w:val="24"/>
        </w:rPr>
        <w:t>That</w:t>
      </w:r>
      <w:r>
        <w:rPr>
          <w:spacing w:val="-3"/>
          <w:sz w:val="24"/>
        </w:rPr>
        <w:t xml:space="preserve"> </w:t>
      </w:r>
      <w:r>
        <w:rPr>
          <w:sz w:val="24"/>
        </w:rPr>
        <w:t>I/We</w:t>
      </w:r>
      <w:r>
        <w:rPr>
          <w:spacing w:val="-2"/>
          <w:sz w:val="24"/>
        </w:rPr>
        <w:t xml:space="preserve"> </w:t>
      </w:r>
      <w:r>
        <w:rPr>
          <w:sz w:val="24"/>
        </w:rPr>
        <w:t>agree</w:t>
      </w:r>
      <w:r>
        <w:rPr>
          <w:spacing w:val="-3"/>
          <w:sz w:val="24"/>
        </w:rPr>
        <w:t xml:space="preserve"> </w:t>
      </w:r>
      <w:r>
        <w:rPr>
          <w:sz w:val="24"/>
        </w:rPr>
        <w:t>to</w:t>
      </w:r>
      <w:r>
        <w:rPr>
          <w:spacing w:val="-3"/>
          <w:sz w:val="24"/>
        </w:rPr>
        <w:t xml:space="preserve"> </w:t>
      </w:r>
      <w:r>
        <w:rPr>
          <w:sz w:val="24"/>
        </w:rPr>
        <w:t>save</w:t>
      </w:r>
      <w:r>
        <w:rPr>
          <w:spacing w:val="-3"/>
          <w:sz w:val="24"/>
        </w:rPr>
        <w:t xml:space="preserve"> </w:t>
      </w:r>
      <w:r>
        <w:rPr>
          <w:sz w:val="24"/>
        </w:rPr>
        <w:t>the Municipality,</w:t>
      </w:r>
      <w:r>
        <w:rPr>
          <w:spacing w:val="-3"/>
          <w:sz w:val="24"/>
        </w:rPr>
        <w:t xml:space="preserve"> </w:t>
      </w:r>
      <w:r>
        <w:rPr>
          <w:sz w:val="24"/>
        </w:rPr>
        <w:t>its</w:t>
      </w:r>
      <w:r>
        <w:rPr>
          <w:spacing w:val="-4"/>
          <w:sz w:val="24"/>
        </w:rPr>
        <w:t xml:space="preserve"> </w:t>
      </w:r>
      <w:r>
        <w:rPr>
          <w:sz w:val="24"/>
        </w:rPr>
        <w:t>agents,</w:t>
      </w:r>
      <w:r>
        <w:rPr>
          <w:spacing w:val="-3"/>
          <w:sz w:val="24"/>
        </w:rPr>
        <w:t xml:space="preserve"> </w:t>
      </w:r>
      <w:r>
        <w:rPr>
          <w:sz w:val="24"/>
        </w:rPr>
        <w:t>or</w:t>
      </w:r>
      <w:r>
        <w:rPr>
          <w:spacing w:val="-3"/>
          <w:sz w:val="24"/>
        </w:rPr>
        <w:t xml:space="preserve"> </w:t>
      </w:r>
      <w:r>
        <w:rPr>
          <w:sz w:val="24"/>
        </w:rPr>
        <w:t>employees,</w:t>
      </w:r>
      <w:r>
        <w:rPr>
          <w:spacing w:val="-3"/>
          <w:sz w:val="24"/>
        </w:rPr>
        <w:t xml:space="preserve"> </w:t>
      </w:r>
      <w:r>
        <w:rPr>
          <w:sz w:val="24"/>
        </w:rPr>
        <w:t xml:space="preserve">harmless from liability of any kind for the use of any composition, secret process, invention, </w:t>
      </w:r>
      <w:proofErr w:type="gramStart"/>
      <w:r>
        <w:rPr>
          <w:sz w:val="24"/>
        </w:rPr>
        <w:t>article</w:t>
      </w:r>
      <w:proofErr w:type="gramEnd"/>
      <w:r>
        <w:rPr>
          <w:sz w:val="24"/>
        </w:rPr>
        <w:t xml:space="preserve"> or appliance furnished or used in the performance of the Contract of which the Bidder is not the patentee, assignee, or licensee.</w:t>
      </w:r>
    </w:p>
    <w:p w14:paraId="4E11ABA8" w14:textId="77777777" w:rsidR="00EA1EC9" w:rsidRPr="00EA1EC9" w:rsidRDefault="00EA1EC9" w:rsidP="00EA1EC9">
      <w:pPr>
        <w:pStyle w:val="ListParagraph"/>
        <w:rPr>
          <w:sz w:val="24"/>
        </w:rPr>
      </w:pPr>
    </w:p>
    <w:p w14:paraId="1770664F" w14:textId="7ED91637" w:rsidR="00EA1EC9" w:rsidRDefault="00EA1EC9" w:rsidP="00EA1EC9">
      <w:pPr>
        <w:tabs>
          <w:tab w:val="left" w:pos="1138"/>
        </w:tabs>
        <w:ind w:right="1276"/>
        <w:rPr>
          <w:sz w:val="24"/>
        </w:rPr>
      </w:pPr>
    </w:p>
    <w:p w14:paraId="693627A6" w14:textId="5D9C0C41" w:rsidR="00EA1EC9" w:rsidRDefault="00EA1EC9" w:rsidP="00EA1EC9">
      <w:pPr>
        <w:tabs>
          <w:tab w:val="left" w:pos="1138"/>
        </w:tabs>
        <w:ind w:right="1276"/>
        <w:rPr>
          <w:sz w:val="24"/>
        </w:rPr>
      </w:pPr>
    </w:p>
    <w:p w14:paraId="468F0A9B" w14:textId="7896B2D9" w:rsidR="00EA1EC9" w:rsidRDefault="00EA1EC9" w:rsidP="00EA1EC9">
      <w:pPr>
        <w:tabs>
          <w:tab w:val="left" w:pos="1138"/>
        </w:tabs>
        <w:ind w:right="1276"/>
        <w:rPr>
          <w:sz w:val="24"/>
        </w:rPr>
      </w:pPr>
    </w:p>
    <w:p w14:paraId="4858272B" w14:textId="77777777" w:rsidR="00EA1EC9" w:rsidRPr="00EA1EC9" w:rsidRDefault="00EA1EC9" w:rsidP="00EA1EC9">
      <w:pPr>
        <w:tabs>
          <w:tab w:val="left" w:pos="1138"/>
        </w:tabs>
        <w:ind w:right="1276"/>
        <w:rPr>
          <w:sz w:val="24"/>
        </w:rPr>
      </w:pPr>
    </w:p>
    <w:p w14:paraId="18BD9FC6" w14:textId="77777777" w:rsidR="00442031" w:rsidRDefault="00442031">
      <w:pPr>
        <w:pStyle w:val="BodyText"/>
        <w:spacing w:before="6"/>
        <w:rPr>
          <w:sz w:val="27"/>
        </w:rPr>
      </w:pPr>
    </w:p>
    <w:p w14:paraId="3DA7221B" w14:textId="77777777" w:rsidR="00442031" w:rsidRDefault="00675B00">
      <w:pPr>
        <w:pStyle w:val="BodyText"/>
        <w:ind w:left="778"/>
      </w:pPr>
      <w:r>
        <w:t>The</w:t>
      </w:r>
      <w:r>
        <w:rPr>
          <w:spacing w:val="-2"/>
        </w:rPr>
        <w:t xml:space="preserve"> </w:t>
      </w:r>
      <w:r>
        <w:t>undersigned</w:t>
      </w:r>
      <w:r>
        <w:rPr>
          <w:spacing w:val="-4"/>
        </w:rPr>
        <w:t xml:space="preserve"> </w:t>
      </w:r>
      <w:r>
        <w:t>affirms</w:t>
      </w:r>
      <w:r>
        <w:rPr>
          <w:spacing w:val="-2"/>
        </w:rPr>
        <w:t xml:space="preserve"> </w:t>
      </w:r>
      <w:r>
        <w:t>that they</w:t>
      </w:r>
      <w:r>
        <w:rPr>
          <w:spacing w:val="-4"/>
        </w:rPr>
        <w:t xml:space="preserve"> </w:t>
      </w:r>
      <w:r>
        <w:t>are</w:t>
      </w:r>
      <w:r>
        <w:rPr>
          <w:spacing w:val="-3"/>
        </w:rPr>
        <w:t xml:space="preserve"> </w:t>
      </w:r>
      <w:r>
        <w:t>duly</w:t>
      </w:r>
      <w:r>
        <w:rPr>
          <w:spacing w:val="-3"/>
        </w:rPr>
        <w:t xml:space="preserve"> </w:t>
      </w:r>
      <w:r>
        <w:t>authorized</w:t>
      </w:r>
      <w:r>
        <w:rPr>
          <w:spacing w:val="-2"/>
        </w:rPr>
        <w:t xml:space="preserve"> </w:t>
      </w:r>
      <w:r>
        <w:t>to</w:t>
      </w:r>
      <w:r>
        <w:rPr>
          <w:spacing w:val="-4"/>
        </w:rPr>
        <w:t xml:space="preserve"> </w:t>
      </w:r>
      <w:r>
        <w:t>execute</w:t>
      </w:r>
      <w:r>
        <w:rPr>
          <w:spacing w:val="-3"/>
        </w:rPr>
        <w:t xml:space="preserve"> </w:t>
      </w:r>
      <w:r>
        <w:t>this</w:t>
      </w:r>
      <w:r>
        <w:rPr>
          <w:spacing w:val="-2"/>
        </w:rPr>
        <w:t xml:space="preserve"> </w:t>
      </w:r>
      <w:r>
        <w:rPr>
          <w:spacing w:val="-4"/>
        </w:rPr>
        <w:t>bid.</w:t>
      </w:r>
    </w:p>
    <w:p w14:paraId="1CF3B0F8" w14:textId="77777777" w:rsidR="00442031" w:rsidRDefault="00442031">
      <w:pPr>
        <w:pStyle w:val="BodyText"/>
        <w:rPr>
          <w:sz w:val="20"/>
        </w:rPr>
      </w:pPr>
    </w:p>
    <w:p w14:paraId="4BD8E6D2" w14:textId="77777777" w:rsidR="00442031" w:rsidRDefault="00442031">
      <w:pPr>
        <w:pStyle w:val="BodyText"/>
        <w:spacing w:before="1"/>
        <w:rPr>
          <w:sz w:val="27"/>
        </w:rPr>
      </w:pPr>
    </w:p>
    <w:p w14:paraId="5B1BE020" w14:textId="77777777" w:rsidR="00442031" w:rsidRDefault="00675B00">
      <w:pPr>
        <w:pStyle w:val="BodyText"/>
        <w:tabs>
          <w:tab w:val="left" w:pos="4527"/>
          <w:tab w:val="left" w:pos="9391"/>
        </w:tabs>
        <w:spacing w:before="93"/>
        <w:ind w:left="778"/>
      </w:pPr>
      <w:r>
        <w:t>Bidder’s</w:t>
      </w:r>
      <w:r>
        <w:rPr>
          <w:spacing w:val="-4"/>
        </w:rPr>
        <w:t xml:space="preserve"> </w:t>
      </w:r>
      <w:r>
        <w:t>Signature</w:t>
      </w:r>
      <w:r>
        <w:rPr>
          <w:spacing w:val="-3"/>
        </w:rPr>
        <w:t xml:space="preserve"> </w:t>
      </w:r>
      <w:r>
        <w:t>and</w:t>
      </w:r>
      <w:r>
        <w:rPr>
          <w:spacing w:val="-4"/>
        </w:rPr>
        <w:t xml:space="preserve"> </w:t>
      </w:r>
      <w:r>
        <w:rPr>
          <w:spacing w:val="-2"/>
        </w:rPr>
        <w:t>Seal:</w:t>
      </w:r>
      <w:r>
        <w:tab/>
      </w:r>
      <w:r>
        <w:rPr>
          <w:u w:val="single"/>
        </w:rPr>
        <w:tab/>
      </w:r>
    </w:p>
    <w:p w14:paraId="577223A9" w14:textId="77777777" w:rsidR="00442031" w:rsidRDefault="00442031">
      <w:pPr>
        <w:pStyle w:val="BodyText"/>
        <w:rPr>
          <w:sz w:val="20"/>
        </w:rPr>
      </w:pPr>
    </w:p>
    <w:p w14:paraId="50CEE3C9" w14:textId="77777777" w:rsidR="00442031" w:rsidRDefault="00442031">
      <w:pPr>
        <w:pStyle w:val="BodyText"/>
        <w:rPr>
          <w:sz w:val="20"/>
        </w:rPr>
      </w:pPr>
    </w:p>
    <w:p w14:paraId="2C05643F" w14:textId="77777777" w:rsidR="00442031" w:rsidRDefault="00675B00">
      <w:pPr>
        <w:pStyle w:val="BodyText"/>
        <w:tabs>
          <w:tab w:val="left" w:pos="9364"/>
        </w:tabs>
        <w:spacing w:before="92"/>
        <w:ind w:left="4181"/>
      </w:pPr>
      <w:r>
        <w:t xml:space="preserve">Position: </w:t>
      </w:r>
      <w:r>
        <w:rPr>
          <w:u w:val="single"/>
        </w:rPr>
        <w:tab/>
      </w:r>
    </w:p>
    <w:p w14:paraId="65E390A3" w14:textId="77777777" w:rsidR="00442031" w:rsidRDefault="00442031">
      <w:pPr>
        <w:pStyle w:val="BodyText"/>
        <w:rPr>
          <w:sz w:val="20"/>
        </w:rPr>
      </w:pPr>
    </w:p>
    <w:p w14:paraId="6630AF8E" w14:textId="77777777" w:rsidR="00442031" w:rsidRDefault="00442031">
      <w:pPr>
        <w:pStyle w:val="BodyText"/>
        <w:rPr>
          <w:sz w:val="20"/>
        </w:rPr>
      </w:pPr>
    </w:p>
    <w:p w14:paraId="74CBBB77" w14:textId="77777777" w:rsidR="00442031" w:rsidRDefault="00675B00">
      <w:pPr>
        <w:pStyle w:val="BodyText"/>
        <w:tabs>
          <w:tab w:val="left" w:pos="9365"/>
        </w:tabs>
        <w:spacing w:before="92"/>
        <w:ind w:left="4181"/>
      </w:pPr>
      <w:r>
        <w:t xml:space="preserve">Witness: </w:t>
      </w:r>
      <w:r>
        <w:rPr>
          <w:u w:val="single"/>
        </w:rPr>
        <w:tab/>
      </w:r>
    </w:p>
    <w:p w14:paraId="46E3BF1D" w14:textId="77777777" w:rsidR="00442031" w:rsidRDefault="00442031">
      <w:pPr>
        <w:pStyle w:val="BodyText"/>
        <w:rPr>
          <w:sz w:val="20"/>
        </w:rPr>
      </w:pPr>
    </w:p>
    <w:p w14:paraId="2A27912E" w14:textId="77777777" w:rsidR="00442031" w:rsidRDefault="00442031">
      <w:pPr>
        <w:pStyle w:val="BodyText"/>
        <w:rPr>
          <w:sz w:val="20"/>
        </w:rPr>
      </w:pPr>
    </w:p>
    <w:p w14:paraId="4AF95CCA" w14:textId="77777777" w:rsidR="00442031" w:rsidRDefault="00675B00">
      <w:pPr>
        <w:pStyle w:val="BodyText"/>
        <w:tabs>
          <w:tab w:val="left" w:pos="9366"/>
        </w:tabs>
        <w:spacing w:before="92"/>
        <w:ind w:left="4181"/>
      </w:pPr>
      <w:r>
        <w:t xml:space="preserve">Position: </w:t>
      </w:r>
      <w:r>
        <w:rPr>
          <w:u w:val="single"/>
        </w:rPr>
        <w:tab/>
      </w:r>
    </w:p>
    <w:p w14:paraId="5B698B5F" w14:textId="77777777" w:rsidR="00442031" w:rsidRDefault="00442031">
      <w:pPr>
        <w:pStyle w:val="BodyText"/>
        <w:rPr>
          <w:sz w:val="20"/>
        </w:rPr>
      </w:pPr>
    </w:p>
    <w:p w14:paraId="7B149B1E" w14:textId="77777777" w:rsidR="00442031" w:rsidRDefault="00442031">
      <w:pPr>
        <w:pStyle w:val="BodyText"/>
        <w:rPr>
          <w:sz w:val="20"/>
        </w:rPr>
      </w:pPr>
    </w:p>
    <w:p w14:paraId="608FC568" w14:textId="77777777" w:rsidR="00442031" w:rsidRDefault="00675B00">
      <w:pPr>
        <w:pStyle w:val="BodyText"/>
        <w:spacing w:before="93"/>
        <w:ind w:left="778"/>
      </w:pPr>
      <w:r>
        <w:t>(If</w:t>
      </w:r>
      <w:r>
        <w:rPr>
          <w:spacing w:val="-4"/>
        </w:rPr>
        <w:t xml:space="preserve"> </w:t>
      </w:r>
      <w:r>
        <w:t>Corporate</w:t>
      </w:r>
      <w:r>
        <w:rPr>
          <w:spacing w:val="-3"/>
        </w:rPr>
        <w:t xml:space="preserve"> </w:t>
      </w:r>
      <w:r>
        <w:t>Seal</w:t>
      </w:r>
      <w:r>
        <w:rPr>
          <w:spacing w:val="-4"/>
        </w:rPr>
        <w:t xml:space="preserve"> </w:t>
      </w:r>
      <w:r>
        <w:t>is</w:t>
      </w:r>
      <w:r>
        <w:rPr>
          <w:spacing w:val="-4"/>
        </w:rPr>
        <w:t xml:space="preserve"> </w:t>
      </w:r>
      <w:r>
        <w:t>not</w:t>
      </w:r>
      <w:r>
        <w:rPr>
          <w:spacing w:val="-4"/>
        </w:rPr>
        <w:t xml:space="preserve"> </w:t>
      </w:r>
      <w:r>
        <w:t>available,</w:t>
      </w:r>
      <w:r>
        <w:rPr>
          <w:spacing w:val="-1"/>
        </w:rPr>
        <w:t xml:space="preserve"> </w:t>
      </w:r>
      <w:r>
        <w:t>documentation</w:t>
      </w:r>
      <w:r>
        <w:rPr>
          <w:spacing w:val="-3"/>
        </w:rPr>
        <w:t xml:space="preserve"> </w:t>
      </w:r>
      <w:r>
        <w:t>should</w:t>
      </w:r>
      <w:r>
        <w:rPr>
          <w:spacing w:val="-3"/>
        </w:rPr>
        <w:t xml:space="preserve"> </w:t>
      </w:r>
      <w:r>
        <w:t>be</w:t>
      </w:r>
      <w:r>
        <w:rPr>
          <w:spacing w:val="-4"/>
        </w:rPr>
        <w:t xml:space="preserve"> </w:t>
      </w:r>
      <w:r>
        <w:rPr>
          <w:spacing w:val="-2"/>
        </w:rPr>
        <w:t>witnessed)</w:t>
      </w:r>
    </w:p>
    <w:p w14:paraId="06951C33" w14:textId="77777777" w:rsidR="00442031" w:rsidRDefault="00442031">
      <w:pPr>
        <w:pStyle w:val="BodyText"/>
        <w:rPr>
          <w:sz w:val="26"/>
        </w:rPr>
      </w:pPr>
    </w:p>
    <w:p w14:paraId="216775D8" w14:textId="77777777" w:rsidR="00442031" w:rsidRDefault="00442031">
      <w:pPr>
        <w:pStyle w:val="BodyText"/>
        <w:rPr>
          <w:sz w:val="26"/>
        </w:rPr>
      </w:pPr>
    </w:p>
    <w:p w14:paraId="1920A47B" w14:textId="2BC5D1CD" w:rsidR="00442031" w:rsidRDefault="00675B00" w:rsidP="007C5C8C">
      <w:pPr>
        <w:pStyle w:val="BodyText"/>
        <w:tabs>
          <w:tab w:val="left" w:pos="4349"/>
          <w:tab w:val="left" w:pos="8815"/>
        </w:tabs>
        <w:spacing w:before="230"/>
        <w:ind w:left="2977" w:right="1724" w:hanging="2199"/>
      </w:pPr>
      <w:r>
        <w:t xml:space="preserve">Dated at the </w:t>
      </w:r>
      <w:r w:rsidR="005216A6">
        <w:t xml:space="preserve">  </w:t>
      </w:r>
      <w:r w:rsidR="005216A6">
        <w:rPr>
          <w:u w:val="single"/>
        </w:rPr>
        <w:t xml:space="preserve">                </w:t>
      </w:r>
      <w:r w:rsidR="007C5C8C">
        <w:rPr>
          <w:u w:val="single"/>
        </w:rPr>
        <w:t xml:space="preserve">                         </w:t>
      </w:r>
      <w:r w:rsidR="005216A6">
        <w:rPr>
          <w:u w:val="single"/>
        </w:rPr>
        <w:t xml:space="preserve"> </w:t>
      </w:r>
      <w:r w:rsidR="007C5C8C">
        <w:rPr>
          <w:u w:val="single"/>
        </w:rPr>
        <w:t xml:space="preserve">   </w:t>
      </w:r>
      <w:r>
        <w:t xml:space="preserve">of </w:t>
      </w:r>
      <w:r w:rsidR="007C5C8C">
        <w:rPr>
          <w:u w:val="single"/>
        </w:rPr>
        <w:t>_______________________</w:t>
      </w:r>
      <w:r>
        <w:rPr>
          <w:spacing w:val="80"/>
          <w:w w:val="150"/>
        </w:rPr>
        <w:t xml:space="preserve">                   </w:t>
      </w:r>
      <w:r w:rsidR="00F53ED3">
        <w:rPr>
          <w:spacing w:val="80"/>
          <w:w w:val="150"/>
        </w:rPr>
        <w:t xml:space="preserve"> </w:t>
      </w:r>
      <w:proofErr w:type="gramStart"/>
      <w:r w:rsidR="00F53ED3">
        <w:rPr>
          <w:spacing w:val="80"/>
          <w:w w:val="150"/>
        </w:rPr>
        <w:t xml:space="preserve">   </w:t>
      </w:r>
      <w:r>
        <w:rPr>
          <w:spacing w:val="-2"/>
        </w:rPr>
        <w:t>(</w:t>
      </w:r>
      <w:proofErr w:type="gramEnd"/>
      <w:r>
        <w:rPr>
          <w:spacing w:val="-2"/>
        </w:rPr>
        <w:t>Town/City)</w:t>
      </w:r>
    </w:p>
    <w:p w14:paraId="1452C154" w14:textId="77777777" w:rsidR="00442031" w:rsidRDefault="00442031">
      <w:pPr>
        <w:pStyle w:val="BodyText"/>
      </w:pPr>
    </w:p>
    <w:p w14:paraId="45CF614C" w14:textId="3C998011" w:rsidR="00442031" w:rsidRDefault="00675B00">
      <w:pPr>
        <w:pStyle w:val="BodyText"/>
        <w:tabs>
          <w:tab w:val="left" w:pos="3293"/>
          <w:tab w:val="left" w:pos="8721"/>
        </w:tabs>
        <w:ind w:left="778"/>
      </w:pPr>
      <w:r>
        <w:rPr>
          <w:spacing w:val="-4"/>
        </w:rPr>
        <w:t>This</w:t>
      </w:r>
      <w:r>
        <w:rPr>
          <w:u w:val="single"/>
        </w:rPr>
        <w:tab/>
      </w:r>
      <w:r>
        <w:t>Day</w:t>
      </w:r>
      <w:r>
        <w:rPr>
          <w:spacing w:val="-4"/>
        </w:rPr>
        <w:t xml:space="preserve"> </w:t>
      </w:r>
      <w:r>
        <w:rPr>
          <w:spacing w:val="-5"/>
        </w:rPr>
        <w:t>Of</w:t>
      </w:r>
      <w:r>
        <w:rPr>
          <w:u w:val="single"/>
        </w:rPr>
        <w:tab/>
      </w:r>
      <w:r>
        <w:rPr>
          <w:spacing w:val="-2"/>
        </w:rPr>
        <w:t>202</w:t>
      </w:r>
      <w:r w:rsidR="00F53ED3">
        <w:rPr>
          <w:spacing w:val="-2"/>
        </w:rPr>
        <w:t>3</w:t>
      </w:r>
      <w:r>
        <w:rPr>
          <w:spacing w:val="-2"/>
        </w:rPr>
        <w:t>.</w:t>
      </w:r>
    </w:p>
    <w:p w14:paraId="3FD479C6" w14:textId="77777777" w:rsidR="00442031" w:rsidRDefault="00442031">
      <w:pPr>
        <w:pStyle w:val="BodyText"/>
        <w:rPr>
          <w:sz w:val="26"/>
        </w:rPr>
      </w:pPr>
    </w:p>
    <w:p w14:paraId="5550809D" w14:textId="77777777" w:rsidR="00442031" w:rsidRDefault="00442031">
      <w:pPr>
        <w:pStyle w:val="BodyText"/>
        <w:rPr>
          <w:sz w:val="26"/>
        </w:rPr>
      </w:pPr>
    </w:p>
    <w:p w14:paraId="0C62DF28" w14:textId="77777777" w:rsidR="00442031" w:rsidRDefault="00442031">
      <w:pPr>
        <w:pStyle w:val="BodyText"/>
        <w:rPr>
          <w:sz w:val="26"/>
        </w:rPr>
      </w:pPr>
    </w:p>
    <w:p w14:paraId="4817A605" w14:textId="38A01444" w:rsidR="00442031" w:rsidRDefault="00675B00">
      <w:pPr>
        <w:pStyle w:val="Heading1"/>
        <w:spacing w:before="207"/>
        <w:ind w:left="778"/>
      </w:pPr>
      <w:r>
        <w:t>THE</w:t>
      </w:r>
      <w:r>
        <w:rPr>
          <w:spacing w:val="-4"/>
        </w:rPr>
        <w:t xml:space="preserve"> </w:t>
      </w:r>
      <w:r>
        <w:t>CORPORATION</w:t>
      </w:r>
      <w:r>
        <w:rPr>
          <w:spacing w:val="-7"/>
        </w:rPr>
        <w:t xml:space="preserve"> </w:t>
      </w:r>
      <w:r>
        <w:t>OF</w:t>
      </w:r>
      <w:r>
        <w:rPr>
          <w:spacing w:val="-4"/>
        </w:rPr>
        <w:t xml:space="preserve"> </w:t>
      </w:r>
      <w:r>
        <w:t>THE</w:t>
      </w:r>
      <w:r>
        <w:rPr>
          <w:spacing w:val="-6"/>
        </w:rPr>
        <w:t xml:space="preserve"> </w:t>
      </w:r>
      <w:r>
        <w:t>MUNICIPALITY</w:t>
      </w:r>
      <w:r>
        <w:rPr>
          <w:spacing w:val="-6"/>
        </w:rPr>
        <w:t xml:space="preserve"> </w:t>
      </w:r>
      <w:r>
        <w:t>OF</w:t>
      </w:r>
      <w:r>
        <w:rPr>
          <w:spacing w:val="-4"/>
        </w:rPr>
        <w:t xml:space="preserve"> </w:t>
      </w:r>
      <w:r w:rsidR="006270CF">
        <w:t>CENTRE HASTINGS</w:t>
      </w:r>
    </w:p>
    <w:p w14:paraId="4E48F943" w14:textId="134040F5" w:rsidR="00442031" w:rsidRDefault="00F53ED3">
      <w:pPr>
        <w:pStyle w:val="BodyText"/>
        <w:ind w:left="778"/>
      </w:pPr>
      <w:r>
        <w:t>7 Furnace</w:t>
      </w:r>
      <w:r w:rsidR="00675B00">
        <w:rPr>
          <w:spacing w:val="-3"/>
        </w:rPr>
        <w:t xml:space="preserve"> </w:t>
      </w:r>
      <w:r w:rsidR="00675B00">
        <w:t>Street,</w:t>
      </w:r>
      <w:r w:rsidR="00675B00">
        <w:rPr>
          <w:spacing w:val="-4"/>
        </w:rPr>
        <w:t xml:space="preserve"> </w:t>
      </w:r>
      <w:r w:rsidR="006270CF">
        <w:t>Madoc</w:t>
      </w:r>
      <w:r w:rsidR="00675B00">
        <w:t>,</w:t>
      </w:r>
      <w:r w:rsidR="00675B00">
        <w:rPr>
          <w:spacing w:val="-1"/>
        </w:rPr>
        <w:t xml:space="preserve"> </w:t>
      </w:r>
      <w:r w:rsidR="00675B00">
        <w:t>ON</w:t>
      </w:r>
      <w:r w:rsidR="00675B00">
        <w:rPr>
          <w:spacing w:val="-4"/>
        </w:rPr>
        <w:t xml:space="preserve"> </w:t>
      </w:r>
      <w:r w:rsidR="006270CF">
        <w:t xml:space="preserve">K0K </w:t>
      </w:r>
      <w:r>
        <w:t>2K0</w:t>
      </w:r>
    </w:p>
    <w:p w14:paraId="2308A4DD" w14:textId="1DA96C0F" w:rsidR="004871F3" w:rsidRDefault="004871F3">
      <w:pPr>
        <w:pStyle w:val="BodyText"/>
        <w:ind w:left="778"/>
      </w:pPr>
    </w:p>
    <w:p w14:paraId="07A330A7" w14:textId="1A8E28CC" w:rsidR="004871F3" w:rsidRDefault="004871F3">
      <w:pPr>
        <w:pStyle w:val="BodyText"/>
        <w:ind w:left="778"/>
      </w:pPr>
    </w:p>
    <w:p w14:paraId="5ABFE171" w14:textId="0E3882E5" w:rsidR="004871F3" w:rsidRDefault="004871F3">
      <w:pPr>
        <w:pStyle w:val="BodyText"/>
        <w:ind w:left="778"/>
      </w:pPr>
    </w:p>
    <w:p w14:paraId="290252AD" w14:textId="77777777" w:rsidR="004871F3" w:rsidRDefault="004871F3">
      <w:pPr>
        <w:pStyle w:val="BodyText"/>
        <w:ind w:left="778"/>
      </w:pPr>
    </w:p>
    <w:p w14:paraId="608F6B4F" w14:textId="77777777" w:rsidR="00442031" w:rsidRDefault="00442031">
      <w:pPr>
        <w:pStyle w:val="BodyText"/>
        <w:rPr>
          <w:sz w:val="26"/>
        </w:rPr>
      </w:pPr>
    </w:p>
    <w:p w14:paraId="7914AC15" w14:textId="77777777" w:rsidR="00442031" w:rsidRDefault="00442031">
      <w:pPr>
        <w:pStyle w:val="BodyText"/>
        <w:rPr>
          <w:sz w:val="26"/>
        </w:rPr>
      </w:pPr>
    </w:p>
    <w:p w14:paraId="291AA189" w14:textId="1C44B77F" w:rsidR="00442031" w:rsidRDefault="007C5C8C">
      <w:pPr>
        <w:pStyle w:val="BodyText"/>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sidR="004871F3">
        <w:rPr>
          <w:sz w:val="26"/>
        </w:rPr>
        <w:t xml:space="preserve">    _____________________</w:t>
      </w:r>
      <w:r>
        <w:rPr>
          <w:sz w:val="26"/>
        </w:rPr>
        <w:tab/>
      </w:r>
    </w:p>
    <w:p w14:paraId="7DB3BAA4" w14:textId="60D64A47" w:rsidR="00442031" w:rsidRDefault="00F53ED3" w:rsidP="007C5C8C">
      <w:pPr>
        <w:ind w:left="5339" w:firstLine="720"/>
        <w:rPr>
          <w:spacing w:val="-4"/>
          <w:sz w:val="24"/>
          <w:szCs w:val="24"/>
        </w:rPr>
      </w:pPr>
      <w:r w:rsidRPr="004871F3">
        <w:rPr>
          <w:sz w:val="24"/>
          <w:szCs w:val="24"/>
        </w:rPr>
        <w:t>Tom Deline</w:t>
      </w:r>
      <w:r w:rsidR="00675B00" w:rsidRPr="004871F3">
        <w:rPr>
          <w:sz w:val="24"/>
          <w:szCs w:val="24"/>
        </w:rPr>
        <w:t>,</w:t>
      </w:r>
      <w:r w:rsidR="00675B00" w:rsidRPr="004871F3">
        <w:rPr>
          <w:spacing w:val="-2"/>
          <w:sz w:val="24"/>
          <w:szCs w:val="24"/>
        </w:rPr>
        <w:t xml:space="preserve"> </w:t>
      </w:r>
      <w:r w:rsidR="00675B00" w:rsidRPr="004871F3">
        <w:rPr>
          <w:spacing w:val="-4"/>
          <w:sz w:val="24"/>
          <w:szCs w:val="24"/>
        </w:rPr>
        <w:t>Mayor</w:t>
      </w:r>
    </w:p>
    <w:p w14:paraId="17EC792F" w14:textId="77777777" w:rsidR="004871F3" w:rsidRPr="004871F3" w:rsidRDefault="004871F3" w:rsidP="007C5C8C">
      <w:pPr>
        <w:ind w:left="5339" w:firstLine="720"/>
        <w:rPr>
          <w:sz w:val="24"/>
          <w:szCs w:val="24"/>
        </w:rPr>
      </w:pPr>
    </w:p>
    <w:p w14:paraId="730C166B" w14:textId="14F3C73E" w:rsidR="00442031" w:rsidRPr="004871F3" w:rsidRDefault="004871F3">
      <w:pPr>
        <w:pStyle w:val="BodyText"/>
      </w:pPr>
      <w:r>
        <w:tab/>
      </w:r>
      <w:r>
        <w:tab/>
      </w:r>
      <w:r>
        <w:tab/>
      </w:r>
      <w:r>
        <w:tab/>
      </w:r>
      <w:r>
        <w:tab/>
      </w:r>
      <w:r>
        <w:tab/>
      </w:r>
      <w:r>
        <w:tab/>
      </w:r>
      <w:r>
        <w:tab/>
        <w:t xml:space="preserve">     </w:t>
      </w:r>
    </w:p>
    <w:p w14:paraId="31C4F5FE" w14:textId="5DCAA5E2" w:rsidR="00442031" w:rsidRDefault="004871F3">
      <w:pPr>
        <w:pStyle w:val="BodyText"/>
        <w:rPr>
          <w:sz w:val="26"/>
        </w:rPr>
      </w:pPr>
      <w:r>
        <w:rPr>
          <w:sz w:val="26"/>
        </w:rPr>
        <w:t xml:space="preserve">                                                                                    ______________________</w:t>
      </w:r>
    </w:p>
    <w:p w14:paraId="6C1DD322" w14:textId="19516C1A" w:rsidR="00442031" w:rsidRPr="004871F3" w:rsidRDefault="006270CF" w:rsidP="004871F3">
      <w:pPr>
        <w:ind w:left="5339" w:firstLine="720"/>
        <w:rPr>
          <w:sz w:val="24"/>
          <w:szCs w:val="24"/>
        </w:rPr>
      </w:pPr>
      <w:r w:rsidRPr="004871F3">
        <w:rPr>
          <w:sz w:val="24"/>
          <w:szCs w:val="24"/>
        </w:rPr>
        <w:t>Typhany Choinard, CAO/Clerk</w:t>
      </w:r>
    </w:p>
    <w:sectPr w:rsidR="00442031" w:rsidRPr="004871F3">
      <w:pgSz w:w="12250" w:h="15850"/>
      <w:pgMar w:top="1000" w:right="680" w:bottom="820" w:left="1020" w:header="44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D72C" w14:textId="77777777" w:rsidR="006C57DB" w:rsidRDefault="006C57DB">
      <w:r>
        <w:separator/>
      </w:r>
    </w:p>
  </w:endnote>
  <w:endnote w:type="continuationSeparator" w:id="0">
    <w:p w14:paraId="7B39BB15" w14:textId="77777777" w:rsidR="006C57DB" w:rsidRDefault="006C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A170" w14:textId="0EF7F1F5" w:rsidR="00442031" w:rsidRDefault="000D3BEB">
    <w:pPr>
      <w:pStyle w:val="BodyText"/>
      <w:spacing w:line="14" w:lineRule="auto"/>
      <w:rPr>
        <w:sz w:val="20"/>
      </w:rPr>
    </w:pPr>
    <w:r>
      <w:rPr>
        <w:noProof/>
      </w:rPr>
      <mc:AlternateContent>
        <mc:Choice Requires="wps">
          <w:drawing>
            <wp:anchor distT="0" distB="0" distL="114300" distR="114300" simplePos="0" relativeHeight="485061120" behindDoc="1" locked="0" layoutInCell="1" allowOverlap="1" wp14:anchorId="3D9D3A4F" wp14:editId="007476A3">
              <wp:simplePos x="0" y="0"/>
              <wp:positionH relativeFrom="page">
                <wp:posOffset>1130300</wp:posOffset>
              </wp:positionH>
              <wp:positionV relativeFrom="page">
                <wp:posOffset>9518650</wp:posOffset>
              </wp:positionV>
              <wp:extent cx="2615565" cy="37147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4D21E" w14:textId="54BD78BD" w:rsidR="00442031" w:rsidRDefault="00675B00">
                          <w:pPr>
                            <w:pStyle w:val="BodyText"/>
                            <w:spacing w:before="12"/>
                            <w:ind w:left="20"/>
                            <w:rPr>
                              <w:b/>
                            </w:rPr>
                          </w:pPr>
                          <w:r>
                            <w:t>The</w:t>
                          </w:r>
                          <w:r>
                            <w:rPr>
                              <w:spacing w:val="-8"/>
                            </w:rPr>
                            <w:t xml:space="preserve"> </w:t>
                          </w:r>
                          <w:r>
                            <w:t>Municipality</w:t>
                          </w:r>
                          <w:r>
                            <w:rPr>
                              <w:spacing w:val="-9"/>
                            </w:rPr>
                            <w:t xml:space="preserve"> </w:t>
                          </w:r>
                          <w:r>
                            <w:t>of</w:t>
                          </w:r>
                          <w:r>
                            <w:rPr>
                              <w:spacing w:val="-9"/>
                            </w:rPr>
                            <w:t xml:space="preserve"> </w:t>
                          </w:r>
                          <w:r w:rsidR="00574F1D">
                            <w:t>Centre Hastings</w:t>
                          </w:r>
                          <w:r>
                            <w:t xml:space="preserve"> Tender #: </w:t>
                          </w:r>
                          <w:r w:rsidR="00574F1D">
                            <w:t>PW</w:t>
                          </w:r>
                          <w:r>
                            <w:rPr>
                              <w:b/>
                            </w:rPr>
                            <w:t>-202</w:t>
                          </w:r>
                          <w:r w:rsidR="00574F1D">
                            <w:rPr>
                              <w:b/>
                            </w:rPr>
                            <w:t>3</w:t>
                          </w:r>
                          <w:r>
                            <w:rPr>
                              <w:b/>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D3A4F" id="_x0000_t202" coordsize="21600,21600" o:spt="202" path="m,l,21600r21600,l21600,xe">
              <v:stroke joinstyle="miter"/>
              <v:path gradientshapeok="t" o:connecttype="rect"/>
            </v:shapetype>
            <v:shape id="docshape1" o:spid="_x0000_s1026" type="#_x0000_t202" style="position:absolute;margin-left:89pt;margin-top:749.5pt;width:205.95pt;height:29.25pt;z-index:-182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" filled="f" stroked="f">
              <v:textbox inset="0,0,0,0">
                <w:txbxContent>
                  <w:p w14:paraId="4AE4D21E" w14:textId="54BD78BD" w:rsidR="00442031" w:rsidRDefault="00675B00">
                    <w:pPr>
                      <w:pStyle w:val="BodyText"/>
                      <w:spacing w:before="12"/>
                      <w:ind w:left="20"/>
                      <w:rPr>
                        <w:b/>
                      </w:rPr>
                    </w:pPr>
                    <w:r>
                      <w:t>The</w:t>
                    </w:r>
                    <w:r>
                      <w:rPr>
                        <w:spacing w:val="-8"/>
                      </w:rPr>
                      <w:t xml:space="preserve"> </w:t>
                    </w:r>
                    <w:r>
                      <w:t>Municipality</w:t>
                    </w:r>
                    <w:r>
                      <w:rPr>
                        <w:spacing w:val="-9"/>
                      </w:rPr>
                      <w:t xml:space="preserve"> </w:t>
                    </w:r>
                    <w:r>
                      <w:t>of</w:t>
                    </w:r>
                    <w:r>
                      <w:rPr>
                        <w:spacing w:val="-9"/>
                      </w:rPr>
                      <w:t xml:space="preserve"> </w:t>
                    </w:r>
                    <w:r w:rsidR="00574F1D">
                      <w:t>Centre Hastings</w:t>
                    </w:r>
                    <w:r>
                      <w:t xml:space="preserve"> Tender #: </w:t>
                    </w:r>
                    <w:r w:rsidR="00574F1D">
                      <w:t>PW</w:t>
                    </w:r>
                    <w:r>
                      <w:rPr>
                        <w:b/>
                      </w:rPr>
                      <w:t>-202</w:t>
                    </w:r>
                    <w:r w:rsidR="00574F1D">
                      <w:rPr>
                        <w:b/>
                      </w:rPr>
                      <w:t>3</w:t>
                    </w:r>
                    <w:r>
                      <w:rPr>
                        <w:b/>
                      </w:rPr>
                      <w:t>-02</w:t>
                    </w:r>
                  </w:p>
                </w:txbxContent>
              </v:textbox>
              <w10:wrap anchorx="page" anchory="page"/>
            </v:shape>
          </w:pict>
        </mc:Fallback>
      </mc:AlternateContent>
    </w:r>
    <w:r>
      <w:rPr>
        <w:noProof/>
      </w:rPr>
      <mc:AlternateContent>
        <mc:Choice Requires="wps">
          <w:drawing>
            <wp:anchor distT="0" distB="0" distL="114300" distR="114300" simplePos="0" relativeHeight="485061632" behindDoc="1" locked="0" layoutInCell="1" allowOverlap="1" wp14:anchorId="53D2C2E9" wp14:editId="062FE4C1">
              <wp:simplePos x="0" y="0"/>
              <wp:positionH relativeFrom="page">
                <wp:posOffset>5753735</wp:posOffset>
              </wp:positionH>
              <wp:positionV relativeFrom="page">
                <wp:posOffset>9518650</wp:posOffset>
              </wp:positionV>
              <wp:extent cx="890270" cy="196215"/>
              <wp:effectExtent l="0" t="0" r="0" b="0"/>
              <wp:wrapNone/>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FECBE" w14:textId="77777777" w:rsidR="00442031" w:rsidRDefault="00675B00">
                          <w:pPr>
                            <w:pStyle w:val="BodyText"/>
                            <w:spacing w:before="12"/>
                            <w:ind w:left="20"/>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 xml:space="preserve">of </w:t>
                          </w:r>
                          <w:r>
                            <w:rPr>
                              <w:spacing w:val="-5"/>
                            </w:rPr>
                            <w:fldChar w:fldCharType="begin"/>
                          </w:r>
                          <w:r>
                            <w:rPr>
                              <w:spacing w:val="-5"/>
                            </w:rPr>
                            <w:instrText xml:space="preserve"> NUMPAGES </w:instrText>
                          </w:r>
                          <w:r>
                            <w:rPr>
                              <w:spacing w:val="-5"/>
                            </w:rPr>
                            <w:fldChar w:fldCharType="separate"/>
                          </w:r>
                          <w:r>
                            <w:rPr>
                              <w:spacing w:val="-5"/>
                            </w:rPr>
                            <w:t>62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C2E9" id="docshape2" o:spid="_x0000_s1027" type="#_x0000_t202" style="position:absolute;margin-left:453.05pt;margin-top:749.5pt;width:70.1pt;height:15.45pt;z-index:-182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" filled="f" stroked="f">
              <v:textbox inset="0,0,0,0">
                <w:txbxContent>
                  <w:p w14:paraId="6FBFECBE" w14:textId="77777777" w:rsidR="00442031" w:rsidRDefault="00675B00">
                    <w:pPr>
                      <w:pStyle w:val="BodyText"/>
                      <w:spacing w:before="12"/>
                      <w:ind w:left="20"/>
                    </w:pPr>
                    <w:r>
                      <w:t>Page</w:t>
                    </w:r>
                    <w:r>
                      <w:rPr>
                        <w:spacing w:val="-1"/>
                      </w:rPr>
                      <w:t xml:space="preserve"> </w:t>
                    </w:r>
                    <w:r>
                      <w:fldChar w:fldCharType="begin"/>
                    </w:r>
                    <w:r>
                      <w:instrText xml:space="preserve"> PAGE </w:instrText>
                    </w:r>
                    <w:r>
                      <w:fldChar w:fldCharType="separate"/>
                    </w:r>
                    <w:r>
                      <w:t>1</w:t>
                    </w:r>
                    <w:r>
                      <w:fldChar w:fldCharType="end"/>
                    </w:r>
                    <w:r>
                      <w:rPr>
                        <w:spacing w:val="-1"/>
                      </w:rPr>
                      <w:t xml:space="preserve"> </w:t>
                    </w:r>
                    <w:r>
                      <w:t xml:space="preserve">of </w:t>
                    </w:r>
                    <w:r>
                      <w:rPr>
                        <w:spacing w:val="-5"/>
                      </w:rPr>
                      <w:fldChar w:fldCharType="begin"/>
                    </w:r>
                    <w:r>
                      <w:rPr>
                        <w:spacing w:val="-5"/>
                      </w:rPr>
                      <w:instrText xml:space="preserve"> NUMPAGES </w:instrText>
                    </w:r>
                    <w:r>
                      <w:rPr>
                        <w:spacing w:val="-5"/>
                      </w:rPr>
                      <w:fldChar w:fldCharType="separate"/>
                    </w:r>
                    <w:r>
                      <w:rPr>
                        <w:spacing w:val="-5"/>
                      </w:rPr>
                      <w:t>62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1924" w14:textId="3A9B1362" w:rsidR="00442031" w:rsidRDefault="000D3BEB">
    <w:pPr>
      <w:pStyle w:val="BodyText"/>
      <w:spacing w:line="14" w:lineRule="auto"/>
      <w:rPr>
        <w:sz w:val="20"/>
      </w:rPr>
    </w:pPr>
    <w:r>
      <w:rPr>
        <w:noProof/>
      </w:rPr>
      <mc:AlternateContent>
        <mc:Choice Requires="wps">
          <w:drawing>
            <wp:anchor distT="0" distB="0" distL="114300" distR="114300" simplePos="0" relativeHeight="485063168" behindDoc="1" locked="0" layoutInCell="1" allowOverlap="1" wp14:anchorId="01826950" wp14:editId="533530B9">
              <wp:simplePos x="0" y="0"/>
              <wp:positionH relativeFrom="page">
                <wp:posOffset>1130300</wp:posOffset>
              </wp:positionH>
              <wp:positionV relativeFrom="page">
                <wp:posOffset>9518650</wp:posOffset>
              </wp:positionV>
              <wp:extent cx="2615565" cy="371475"/>
              <wp:effectExtent l="0" t="0" r="0" b="0"/>
              <wp:wrapNone/>
              <wp:docPr id="1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B8ED3" w14:textId="324B8630" w:rsidR="00442031" w:rsidRDefault="00675B00">
                          <w:pPr>
                            <w:pStyle w:val="BodyText"/>
                            <w:spacing w:before="12"/>
                            <w:ind w:left="20"/>
                            <w:rPr>
                              <w:b/>
                            </w:rPr>
                          </w:pPr>
                          <w:r>
                            <w:t>The</w:t>
                          </w:r>
                          <w:r>
                            <w:rPr>
                              <w:spacing w:val="-8"/>
                            </w:rPr>
                            <w:t xml:space="preserve"> </w:t>
                          </w:r>
                          <w:r>
                            <w:t>Municipality</w:t>
                          </w:r>
                          <w:r>
                            <w:rPr>
                              <w:spacing w:val="-9"/>
                            </w:rPr>
                            <w:t xml:space="preserve"> </w:t>
                          </w:r>
                          <w:r>
                            <w:t>of</w:t>
                          </w:r>
                          <w:r w:rsidR="00574F1D">
                            <w:rPr>
                              <w:spacing w:val="-9"/>
                            </w:rPr>
                            <w:t xml:space="preserve"> Centre Hastings</w:t>
                          </w:r>
                          <w:r>
                            <w:t xml:space="preserve"> Tender #: </w:t>
                          </w:r>
                          <w:r w:rsidR="00574F1D">
                            <w:t>PW</w:t>
                          </w:r>
                          <w:r>
                            <w:rPr>
                              <w:b/>
                            </w:rPr>
                            <w:t>-202</w:t>
                          </w:r>
                          <w:r w:rsidR="00574F1D">
                            <w:rPr>
                              <w:b/>
                            </w:rPr>
                            <w:t>3</w:t>
                          </w:r>
                          <w:r>
                            <w:rPr>
                              <w:b/>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26950" id="_x0000_t202" coordsize="21600,21600" o:spt="202" path="m,l,21600r21600,l21600,xe">
              <v:stroke joinstyle="miter"/>
              <v:path gradientshapeok="t" o:connecttype="rect"/>
            </v:shapetype>
            <v:shape id="docshape5" o:spid="_x0000_s1030" type="#_x0000_t202" style="position:absolute;margin-left:89pt;margin-top:749.5pt;width:205.95pt;height:29.25pt;z-index:-182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" filled="f" stroked="f">
              <v:textbox inset="0,0,0,0">
                <w:txbxContent>
                  <w:p w14:paraId="244B8ED3" w14:textId="324B8630" w:rsidR="00442031" w:rsidRDefault="00675B00">
                    <w:pPr>
                      <w:pStyle w:val="BodyText"/>
                      <w:spacing w:before="12"/>
                      <w:ind w:left="20"/>
                      <w:rPr>
                        <w:b/>
                      </w:rPr>
                    </w:pPr>
                    <w:r>
                      <w:t>The</w:t>
                    </w:r>
                    <w:r>
                      <w:rPr>
                        <w:spacing w:val="-8"/>
                      </w:rPr>
                      <w:t xml:space="preserve"> </w:t>
                    </w:r>
                    <w:r>
                      <w:t>Municipality</w:t>
                    </w:r>
                    <w:r>
                      <w:rPr>
                        <w:spacing w:val="-9"/>
                      </w:rPr>
                      <w:t xml:space="preserve"> </w:t>
                    </w:r>
                    <w:r>
                      <w:t>of</w:t>
                    </w:r>
                    <w:r w:rsidR="00574F1D">
                      <w:rPr>
                        <w:spacing w:val="-9"/>
                      </w:rPr>
                      <w:t xml:space="preserve"> Centre Hastings</w:t>
                    </w:r>
                    <w:r>
                      <w:t xml:space="preserve"> Tender #: </w:t>
                    </w:r>
                    <w:r w:rsidR="00574F1D">
                      <w:t>PW</w:t>
                    </w:r>
                    <w:r>
                      <w:rPr>
                        <w:b/>
                      </w:rPr>
                      <w:t>-202</w:t>
                    </w:r>
                    <w:r w:rsidR="00574F1D">
                      <w:rPr>
                        <w:b/>
                      </w:rPr>
                      <w:t>3</w:t>
                    </w:r>
                    <w:r>
                      <w:rPr>
                        <w:b/>
                      </w:rPr>
                      <w:t>-02</w:t>
                    </w:r>
                  </w:p>
                </w:txbxContent>
              </v:textbox>
              <w10:wrap anchorx="page" anchory="page"/>
            </v:shape>
          </w:pict>
        </mc:Fallback>
      </mc:AlternateContent>
    </w:r>
    <w:r>
      <w:rPr>
        <w:noProof/>
      </w:rPr>
      <mc:AlternateContent>
        <mc:Choice Requires="wps">
          <w:drawing>
            <wp:anchor distT="0" distB="0" distL="114300" distR="114300" simplePos="0" relativeHeight="485063680" behindDoc="1" locked="0" layoutInCell="1" allowOverlap="1" wp14:anchorId="030EDC36" wp14:editId="69CCD74E">
              <wp:simplePos x="0" y="0"/>
              <wp:positionH relativeFrom="page">
                <wp:posOffset>5753735</wp:posOffset>
              </wp:positionH>
              <wp:positionV relativeFrom="page">
                <wp:posOffset>9518650</wp:posOffset>
              </wp:positionV>
              <wp:extent cx="890270" cy="196215"/>
              <wp:effectExtent l="0" t="0" r="0" b="0"/>
              <wp:wrapNone/>
              <wp:docPr id="1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F63C5" w14:textId="77777777" w:rsidR="00442031" w:rsidRDefault="00675B00">
                          <w:pPr>
                            <w:pStyle w:val="BodyText"/>
                            <w:spacing w:before="12"/>
                            <w:ind w:left="20"/>
                          </w:pPr>
                          <w:r>
                            <w:t>Page</w:t>
                          </w:r>
                          <w:r>
                            <w:rPr>
                              <w:spacing w:val="-1"/>
                            </w:rPr>
                            <w:t xml:space="preserve"> </w:t>
                          </w:r>
                          <w:r>
                            <w:fldChar w:fldCharType="begin"/>
                          </w:r>
                          <w:r>
                            <w:instrText xml:space="preserve"> PAGE </w:instrText>
                          </w:r>
                          <w:r>
                            <w:fldChar w:fldCharType="separate"/>
                          </w:r>
                          <w:r>
                            <w:t>5</w:t>
                          </w:r>
                          <w:r>
                            <w:fldChar w:fldCharType="end"/>
                          </w:r>
                          <w:r>
                            <w:rPr>
                              <w:spacing w:val="-1"/>
                            </w:rPr>
                            <w:t xml:space="preserve"> </w:t>
                          </w:r>
                          <w:r>
                            <w:t xml:space="preserve">of </w:t>
                          </w:r>
                          <w:r>
                            <w:rPr>
                              <w:spacing w:val="-5"/>
                            </w:rPr>
                            <w:fldChar w:fldCharType="begin"/>
                          </w:r>
                          <w:r>
                            <w:rPr>
                              <w:spacing w:val="-5"/>
                            </w:rPr>
                            <w:instrText xml:space="preserve"> NUMPAGES </w:instrText>
                          </w:r>
                          <w:r>
                            <w:rPr>
                              <w:spacing w:val="-5"/>
                            </w:rPr>
                            <w:fldChar w:fldCharType="separate"/>
                          </w:r>
                          <w:r>
                            <w:rPr>
                              <w:spacing w:val="-5"/>
                            </w:rPr>
                            <w:t>62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EDC36" id="docshape6" o:spid="_x0000_s1031" type="#_x0000_t202" style="position:absolute;margin-left:453.05pt;margin-top:749.5pt;width:70.1pt;height:15.45pt;z-index:-182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" filled="f" stroked="f">
              <v:textbox inset="0,0,0,0">
                <w:txbxContent>
                  <w:p w14:paraId="482F63C5" w14:textId="77777777" w:rsidR="00442031" w:rsidRDefault="00675B00">
                    <w:pPr>
                      <w:pStyle w:val="BodyText"/>
                      <w:spacing w:before="12"/>
                      <w:ind w:left="20"/>
                    </w:pPr>
                    <w:r>
                      <w:t>Page</w:t>
                    </w:r>
                    <w:r>
                      <w:rPr>
                        <w:spacing w:val="-1"/>
                      </w:rPr>
                      <w:t xml:space="preserve"> </w:t>
                    </w:r>
                    <w:r>
                      <w:fldChar w:fldCharType="begin"/>
                    </w:r>
                    <w:r>
                      <w:instrText xml:space="preserve"> PAGE </w:instrText>
                    </w:r>
                    <w:r>
                      <w:fldChar w:fldCharType="separate"/>
                    </w:r>
                    <w:r>
                      <w:t>5</w:t>
                    </w:r>
                    <w:r>
                      <w:fldChar w:fldCharType="end"/>
                    </w:r>
                    <w:r>
                      <w:rPr>
                        <w:spacing w:val="-1"/>
                      </w:rPr>
                      <w:t xml:space="preserve"> </w:t>
                    </w:r>
                    <w:r>
                      <w:t xml:space="preserve">of </w:t>
                    </w:r>
                    <w:r>
                      <w:rPr>
                        <w:spacing w:val="-5"/>
                      </w:rPr>
                      <w:fldChar w:fldCharType="begin"/>
                    </w:r>
                    <w:r>
                      <w:rPr>
                        <w:spacing w:val="-5"/>
                      </w:rPr>
                      <w:instrText xml:space="preserve"> NUMPAGES </w:instrText>
                    </w:r>
                    <w:r>
                      <w:rPr>
                        <w:spacing w:val="-5"/>
                      </w:rPr>
                      <w:fldChar w:fldCharType="separate"/>
                    </w:r>
                    <w:r>
                      <w:rPr>
                        <w:spacing w:val="-5"/>
                      </w:rPr>
                      <w:t>62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0520" w14:textId="07D99F76" w:rsidR="00442031" w:rsidRDefault="000D3BEB">
    <w:pPr>
      <w:pStyle w:val="BodyText"/>
      <w:spacing w:line="14" w:lineRule="auto"/>
      <w:rPr>
        <w:sz w:val="20"/>
      </w:rPr>
    </w:pPr>
    <w:r>
      <w:rPr>
        <w:noProof/>
      </w:rPr>
      <mc:AlternateContent>
        <mc:Choice Requires="wps">
          <w:drawing>
            <wp:anchor distT="0" distB="0" distL="114300" distR="114300" simplePos="0" relativeHeight="485065216" behindDoc="1" locked="0" layoutInCell="1" allowOverlap="1" wp14:anchorId="1C4A3E9A" wp14:editId="2FCDDE65">
              <wp:simplePos x="0" y="0"/>
              <wp:positionH relativeFrom="page">
                <wp:posOffset>1130300</wp:posOffset>
              </wp:positionH>
              <wp:positionV relativeFrom="page">
                <wp:posOffset>9518650</wp:posOffset>
              </wp:positionV>
              <wp:extent cx="2615565" cy="371475"/>
              <wp:effectExtent l="0" t="0" r="0" b="0"/>
              <wp:wrapNone/>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DE1C7" w14:textId="5930B8F9" w:rsidR="00442031" w:rsidRDefault="00675B00">
                          <w:pPr>
                            <w:pStyle w:val="BodyText"/>
                            <w:spacing w:before="12"/>
                            <w:ind w:left="20"/>
                            <w:rPr>
                              <w:b/>
                            </w:rPr>
                          </w:pPr>
                          <w:r>
                            <w:t>The</w:t>
                          </w:r>
                          <w:r>
                            <w:rPr>
                              <w:spacing w:val="-8"/>
                            </w:rPr>
                            <w:t xml:space="preserve"> </w:t>
                          </w:r>
                          <w:r>
                            <w:t>Municipality</w:t>
                          </w:r>
                          <w:r>
                            <w:rPr>
                              <w:spacing w:val="-9"/>
                            </w:rPr>
                            <w:t xml:space="preserve"> </w:t>
                          </w:r>
                          <w:r>
                            <w:t>of</w:t>
                          </w:r>
                          <w:r>
                            <w:rPr>
                              <w:spacing w:val="-9"/>
                            </w:rPr>
                            <w:t xml:space="preserve"> </w:t>
                          </w:r>
                          <w:r w:rsidR="003D0B74">
                            <w:t>Centre Hastings</w:t>
                          </w:r>
                          <w:r>
                            <w:t xml:space="preserve"> Tender #: </w:t>
                          </w:r>
                          <w:r w:rsidR="003D0B74">
                            <w:t>PW</w:t>
                          </w:r>
                          <w:r>
                            <w:rPr>
                              <w:b/>
                            </w:rPr>
                            <w:t>-202</w:t>
                          </w:r>
                          <w:r w:rsidR="003D0B74">
                            <w:rPr>
                              <w:b/>
                            </w:rPr>
                            <w:t>3</w:t>
                          </w:r>
                          <w:r>
                            <w:rPr>
                              <w:b/>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A3E9A" id="_x0000_t202" coordsize="21600,21600" o:spt="202" path="m,l,21600r21600,l21600,xe">
              <v:stroke joinstyle="miter"/>
              <v:path gradientshapeok="t" o:connecttype="rect"/>
            </v:shapetype>
            <v:shape id="docshape9" o:spid="_x0000_s1034" type="#_x0000_t202" style="position:absolute;margin-left:89pt;margin-top:749.5pt;width:205.95pt;height:29.25pt;z-index:-182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" filled="f" stroked="f">
              <v:textbox inset="0,0,0,0">
                <w:txbxContent>
                  <w:p w14:paraId="625DE1C7" w14:textId="5930B8F9" w:rsidR="00442031" w:rsidRDefault="00675B00">
                    <w:pPr>
                      <w:pStyle w:val="BodyText"/>
                      <w:spacing w:before="12"/>
                      <w:ind w:left="20"/>
                      <w:rPr>
                        <w:b/>
                      </w:rPr>
                    </w:pPr>
                    <w:r>
                      <w:t>The</w:t>
                    </w:r>
                    <w:r>
                      <w:rPr>
                        <w:spacing w:val="-8"/>
                      </w:rPr>
                      <w:t xml:space="preserve"> </w:t>
                    </w:r>
                    <w:r>
                      <w:t>Municipality</w:t>
                    </w:r>
                    <w:r>
                      <w:rPr>
                        <w:spacing w:val="-9"/>
                      </w:rPr>
                      <w:t xml:space="preserve"> </w:t>
                    </w:r>
                    <w:r>
                      <w:t>of</w:t>
                    </w:r>
                    <w:r>
                      <w:rPr>
                        <w:spacing w:val="-9"/>
                      </w:rPr>
                      <w:t xml:space="preserve"> </w:t>
                    </w:r>
                    <w:r w:rsidR="003D0B74">
                      <w:t>Centre Hastings</w:t>
                    </w:r>
                    <w:r>
                      <w:t xml:space="preserve"> Tender #: </w:t>
                    </w:r>
                    <w:r w:rsidR="003D0B74">
                      <w:t>PW</w:t>
                    </w:r>
                    <w:r>
                      <w:rPr>
                        <w:b/>
                      </w:rPr>
                      <w:t>-202</w:t>
                    </w:r>
                    <w:r w:rsidR="003D0B74">
                      <w:rPr>
                        <w:b/>
                      </w:rPr>
                      <w:t>3</w:t>
                    </w:r>
                    <w:r>
                      <w:rPr>
                        <w:b/>
                      </w:rPr>
                      <w:t>-02</w:t>
                    </w:r>
                  </w:p>
                </w:txbxContent>
              </v:textbox>
              <w10:wrap anchorx="page" anchory="page"/>
            </v:shape>
          </w:pict>
        </mc:Fallback>
      </mc:AlternateContent>
    </w:r>
    <w:r>
      <w:rPr>
        <w:noProof/>
      </w:rPr>
      <mc:AlternateContent>
        <mc:Choice Requires="wps">
          <w:drawing>
            <wp:anchor distT="0" distB="0" distL="114300" distR="114300" simplePos="0" relativeHeight="485065728" behindDoc="1" locked="0" layoutInCell="1" allowOverlap="1" wp14:anchorId="67505FED" wp14:editId="1D3D5CB8">
              <wp:simplePos x="0" y="0"/>
              <wp:positionH relativeFrom="page">
                <wp:posOffset>5668010</wp:posOffset>
              </wp:positionH>
              <wp:positionV relativeFrom="page">
                <wp:posOffset>9518650</wp:posOffset>
              </wp:positionV>
              <wp:extent cx="977265" cy="196215"/>
              <wp:effectExtent l="0" t="0" r="0" b="0"/>
              <wp:wrapNone/>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0D719" w14:textId="77777777" w:rsidR="00442031" w:rsidRDefault="00675B00">
                          <w:pPr>
                            <w:pStyle w:val="BodyText"/>
                            <w:spacing w:before="12"/>
                            <w:ind w:left="20"/>
                          </w:pPr>
                          <w:r>
                            <w:t>Page</w:t>
                          </w:r>
                          <w:r>
                            <w:rPr>
                              <w:spacing w:val="-1"/>
                            </w:rPr>
                            <w:t xml:space="preserve"> </w:t>
                          </w:r>
                          <w:r>
                            <w:fldChar w:fldCharType="begin"/>
                          </w:r>
                          <w:r>
                            <w:instrText xml:space="preserve"> PAGE </w:instrText>
                          </w:r>
                          <w:r>
                            <w:fldChar w:fldCharType="separate"/>
                          </w:r>
                          <w:r>
                            <w:t>10</w:t>
                          </w:r>
                          <w:r>
                            <w:fldChar w:fldCharType="end"/>
                          </w:r>
                          <w:r>
                            <w:rPr>
                              <w:spacing w:val="-2"/>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62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05FED" id="docshape10" o:spid="_x0000_s1035" type="#_x0000_t202" style="position:absolute;margin-left:446.3pt;margin-top:749.5pt;width:76.95pt;height:15.45pt;z-index:-182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" filled="f" stroked="f">
              <v:textbox inset="0,0,0,0">
                <w:txbxContent>
                  <w:p w14:paraId="3B00D719" w14:textId="77777777" w:rsidR="00442031" w:rsidRDefault="00675B00">
                    <w:pPr>
                      <w:pStyle w:val="BodyText"/>
                      <w:spacing w:before="12"/>
                      <w:ind w:left="20"/>
                    </w:pPr>
                    <w:r>
                      <w:t>Page</w:t>
                    </w:r>
                    <w:r>
                      <w:rPr>
                        <w:spacing w:val="-1"/>
                      </w:rPr>
                      <w:t xml:space="preserve"> </w:t>
                    </w:r>
                    <w:r>
                      <w:fldChar w:fldCharType="begin"/>
                    </w:r>
                    <w:r>
                      <w:instrText xml:space="preserve"> PAGE </w:instrText>
                    </w:r>
                    <w:r>
                      <w:fldChar w:fldCharType="separate"/>
                    </w:r>
                    <w:r>
                      <w:t>10</w:t>
                    </w:r>
                    <w:r>
                      <w:fldChar w:fldCharType="end"/>
                    </w:r>
                    <w:r>
                      <w:rPr>
                        <w:spacing w:val="-2"/>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62</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95BC" w14:textId="52B4D0DF" w:rsidR="00442031" w:rsidRDefault="000D3BEB">
    <w:pPr>
      <w:pStyle w:val="BodyText"/>
      <w:spacing w:line="14" w:lineRule="auto"/>
      <w:rPr>
        <w:sz w:val="20"/>
      </w:rPr>
    </w:pPr>
    <w:r>
      <w:rPr>
        <w:noProof/>
      </w:rPr>
      <mc:AlternateContent>
        <mc:Choice Requires="wps">
          <w:drawing>
            <wp:anchor distT="0" distB="0" distL="114300" distR="114300" simplePos="0" relativeHeight="485067264" behindDoc="1" locked="0" layoutInCell="1" allowOverlap="1" wp14:anchorId="25E080CB" wp14:editId="7E8F18BC">
              <wp:simplePos x="0" y="0"/>
              <wp:positionH relativeFrom="page">
                <wp:posOffset>1130300</wp:posOffset>
              </wp:positionH>
              <wp:positionV relativeFrom="page">
                <wp:posOffset>9518650</wp:posOffset>
              </wp:positionV>
              <wp:extent cx="2615565" cy="371475"/>
              <wp:effectExtent l="0" t="0" r="0" b="0"/>
              <wp:wrapNone/>
              <wp:docPr id="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821D7" w14:textId="7C57DD41" w:rsidR="00442031" w:rsidRDefault="00675B00">
                          <w:pPr>
                            <w:pStyle w:val="BodyText"/>
                            <w:spacing w:before="12"/>
                            <w:ind w:left="20"/>
                            <w:rPr>
                              <w:b/>
                            </w:rPr>
                          </w:pPr>
                          <w:r>
                            <w:t>The</w:t>
                          </w:r>
                          <w:r>
                            <w:rPr>
                              <w:spacing w:val="-8"/>
                            </w:rPr>
                            <w:t xml:space="preserve"> </w:t>
                          </w:r>
                          <w:r>
                            <w:t>Municipality</w:t>
                          </w:r>
                          <w:r>
                            <w:rPr>
                              <w:spacing w:val="-9"/>
                            </w:rPr>
                            <w:t xml:space="preserve"> </w:t>
                          </w:r>
                          <w:r>
                            <w:t>of</w:t>
                          </w:r>
                          <w:r>
                            <w:rPr>
                              <w:spacing w:val="-9"/>
                            </w:rPr>
                            <w:t xml:space="preserve"> </w:t>
                          </w:r>
                          <w:r w:rsidR="00A624A1">
                            <w:t>Centre Hastings</w:t>
                          </w:r>
                          <w:r>
                            <w:t xml:space="preserve"> Tender #: </w:t>
                          </w:r>
                          <w:r w:rsidR="00A624A1">
                            <w:t>PW</w:t>
                          </w:r>
                          <w:r>
                            <w:rPr>
                              <w:b/>
                            </w:rPr>
                            <w:t>-202</w:t>
                          </w:r>
                          <w:r w:rsidR="00A624A1">
                            <w:rPr>
                              <w:b/>
                            </w:rPr>
                            <w:t>3</w:t>
                          </w:r>
                          <w:r>
                            <w:rPr>
                              <w:b/>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080CB" id="_x0000_t202" coordsize="21600,21600" o:spt="202" path="m,l,21600r21600,l21600,xe">
              <v:stroke joinstyle="miter"/>
              <v:path gradientshapeok="t" o:connecttype="rect"/>
            </v:shapetype>
            <v:shape id="docshape13" o:spid="_x0000_s1038" type="#_x0000_t202" style="position:absolute;margin-left:89pt;margin-top:749.5pt;width:205.95pt;height:29.25pt;z-index:-182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" filled="f" stroked="f">
              <v:textbox inset="0,0,0,0">
                <w:txbxContent>
                  <w:p w14:paraId="4CC821D7" w14:textId="7C57DD41" w:rsidR="00442031" w:rsidRDefault="00675B00">
                    <w:pPr>
                      <w:pStyle w:val="BodyText"/>
                      <w:spacing w:before="12"/>
                      <w:ind w:left="20"/>
                      <w:rPr>
                        <w:b/>
                      </w:rPr>
                    </w:pPr>
                    <w:r>
                      <w:t>The</w:t>
                    </w:r>
                    <w:r>
                      <w:rPr>
                        <w:spacing w:val="-8"/>
                      </w:rPr>
                      <w:t xml:space="preserve"> </w:t>
                    </w:r>
                    <w:r>
                      <w:t>Municipality</w:t>
                    </w:r>
                    <w:r>
                      <w:rPr>
                        <w:spacing w:val="-9"/>
                      </w:rPr>
                      <w:t xml:space="preserve"> </w:t>
                    </w:r>
                    <w:r>
                      <w:t>of</w:t>
                    </w:r>
                    <w:r>
                      <w:rPr>
                        <w:spacing w:val="-9"/>
                      </w:rPr>
                      <w:t xml:space="preserve"> </w:t>
                    </w:r>
                    <w:r w:rsidR="00A624A1">
                      <w:t>Centre Hastings</w:t>
                    </w:r>
                    <w:r>
                      <w:t xml:space="preserve"> Tender #: </w:t>
                    </w:r>
                    <w:r w:rsidR="00A624A1">
                      <w:t>PW</w:t>
                    </w:r>
                    <w:r>
                      <w:rPr>
                        <w:b/>
                      </w:rPr>
                      <w:t>-202</w:t>
                    </w:r>
                    <w:r w:rsidR="00A624A1">
                      <w:rPr>
                        <w:b/>
                      </w:rPr>
                      <w:t>3</w:t>
                    </w:r>
                    <w:r>
                      <w:rPr>
                        <w:b/>
                      </w:rPr>
                      <w:t>-02</w:t>
                    </w:r>
                  </w:p>
                </w:txbxContent>
              </v:textbox>
              <w10:wrap anchorx="page" anchory="page"/>
            </v:shape>
          </w:pict>
        </mc:Fallback>
      </mc:AlternateContent>
    </w:r>
    <w:r>
      <w:rPr>
        <w:noProof/>
      </w:rPr>
      <mc:AlternateContent>
        <mc:Choice Requires="wps">
          <w:drawing>
            <wp:anchor distT="0" distB="0" distL="114300" distR="114300" simplePos="0" relativeHeight="485067776" behindDoc="1" locked="0" layoutInCell="1" allowOverlap="1" wp14:anchorId="30B9C404" wp14:editId="2007DC8D">
              <wp:simplePos x="0" y="0"/>
              <wp:positionH relativeFrom="page">
                <wp:posOffset>5668010</wp:posOffset>
              </wp:positionH>
              <wp:positionV relativeFrom="page">
                <wp:posOffset>9518650</wp:posOffset>
              </wp:positionV>
              <wp:extent cx="977265" cy="196215"/>
              <wp:effectExtent l="0" t="0" r="0" b="0"/>
              <wp:wrapNone/>
              <wp:docPr id="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5F9E5" w14:textId="77777777" w:rsidR="00442031" w:rsidRDefault="00675B00">
                          <w:pPr>
                            <w:pStyle w:val="BodyText"/>
                            <w:spacing w:before="12"/>
                            <w:ind w:left="20"/>
                          </w:pPr>
                          <w:r>
                            <w:t>Page</w:t>
                          </w:r>
                          <w:r>
                            <w:rPr>
                              <w:spacing w:val="-1"/>
                            </w:rPr>
                            <w:t xml:space="preserve"> </w:t>
                          </w:r>
                          <w:r>
                            <w:fldChar w:fldCharType="begin"/>
                          </w:r>
                          <w:r>
                            <w:instrText xml:space="preserve"> PAGE </w:instrText>
                          </w:r>
                          <w:r>
                            <w:fldChar w:fldCharType="separate"/>
                          </w:r>
                          <w:r>
                            <w:t>25</w:t>
                          </w:r>
                          <w:r>
                            <w:fldChar w:fldCharType="end"/>
                          </w:r>
                          <w:r>
                            <w:rPr>
                              <w:spacing w:val="-2"/>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62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9C404" id="docshape14" o:spid="_x0000_s1039" type="#_x0000_t202" style="position:absolute;margin-left:446.3pt;margin-top:749.5pt;width:76.95pt;height:15.45pt;z-index:-182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" filled="f" stroked="f">
              <v:textbox inset="0,0,0,0">
                <w:txbxContent>
                  <w:p w14:paraId="5355F9E5" w14:textId="77777777" w:rsidR="00442031" w:rsidRDefault="00675B00">
                    <w:pPr>
                      <w:pStyle w:val="BodyText"/>
                      <w:spacing w:before="12"/>
                      <w:ind w:left="20"/>
                    </w:pPr>
                    <w:r>
                      <w:t>Page</w:t>
                    </w:r>
                    <w:r>
                      <w:rPr>
                        <w:spacing w:val="-1"/>
                      </w:rPr>
                      <w:t xml:space="preserve"> </w:t>
                    </w:r>
                    <w:r>
                      <w:fldChar w:fldCharType="begin"/>
                    </w:r>
                    <w:r>
                      <w:instrText xml:space="preserve"> PAGE </w:instrText>
                    </w:r>
                    <w:r>
                      <w:fldChar w:fldCharType="separate"/>
                    </w:r>
                    <w:r>
                      <w:t>25</w:t>
                    </w:r>
                    <w:r>
                      <w:fldChar w:fldCharType="end"/>
                    </w:r>
                    <w:r>
                      <w:rPr>
                        <w:spacing w:val="-2"/>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62</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55A0" w14:textId="053FF755" w:rsidR="00442031" w:rsidRDefault="000D3BEB">
    <w:pPr>
      <w:pStyle w:val="BodyText"/>
      <w:spacing w:line="14" w:lineRule="auto"/>
      <w:rPr>
        <w:sz w:val="20"/>
      </w:rPr>
    </w:pPr>
    <w:r>
      <w:rPr>
        <w:noProof/>
      </w:rPr>
      <mc:AlternateContent>
        <mc:Choice Requires="wps">
          <w:drawing>
            <wp:anchor distT="0" distB="0" distL="114300" distR="114300" simplePos="0" relativeHeight="485069312" behindDoc="1" locked="0" layoutInCell="1" allowOverlap="1" wp14:anchorId="47FBAFB5" wp14:editId="4FFF03C2">
              <wp:simplePos x="0" y="0"/>
              <wp:positionH relativeFrom="page">
                <wp:posOffset>1129030</wp:posOffset>
              </wp:positionH>
              <wp:positionV relativeFrom="page">
                <wp:posOffset>9519285</wp:posOffset>
              </wp:positionV>
              <wp:extent cx="2615565" cy="371475"/>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F1094" w14:textId="40B37C46" w:rsidR="00442031" w:rsidRDefault="00675B00">
                          <w:pPr>
                            <w:pStyle w:val="BodyText"/>
                            <w:spacing w:before="12"/>
                            <w:ind w:left="20"/>
                            <w:rPr>
                              <w:b/>
                            </w:rPr>
                          </w:pPr>
                          <w:r>
                            <w:t>The</w:t>
                          </w:r>
                          <w:r>
                            <w:rPr>
                              <w:spacing w:val="-8"/>
                            </w:rPr>
                            <w:t xml:space="preserve"> </w:t>
                          </w:r>
                          <w:r>
                            <w:t>Municipality</w:t>
                          </w:r>
                          <w:r>
                            <w:rPr>
                              <w:spacing w:val="-9"/>
                            </w:rPr>
                            <w:t xml:space="preserve"> </w:t>
                          </w:r>
                          <w:r>
                            <w:t>of</w:t>
                          </w:r>
                          <w:r>
                            <w:rPr>
                              <w:spacing w:val="-9"/>
                            </w:rPr>
                            <w:t xml:space="preserve"> </w:t>
                          </w:r>
                          <w:r w:rsidR="00F53ED3">
                            <w:t>Centre Hastings</w:t>
                          </w:r>
                          <w:r>
                            <w:t xml:space="preserve"> Tender #: </w:t>
                          </w:r>
                          <w:r w:rsidR="00F53ED3">
                            <w:t>PW</w:t>
                          </w:r>
                          <w:r>
                            <w:rPr>
                              <w:b/>
                            </w:rPr>
                            <w:t>-202</w:t>
                          </w:r>
                          <w:r w:rsidR="00F53ED3">
                            <w:rPr>
                              <w:b/>
                            </w:rPr>
                            <w:t>3</w:t>
                          </w:r>
                          <w:r>
                            <w:rPr>
                              <w:b/>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BAFB5" id="_x0000_t202" coordsize="21600,21600" o:spt="202" path="m,l,21600r21600,l21600,xe">
              <v:stroke joinstyle="miter"/>
              <v:path gradientshapeok="t" o:connecttype="rect"/>
            </v:shapetype>
            <v:shape id="docshape17" o:spid="_x0000_s1042" type="#_x0000_t202" style="position:absolute;margin-left:88.9pt;margin-top:749.55pt;width:205.95pt;height:29.25pt;z-index:-1824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" filled="f" stroked="f">
              <v:textbox inset="0,0,0,0">
                <w:txbxContent>
                  <w:p w14:paraId="72EF1094" w14:textId="40B37C46" w:rsidR="00442031" w:rsidRDefault="00675B00">
                    <w:pPr>
                      <w:pStyle w:val="BodyText"/>
                      <w:spacing w:before="12"/>
                      <w:ind w:left="20"/>
                      <w:rPr>
                        <w:b/>
                      </w:rPr>
                    </w:pPr>
                    <w:r>
                      <w:t>The</w:t>
                    </w:r>
                    <w:r>
                      <w:rPr>
                        <w:spacing w:val="-8"/>
                      </w:rPr>
                      <w:t xml:space="preserve"> </w:t>
                    </w:r>
                    <w:r>
                      <w:t>Municipality</w:t>
                    </w:r>
                    <w:r>
                      <w:rPr>
                        <w:spacing w:val="-9"/>
                      </w:rPr>
                      <w:t xml:space="preserve"> </w:t>
                    </w:r>
                    <w:r>
                      <w:t>of</w:t>
                    </w:r>
                    <w:r>
                      <w:rPr>
                        <w:spacing w:val="-9"/>
                      </w:rPr>
                      <w:t xml:space="preserve"> </w:t>
                    </w:r>
                    <w:r w:rsidR="00F53ED3">
                      <w:t>Centre Hastings</w:t>
                    </w:r>
                    <w:r>
                      <w:t xml:space="preserve"> Tender #: </w:t>
                    </w:r>
                    <w:r w:rsidR="00F53ED3">
                      <w:t>PW</w:t>
                    </w:r>
                    <w:r>
                      <w:rPr>
                        <w:b/>
                      </w:rPr>
                      <w:t>-202</w:t>
                    </w:r>
                    <w:r w:rsidR="00F53ED3">
                      <w:rPr>
                        <w:b/>
                      </w:rPr>
                      <w:t>3</w:t>
                    </w:r>
                    <w:r>
                      <w:rPr>
                        <w:b/>
                      </w:rPr>
                      <w:t>-02</w:t>
                    </w:r>
                  </w:p>
                </w:txbxContent>
              </v:textbox>
              <w10:wrap anchorx="page" anchory="page"/>
            </v:shape>
          </w:pict>
        </mc:Fallback>
      </mc:AlternateContent>
    </w:r>
    <w:r>
      <w:rPr>
        <w:noProof/>
      </w:rPr>
      <mc:AlternateContent>
        <mc:Choice Requires="wps">
          <w:drawing>
            <wp:anchor distT="0" distB="0" distL="114300" distR="114300" simplePos="0" relativeHeight="485069824" behindDoc="1" locked="0" layoutInCell="1" allowOverlap="1" wp14:anchorId="1D907BA9" wp14:editId="2EECE651">
              <wp:simplePos x="0" y="0"/>
              <wp:positionH relativeFrom="page">
                <wp:posOffset>5666740</wp:posOffset>
              </wp:positionH>
              <wp:positionV relativeFrom="page">
                <wp:posOffset>9518650</wp:posOffset>
              </wp:positionV>
              <wp:extent cx="976630" cy="196215"/>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1599" w14:textId="77777777" w:rsidR="00442031" w:rsidRDefault="00675B00">
                          <w:pPr>
                            <w:pStyle w:val="BodyText"/>
                            <w:spacing w:before="12"/>
                            <w:ind w:left="20"/>
                          </w:pPr>
                          <w:r>
                            <w:t>Page</w:t>
                          </w:r>
                          <w:r>
                            <w:rPr>
                              <w:spacing w:val="-2"/>
                            </w:rPr>
                            <w:t xml:space="preserve"> </w:t>
                          </w:r>
                          <w:r>
                            <w:fldChar w:fldCharType="begin"/>
                          </w:r>
                          <w:r>
                            <w:instrText xml:space="preserve"> PAGE </w:instrText>
                          </w:r>
                          <w:r>
                            <w:fldChar w:fldCharType="separate"/>
                          </w:r>
                          <w:r>
                            <w:t>51</w:t>
                          </w:r>
                          <w:r>
                            <w:fldChar w:fldCharType="end"/>
                          </w:r>
                          <w:r>
                            <w:rPr>
                              <w:spacing w:val="-2"/>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62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07BA9" id="docshape18" o:spid="_x0000_s1043" type="#_x0000_t202" style="position:absolute;margin-left:446.2pt;margin-top:749.5pt;width:76.9pt;height:15.45pt;z-index:-182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" filled="f" stroked="f">
              <v:textbox inset="0,0,0,0">
                <w:txbxContent>
                  <w:p w14:paraId="5AB81599" w14:textId="77777777" w:rsidR="00442031" w:rsidRDefault="00675B00">
                    <w:pPr>
                      <w:pStyle w:val="BodyText"/>
                      <w:spacing w:before="12"/>
                      <w:ind w:left="20"/>
                    </w:pPr>
                    <w:r>
                      <w:t>Page</w:t>
                    </w:r>
                    <w:r>
                      <w:rPr>
                        <w:spacing w:val="-2"/>
                      </w:rPr>
                      <w:t xml:space="preserve"> </w:t>
                    </w:r>
                    <w:r>
                      <w:fldChar w:fldCharType="begin"/>
                    </w:r>
                    <w:r>
                      <w:instrText xml:space="preserve"> PAGE </w:instrText>
                    </w:r>
                    <w:r>
                      <w:fldChar w:fldCharType="separate"/>
                    </w:r>
                    <w:r>
                      <w:t>51</w:t>
                    </w:r>
                    <w:r>
                      <w:fldChar w:fldCharType="end"/>
                    </w:r>
                    <w:r>
                      <w:rPr>
                        <w:spacing w:val="-2"/>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62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A8EC" w14:textId="77777777" w:rsidR="006C57DB" w:rsidRDefault="006C57DB">
      <w:r>
        <w:separator/>
      </w:r>
    </w:p>
  </w:footnote>
  <w:footnote w:type="continuationSeparator" w:id="0">
    <w:p w14:paraId="22224E3D" w14:textId="77777777" w:rsidR="006C57DB" w:rsidRDefault="006C5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BCA6" w14:textId="175BFD02" w:rsidR="00442031" w:rsidRDefault="000D3BEB">
    <w:pPr>
      <w:pStyle w:val="BodyText"/>
      <w:spacing w:line="14" w:lineRule="auto"/>
      <w:rPr>
        <w:sz w:val="20"/>
      </w:rPr>
    </w:pPr>
    <w:r>
      <w:rPr>
        <w:noProof/>
      </w:rPr>
      <mc:AlternateContent>
        <mc:Choice Requires="wps">
          <w:drawing>
            <wp:anchor distT="0" distB="0" distL="114300" distR="114300" simplePos="0" relativeHeight="485062144" behindDoc="1" locked="0" layoutInCell="1" allowOverlap="1" wp14:anchorId="578C5928" wp14:editId="7BEEE88A">
              <wp:simplePos x="0" y="0"/>
              <wp:positionH relativeFrom="page">
                <wp:posOffset>1130300</wp:posOffset>
              </wp:positionH>
              <wp:positionV relativeFrom="page">
                <wp:posOffset>266700</wp:posOffset>
              </wp:positionV>
              <wp:extent cx="2701925" cy="371475"/>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6ACF2" w14:textId="77777777" w:rsidR="00442031" w:rsidRDefault="00675B00">
                          <w:pPr>
                            <w:spacing w:before="12"/>
                            <w:ind w:left="20"/>
                            <w:rPr>
                              <w:b/>
                              <w:sz w:val="24"/>
                            </w:rPr>
                          </w:pPr>
                          <w:r>
                            <w:rPr>
                              <w:b/>
                              <w:sz w:val="24"/>
                            </w:rPr>
                            <w:t>High</w:t>
                          </w:r>
                          <w:r>
                            <w:rPr>
                              <w:b/>
                              <w:spacing w:val="-13"/>
                              <w:sz w:val="24"/>
                            </w:rPr>
                            <w:t xml:space="preserve"> </w:t>
                          </w:r>
                          <w:r>
                            <w:rPr>
                              <w:b/>
                              <w:sz w:val="24"/>
                            </w:rPr>
                            <w:t>Performance</w:t>
                          </w:r>
                          <w:r>
                            <w:rPr>
                              <w:b/>
                              <w:spacing w:val="-13"/>
                              <w:sz w:val="24"/>
                            </w:rPr>
                            <w:t xml:space="preserve"> </w:t>
                          </w:r>
                          <w:r>
                            <w:rPr>
                              <w:b/>
                              <w:sz w:val="24"/>
                            </w:rPr>
                            <w:t>Ultra-Thin</w:t>
                          </w:r>
                          <w:r>
                            <w:rPr>
                              <w:b/>
                              <w:spacing w:val="-12"/>
                              <w:sz w:val="24"/>
                            </w:rPr>
                            <w:t xml:space="preserve"> </w:t>
                          </w:r>
                          <w:r>
                            <w:rPr>
                              <w:b/>
                              <w:sz w:val="24"/>
                            </w:rPr>
                            <w:t>Asphalt Part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C5928" id="_x0000_t202" coordsize="21600,21600" o:spt="202" path="m,l,21600r21600,l21600,xe">
              <v:stroke joinstyle="miter"/>
              <v:path gradientshapeok="t" o:connecttype="rect"/>
            </v:shapetype>
            <v:shape id="docshape3" o:spid="_x0000_s1028" type="#_x0000_t202" style="position:absolute;margin-left:89pt;margin-top:21pt;width:212.75pt;height:29.25pt;z-index:-1825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" filled="f" stroked="f">
              <v:textbox inset="0,0,0,0">
                <w:txbxContent>
                  <w:p w14:paraId="2076ACF2" w14:textId="77777777" w:rsidR="00442031" w:rsidRDefault="00675B00">
                    <w:pPr>
                      <w:spacing w:before="12"/>
                      <w:ind w:left="20"/>
                      <w:rPr>
                        <w:b/>
                        <w:sz w:val="24"/>
                      </w:rPr>
                    </w:pPr>
                    <w:r>
                      <w:rPr>
                        <w:b/>
                        <w:sz w:val="24"/>
                      </w:rPr>
                      <w:t>High</w:t>
                    </w:r>
                    <w:r>
                      <w:rPr>
                        <w:b/>
                        <w:spacing w:val="-13"/>
                        <w:sz w:val="24"/>
                      </w:rPr>
                      <w:t xml:space="preserve"> </w:t>
                    </w:r>
                    <w:r>
                      <w:rPr>
                        <w:b/>
                        <w:sz w:val="24"/>
                      </w:rPr>
                      <w:t>Performance</w:t>
                    </w:r>
                    <w:r>
                      <w:rPr>
                        <w:b/>
                        <w:spacing w:val="-13"/>
                        <w:sz w:val="24"/>
                      </w:rPr>
                      <w:t xml:space="preserve"> </w:t>
                    </w:r>
                    <w:r>
                      <w:rPr>
                        <w:b/>
                        <w:sz w:val="24"/>
                      </w:rPr>
                      <w:t>Ultra-Thin</w:t>
                    </w:r>
                    <w:r>
                      <w:rPr>
                        <w:b/>
                        <w:spacing w:val="-12"/>
                        <w:sz w:val="24"/>
                      </w:rPr>
                      <w:t xml:space="preserve"> </w:t>
                    </w:r>
                    <w:r>
                      <w:rPr>
                        <w:b/>
                        <w:sz w:val="24"/>
                      </w:rPr>
                      <w:t>Asphalt Part “A”</w:t>
                    </w:r>
                  </w:p>
                </w:txbxContent>
              </v:textbox>
              <w10:wrap anchorx="page" anchory="page"/>
            </v:shape>
          </w:pict>
        </mc:Fallback>
      </mc:AlternateContent>
    </w:r>
    <w:r>
      <w:rPr>
        <w:noProof/>
      </w:rPr>
      <mc:AlternateContent>
        <mc:Choice Requires="wps">
          <w:drawing>
            <wp:anchor distT="0" distB="0" distL="114300" distR="114300" simplePos="0" relativeHeight="485062656" behindDoc="1" locked="0" layoutInCell="1" allowOverlap="1" wp14:anchorId="3E453EAE" wp14:editId="039305F1">
              <wp:simplePos x="0" y="0"/>
              <wp:positionH relativeFrom="page">
                <wp:posOffset>4939665</wp:posOffset>
              </wp:positionH>
              <wp:positionV relativeFrom="page">
                <wp:posOffset>441960</wp:posOffset>
              </wp:positionV>
              <wp:extent cx="1702435" cy="196215"/>
              <wp:effectExtent l="0" t="0" r="0" b="0"/>
              <wp:wrapNone/>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E5F25" w14:textId="77777777" w:rsidR="00442031" w:rsidRDefault="00675B00">
                          <w:pPr>
                            <w:spacing w:before="12"/>
                            <w:ind w:left="20"/>
                            <w:rPr>
                              <w:b/>
                              <w:sz w:val="24"/>
                            </w:rPr>
                          </w:pPr>
                          <w:r>
                            <w:rPr>
                              <w:b/>
                              <w:sz w:val="24"/>
                            </w:rPr>
                            <w:t>Information To</w:t>
                          </w:r>
                          <w:r>
                            <w:rPr>
                              <w:b/>
                              <w:spacing w:val="1"/>
                              <w:sz w:val="24"/>
                            </w:rPr>
                            <w:t xml:space="preserve"> </w:t>
                          </w:r>
                          <w:r>
                            <w:rPr>
                              <w:b/>
                              <w:spacing w:val="-2"/>
                              <w:sz w:val="24"/>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53EAE" id="docshape4" o:spid="_x0000_s1029" type="#_x0000_t202" style="position:absolute;margin-left:388.95pt;margin-top:34.8pt;width:134.05pt;height:15.45pt;z-index:-182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" filled="f" stroked="f">
              <v:textbox inset="0,0,0,0">
                <w:txbxContent>
                  <w:p w14:paraId="309E5F25" w14:textId="77777777" w:rsidR="00442031" w:rsidRDefault="00675B00">
                    <w:pPr>
                      <w:spacing w:before="12"/>
                      <w:ind w:left="20"/>
                      <w:rPr>
                        <w:b/>
                        <w:sz w:val="24"/>
                      </w:rPr>
                    </w:pPr>
                    <w:r>
                      <w:rPr>
                        <w:b/>
                        <w:sz w:val="24"/>
                      </w:rPr>
                      <w:t>Information To</w:t>
                    </w:r>
                    <w:r>
                      <w:rPr>
                        <w:b/>
                        <w:spacing w:val="1"/>
                        <w:sz w:val="24"/>
                      </w:rPr>
                      <w:t xml:space="preserve"> </w:t>
                    </w:r>
                    <w:r>
                      <w:rPr>
                        <w:b/>
                        <w:spacing w:val="-2"/>
                        <w:sz w:val="24"/>
                      </w:rPr>
                      <w:t>Bidders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CE82" w14:textId="16C98B86" w:rsidR="00442031" w:rsidRDefault="000D3BEB">
    <w:pPr>
      <w:pStyle w:val="BodyText"/>
      <w:spacing w:line="14" w:lineRule="auto"/>
      <w:rPr>
        <w:sz w:val="20"/>
      </w:rPr>
    </w:pPr>
    <w:r>
      <w:rPr>
        <w:noProof/>
      </w:rPr>
      <mc:AlternateContent>
        <mc:Choice Requires="wps">
          <w:drawing>
            <wp:anchor distT="0" distB="0" distL="114300" distR="114300" simplePos="0" relativeHeight="485064192" behindDoc="1" locked="0" layoutInCell="1" allowOverlap="1" wp14:anchorId="6C22B54B" wp14:editId="6FEDF47E">
              <wp:simplePos x="0" y="0"/>
              <wp:positionH relativeFrom="page">
                <wp:posOffset>1130300</wp:posOffset>
              </wp:positionH>
              <wp:positionV relativeFrom="page">
                <wp:posOffset>266700</wp:posOffset>
              </wp:positionV>
              <wp:extent cx="3032760" cy="371475"/>
              <wp:effectExtent l="0" t="0" r="0" b="0"/>
              <wp:wrapNone/>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7BF9E" w14:textId="77777777" w:rsidR="00442031" w:rsidRDefault="00675B00">
                          <w:pPr>
                            <w:spacing w:before="12"/>
                            <w:ind w:left="20"/>
                            <w:rPr>
                              <w:b/>
                              <w:sz w:val="24"/>
                            </w:rPr>
                          </w:pPr>
                          <w:r>
                            <w:rPr>
                              <w:b/>
                              <w:sz w:val="24"/>
                            </w:rPr>
                            <w:t>HL2</w:t>
                          </w:r>
                          <w:r>
                            <w:rPr>
                              <w:b/>
                              <w:spacing w:val="-8"/>
                              <w:sz w:val="24"/>
                            </w:rPr>
                            <w:t xml:space="preserve"> </w:t>
                          </w:r>
                          <w:r>
                            <w:rPr>
                              <w:b/>
                              <w:sz w:val="24"/>
                            </w:rPr>
                            <w:t>High</w:t>
                          </w:r>
                          <w:r>
                            <w:rPr>
                              <w:b/>
                              <w:spacing w:val="-9"/>
                              <w:sz w:val="24"/>
                            </w:rPr>
                            <w:t xml:space="preserve"> </w:t>
                          </w:r>
                          <w:r>
                            <w:rPr>
                              <w:b/>
                              <w:sz w:val="24"/>
                            </w:rPr>
                            <w:t>Performance</w:t>
                          </w:r>
                          <w:r>
                            <w:rPr>
                              <w:b/>
                              <w:spacing w:val="-9"/>
                              <w:sz w:val="24"/>
                            </w:rPr>
                            <w:t xml:space="preserve"> </w:t>
                          </w:r>
                          <w:r>
                            <w:rPr>
                              <w:b/>
                              <w:sz w:val="24"/>
                            </w:rPr>
                            <w:t>Ultra-Thin</w:t>
                          </w:r>
                          <w:r>
                            <w:rPr>
                              <w:b/>
                              <w:spacing w:val="-12"/>
                              <w:sz w:val="24"/>
                            </w:rPr>
                            <w:t xml:space="preserve"> </w:t>
                          </w:r>
                          <w:r>
                            <w:rPr>
                              <w:b/>
                              <w:sz w:val="24"/>
                            </w:rPr>
                            <w:t>Asphalt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2B54B" id="_x0000_t202" coordsize="21600,21600" o:spt="202" path="m,l,21600r21600,l21600,xe">
              <v:stroke joinstyle="miter"/>
              <v:path gradientshapeok="t" o:connecttype="rect"/>
            </v:shapetype>
            <v:shape id="docshape7" o:spid="_x0000_s1032" type="#_x0000_t202" style="position:absolute;margin-left:89pt;margin-top:21pt;width:238.8pt;height:29.25pt;z-index:-182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" filled="f" stroked="f">
              <v:textbox inset="0,0,0,0">
                <w:txbxContent>
                  <w:p w14:paraId="4C67BF9E" w14:textId="77777777" w:rsidR="00442031" w:rsidRDefault="00675B00">
                    <w:pPr>
                      <w:spacing w:before="12"/>
                      <w:ind w:left="20"/>
                      <w:rPr>
                        <w:b/>
                        <w:sz w:val="24"/>
                      </w:rPr>
                    </w:pPr>
                    <w:r>
                      <w:rPr>
                        <w:b/>
                        <w:sz w:val="24"/>
                      </w:rPr>
                      <w:t>HL2</w:t>
                    </w:r>
                    <w:r>
                      <w:rPr>
                        <w:b/>
                        <w:spacing w:val="-8"/>
                        <w:sz w:val="24"/>
                      </w:rPr>
                      <w:t xml:space="preserve"> </w:t>
                    </w:r>
                    <w:r>
                      <w:rPr>
                        <w:b/>
                        <w:sz w:val="24"/>
                      </w:rPr>
                      <w:t>High</w:t>
                    </w:r>
                    <w:r>
                      <w:rPr>
                        <w:b/>
                        <w:spacing w:val="-9"/>
                        <w:sz w:val="24"/>
                      </w:rPr>
                      <w:t xml:space="preserve"> </w:t>
                    </w:r>
                    <w:r>
                      <w:rPr>
                        <w:b/>
                        <w:sz w:val="24"/>
                      </w:rPr>
                      <w:t>Performance</w:t>
                    </w:r>
                    <w:r>
                      <w:rPr>
                        <w:b/>
                        <w:spacing w:val="-9"/>
                        <w:sz w:val="24"/>
                      </w:rPr>
                      <w:t xml:space="preserve"> </w:t>
                    </w:r>
                    <w:r>
                      <w:rPr>
                        <w:b/>
                        <w:sz w:val="24"/>
                      </w:rPr>
                      <w:t>Ultra-Thin</w:t>
                    </w:r>
                    <w:r>
                      <w:rPr>
                        <w:b/>
                        <w:spacing w:val="-12"/>
                        <w:sz w:val="24"/>
                      </w:rPr>
                      <w:t xml:space="preserve"> </w:t>
                    </w:r>
                    <w:r>
                      <w:rPr>
                        <w:b/>
                        <w:sz w:val="24"/>
                      </w:rPr>
                      <w:t>Asphalt Part “B”</w:t>
                    </w:r>
                  </w:p>
                </w:txbxContent>
              </v:textbox>
              <w10:wrap anchorx="page" anchory="page"/>
            </v:shape>
          </w:pict>
        </mc:Fallback>
      </mc:AlternateContent>
    </w:r>
    <w:r>
      <w:rPr>
        <w:noProof/>
      </w:rPr>
      <mc:AlternateContent>
        <mc:Choice Requires="wps">
          <w:drawing>
            <wp:anchor distT="0" distB="0" distL="114300" distR="114300" simplePos="0" relativeHeight="485064704" behindDoc="1" locked="0" layoutInCell="1" allowOverlap="1" wp14:anchorId="0A91F3FF" wp14:editId="5EA439AC">
              <wp:simplePos x="0" y="0"/>
              <wp:positionH relativeFrom="page">
                <wp:posOffset>5584190</wp:posOffset>
              </wp:positionH>
              <wp:positionV relativeFrom="page">
                <wp:posOffset>441960</wp:posOffset>
              </wp:positionV>
              <wp:extent cx="1059815" cy="196215"/>
              <wp:effectExtent l="0" t="0" r="0" b="0"/>
              <wp:wrapNone/>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0547" w14:textId="77777777" w:rsidR="00442031" w:rsidRDefault="00675B00">
                          <w:pPr>
                            <w:spacing w:before="12"/>
                            <w:ind w:left="20"/>
                            <w:rPr>
                              <w:b/>
                              <w:sz w:val="24"/>
                            </w:rPr>
                          </w:pPr>
                          <w:r>
                            <w:rPr>
                              <w:b/>
                              <w:spacing w:val="-2"/>
                              <w:sz w:val="24"/>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F3FF" id="docshape8" o:spid="_x0000_s1033" type="#_x0000_t202" style="position:absolute;margin-left:439.7pt;margin-top:34.8pt;width:83.45pt;height:15.45pt;z-index:-182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" filled="f" stroked="f">
              <v:textbox inset="0,0,0,0">
                <w:txbxContent>
                  <w:p w14:paraId="78B20547" w14:textId="77777777" w:rsidR="00442031" w:rsidRDefault="00675B00">
                    <w:pPr>
                      <w:spacing w:before="12"/>
                      <w:ind w:left="20"/>
                      <w:rPr>
                        <w:b/>
                        <w:sz w:val="24"/>
                      </w:rPr>
                    </w:pPr>
                    <w:r>
                      <w:rPr>
                        <w:b/>
                        <w:spacing w:val="-2"/>
                        <w:sz w:val="24"/>
                      </w:rPr>
                      <w:t>Specifications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4DF4" w14:textId="655DFE95" w:rsidR="00442031" w:rsidRDefault="000D3BEB">
    <w:pPr>
      <w:pStyle w:val="BodyText"/>
      <w:spacing w:line="14" w:lineRule="auto"/>
      <w:rPr>
        <w:sz w:val="20"/>
      </w:rPr>
    </w:pPr>
    <w:r>
      <w:rPr>
        <w:noProof/>
      </w:rPr>
      <mc:AlternateContent>
        <mc:Choice Requires="wps">
          <w:drawing>
            <wp:anchor distT="0" distB="0" distL="114300" distR="114300" simplePos="0" relativeHeight="485066240" behindDoc="1" locked="0" layoutInCell="1" allowOverlap="1" wp14:anchorId="117CF9F7" wp14:editId="7342D122">
              <wp:simplePos x="0" y="0"/>
              <wp:positionH relativeFrom="page">
                <wp:posOffset>1130300</wp:posOffset>
              </wp:positionH>
              <wp:positionV relativeFrom="page">
                <wp:posOffset>266700</wp:posOffset>
              </wp:positionV>
              <wp:extent cx="3032760" cy="371475"/>
              <wp:effectExtent l="0" t="0" r="0" b="0"/>
              <wp:wrapNone/>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4CEC7" w14:textId="77777777" w:rsidR="00442031" w:rsidRDefault="00675B00">
                          <w:pPr>
                            <w:spacing w:before="12"/>
                            <w:ind w:left="20"/>
                            <w:rPr>
                              <w:b/>
                              <w:sz w:val="24"/>
                            </w:rPr>
                          </w:pPr>
                          <w:r>
                            <w:rPr>
                              <w:b/>
                              <w:sz w:val="24"/>
                            </w:rPr>
                            <w:t>HL2</w:t>
                          </w:r>
                          <w:r>
                            <w:rPr>
                              <w:b/>
                              <w:spacing w:val="-9"/>
                              <w:sz w:val="24"/>
                            </w:rPr>
                            <w:t xml:space="preserve"> </w:t>
                          </w:r>
                          <w:r>
                            <w:rPr>
                              <w:b/>
                              <w:sz w:val="24"/>
                            </w:rPr>
                            <w:t>High</w:t>
                          </w:r>
                          <w:r>
                            <w:rPr>
                              <w:b/>
                              <w:spacing w:val="-9"/>
                              <w:sz w:val="24"/>
                            </w:rPr>
                            <w:t xml:space="preserve"> </w:t>
                          </w:r>
                          <w:r>
                            <w:rPr>
                              <w:b/>
                              <w:sz w:val="24"/>
                            </w:rPr>
                            <w:t>Performance</w:t>
                          </w:r>
                          <w:r>
                            <w:rPr>
                              <w:b/>
                              <w:spacing w:val="-9"/>
                              <w:sz w:val="24"/>
                            </w:rPr>
                            <w:t xml:space="preserve"> </w:t>
                          </w:r>
                          <w:r>
                            <w:rPr>
                              <w:b/>
                              <w:sz w:val="24"/>
                            </w:rPr>
                            <w:t>Ultra-Thin</w:t>
                          </w:r>
                          <w:r>
                            <w:rPr>
                              <w:b/>
                              <w:spacing w:val="-11"/>
                              <w:sz w:val="24"/>
                            </w:rPr>
                            <w:t xml:space="preserve"> </w:t>
                          </w:r>
                          <w:r>
                            <w:rPr>
                              <w:b/>
                              <w:sz w:val="24"/>
                            </w:rPr>
                            <w:t>Asphalt Part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CF9F7" id="_x0000_t202" coordsize="21600,21600" o:spt="202" path="m,l,21600r21600,l21600,xe">
              <v:stroke joinstyle="miter"/>
              <v:path gradientshapeok="t" o:connecttype="rect"/>
            </v:shapetype>
            <v:shape id="docshape11" o:spid="_x0000_s1036" type="#_x0000_t202" style="position:absolute;margin-left:89pt;margin-top:21pt;width:238.8pt;height:29.25pt;z-index:-182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" filled="f" stroked="f">
              <v:textbox inset="0,0,0,0">
                <w:txbxContent>
                  <w:p w14:paraId="42D4CEC7" w14:textId="77777777" w:rsidR="00442031" w:rsidRDefault="00675B00">
                    <w:pPr>
                      <w:spacing w:before="12"/>
                      <w:ind w:left="20"/>
                      <w:rPr>
                        <w:b/>
                        <w:sz w:val="24"/>
                      </w:rPr>
                    </w:pPr>
                    <w:r>
                      <w:rPr>
                        <w:b/>
                        <w:sz w:val="24"/>
                      </w:rPr>
                      <w:t>HL2</w:t>
                    </w:r>
                    <w:r>
                      <w:rPr>
                        <w:b/>
                        <w:spacing w:val="-9"/>
                        <w:sz w:val="24"/>
                      </w:rPr>
                      <w:t xml:space="preserve"> </w:t>
                    </w:r>
                    <w:r>
                      <w:rPr>
                        <w:b/>
                        <w:sz w:val="24"/>
                      </w:rPr>
                      <w:t>High</w:t>
                    </w:r>
                    <w:r>
                      <w:rPr>
                        <w:b/>
                        <w:spacing w:val="-9"/>
                        <w:sz w:val="24"/>
                      </w:rPr>
                      <w:t xml:space="preserve"> </w:t>
                    </w:r>
                    <w:r>
                      <w:rPr>
                        <w:b/>
                        <w:sz w:val="24"/>
                      </w:rPr>
                      <w:t>Performance</w:t>
                    </w:r>
                    <w:r>
                      <w:rPr>
                        <w:b/>
                        <w:spacing w:val="-9"/>
                        <w:sz w:val="24"/>
                      </w:rPr>
                      <w:t xml:space="preserve"> </w:t>
                    </w:r>
                    <w:r>
                      <w:rPr>
                        <w:b/>
                        <w:sz w:val="24"/>
                      </w:rPr>
                      <w:t>Ultra-Thin</w:t>
                    </w:r>
                    <w:r>
                      <w:rPr>
                        <w:b/>
                        <w:spacing w:val="-11"/>
                        <w:sz w:val="24"/>
                      </w:rPr>
                      <w:t xml:space="preserve"> </w:t>
                    </w:r>
                    <w:r>
                      <w:rPr>
                        <w:b/>
                        <w:sz w:val="24"/>
                      </w:rPr>
                      <w:t>Asphalt Part “C”</w:t>
                    </w:r>
                  </w:p>
                </w:txbxContent>
              </v:textbox>
              <w10:wrap anchorx="page" anchory="page"/>
            </v:shape>
          </w:pict>
        </mc:Fallback>
      </mc:AlternateContent>
    </w:r>
    <w:r>
      <w:rPr>
        <w:noProof/>
      </w:rPr>
      <mc:AlternateContent>
        <mc:Choice Requires="wps">
          <w:drawing>
            <wp:anchor distT="0" distB="0" distL="114300" distR="114300" simplePos="0" relativeHeight="485066752" behindDoc="1" locked="0" layoutInCell="1" allowOverlap="1" wp14:anchorId="028E3DAB" wp14:editId="69DFDE96">
              <wp:simplePos x="0" y="0"/>
              <wp:positionH relativeFrom="page">
                <wp:posOffset>5948680</wp:posOffset>
              </wp:positionH>
              <wp:positionV relativeFrom="page">
                <wp:posOffset>441960</wp:posOffset>
              </wp:positionV>
              <wp:extent cx="694690" cy="196215"/>
              <wp:effectExtent l="0" t="0" r="0" b="0"/>
              <wp:wrapNone/>
              <wp:docPr id="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39B2D" w14:textId="77777777" w:rsidR="00442031" w:rsidRDefault="00675B00">
                          <w:pPr>
                            <w:spacing w:before="12"/>
                            <w:ind w:left="20"/>
                            <w:rPr>
                              <w:b/>
                              <w:sz w:val="24"/>
                            </w:rPr>
                          </w:pPr>
                          <w:r>
                            <w:rPr>
                              <w:b/>
                              <w:sz w:val="24"/>
                            </w:rPr>
                            <w:t>Bid</w:t>
                          </w:r>
                          <w:r>
                            <w:rPr>
                              <w:b/>
                              <w:spacing w:val="-4"/>
                              <w:sz w:val="24"/>
                            </w:rPr>
                            <w:t xml:space="preser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E3DAB" id="docshape12" o:spid="_x0000_s1037" type="#_x0000_t202" style="position:absolute;margin-left:468.4pt;margin-top:34.8pt;width:54.7pt;height:15.45pt;z-index:-182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" filled="f" stroked="f">
              <v:textbox inset="0,0,0,0">
                <w:txbxContent>
                  <w:p w14:paraId="14439B2D" w14:textId="77777777" w:rsidR="00442031" w:rsidRDefault="00675B00">
                    <w:pPr>
                      <w:spacing w:before="12"/>
                      <w:ind w:left="20"/>
                      <w:rPr>
                        <w:b/>
                        <w:sz w:val="24"/>
                      </w:rPr>
                    </w:pPr>
                    <w:r>
                      <w:rPr>
                        <w:b/>
                        <w:sz w:val="24"/>
                      </w:rPr>
                      <w:t>Bid</w:t>
                    </w:r>
                    <w:r>
                      <w:rPr>
                        <w:b/>
                        <w:spacing w:val="-4"/>
                        <w:sz w:val="24"/>
                      </w:rPr>
                      <w:t xml:space="preserve"> Form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B9B8" w14:textId="50B9DE62" w:rsidR="00442031" w:rsidRDefault="000D3BEB">
    <w:pPr>
      <w:pStyle w:val="BodyText"/>
      <w:spacing w:line="14" w:lineRule="auto"/>
      <w:rPr>
        <w:sz w:val="20"/>
      </w:rPr>
    </w:pPr>
    <w:r>
      <w:rPr>
        <w:noProof/>
      </w:rPr>
      <mc:AlternateContent>
        <mc:Choice Requires="wps">
          <w:drawing>
            <wp:anchor distT="0" distB="0" distL="114300" distR="114300" simplePos="0" relativeHeight="485068288" behindDoc="1" locked="0" layoutInCell="1" allowOverlap="1" wp14:anchorId="61A196E2" wp14:editId="61172A2D">
              <wp:simplePos x="0" y="0"/>
              <wp:positionH relativeFrom="page">
                <wp:posOffset>1129030</wp:posOffset>
              </wp:positionH>
              <wp:positionV relativeFrom="page">
                <wp:posOffset>265430</wp:posOffset>
              </wp:positionV>
              <wp:extent cx="3032760" cy="371475"/>
              <wp:effectExtent l="0" t="0" r="0" b="0"/>
              <wp:wrapNone/>
              <wp:docPr id="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9FB24" w14:textId="77777777" w:rsidR="00442031" w:rsidRDefault="00675B00">
                          <w:pPr>
                            <w:spacing w:before="12"/>
                            <w:ind w:left="20"/>
                            <w:rPr>
                              <w:b/>
                              <w:sz w:val="24"/>
                            </w:rPr>
                          </w:pPr>
                          <w:r>
                            <w:rPr>
                              <w:b/>
                              <w:sz w:val="24"/>
                            </w:rPr>
                            <w:t>HL2</w:t>
                          </w:r>
                          <w:r>
                            <w:rPr>
                              <w:b/>
                              <w:spacing w:val="-9"/>
                              <w:sz w:val="24"/>
                            </w:rPr>
                            <w:t xml:space="preserve"> </w:t>
                          </w:r>
                          <w:r>
                            <w:rPr>
                              <w:b/>
                              <w:sz w:val="24"/>
                            </w:rPr>
                            <w:t>High</w:t>
                          </w:r>
                          <w:r>
                            <w:rPr>
                              <w:b/>
                              <w:spacing w:val="-9"/>
                              <w:sz w:val="24"/>
                            </w:rPr>
                            <w:t xml:space="preserve"> </w:t>
                          </w:r>
                          <w:r>
                            <w:rPr>
                              <w:b/>
                              <w:sz w:val="24"/>
                            </w:rPr>
                            <w:t>Performance</w:t>
                          </w:r>
                          <w:r>
                            <w:rPr>
                              <w:b/>
                              <w:spacing w:val="-9"/>
                              <w:sz w:val="24"/>
                            </w:rPr>
                            <w:t xml:space="preserve"> </w:t>
                          </w:r>
                          <w:r>
                            <w:rPr>
                              <w:b/>
                              <w:sz w:val="24"/>
                            </w:rPr>
                            <w:t>Ultra-Thin</w:t>
                          </w:r>
                          <w:r>
                            <w:rPr>
                              <w:b/>
                              <w:spacing w:val="-11"/>
                              <w:sz w:val="24"/>
                            </w:rPr>
                            <w:t xml:space="preserve"> </w:t>
                          </w:r>
                          <w:r>
                            <w:rPr>
                              <w:b/>
                              <w:sz w:val="24"/>
                            </w:rPr>
                            <w:t>Asphalt Part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196E2" id="_x0000_t202" coordsize="21600,21600" o:spt="202" path="m,l,21600r21600,l21600,xe">
              <v:stroke joinstyle="miter"/>
              <v:path gradientshapeok="t" o:connecttype="rect"/>
            </v:shapetype>
            <v:shape id="docshape15" o:spid="_x0000_s1040" type="#_x0000_t202" style="position:absolute;margin-left:88.9pt;margin-top:20.9pt;width:238.8pt;height:29.25pt;z-index:-1824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" filled="f" stroked="f">
              <v:textbox inset="0,0,0,0">
                <w:txbxContent>
                  <w:p w14:paraId="2AB9FB24" w14:textId="77777777" w:rsidR="00442031" w:rsidRDefault="00675B00">
                    <w:pPr>
                      <w:spacing w:before="12"/>
                      <w:ind w:left="20"/>
                      <w:rPr>
                        <w:b/>
                        <w:sz w:val="24"/>
                      </w:rPr>
                    </w:pPr>
                    <w:r>
                      <w:rPr>
                        <w:b/>
                        <w:sz w:val="24"/>
                      </w:rPr>
                      <w:t>HL2</w:t>
                    </w:r>
                    <w:r>
                      <w:rPr>
                        <w:b/>
                        <w:spacing w:val="-9"/>
                        <w:sz w:val="24"/>
                      </w:rPr>
                      <w:t xml:space="preserve"> </w:t>
                    </w:r>
                    <w:r>
                      <w:rPr>
                        <w:b/>
                        <w:sz w:val="24"/>
                      </w:rPr>
                      <w:t>High</w:t>
                    </w:r>
                    <w:r>
                      <w:rPr>
                        <w:b/>
                        <w:spacing w:val="-9"/>
                        <w:sz w:val="24"/>
                      </w:rPr>
                      <w:t xml:space="preserve"> </w:t>
                    </w:r>
                    <w:r>
                      <w:rPr>
                        <w:b/>
                        <w:sz w:val="24"/>
                      </w:rPr>
                      <w:t>Performance</w:t>
                    </w:r>
                    <w:r>
                      <w:rPr>
                        <w:b/>
                        <w:spacing w:val="-9"/>
                        <w:sz w:val="24"/>
                      </w:rPr>
                      <w:t xml:space="preserve"> </w:t>
                    </w:r>
                    <w:r>
                      <w:rPr>
                        <w:b/>
                        <w:sz w:val="24"/>
                      </w:rPr>
                      <w:t>Ultra-Thin</w:t>
                    </w:r>
                    <w:r>
                      <w:rPr>
                        <w:b/>
                        <w:spacing w:val="-11"/>
                        <w:sz w:val="24"/>
                      </w:rPr>
                      <w:t xml:space="preserve"> </w:t>
                    </w:r>
                    <w:r>
                      <w:rPr>
                        <w:b/>
                        <w:sz w:val="24"/>
                      </w:rPr>
                      <w:t>Asphalt Part “D”</w:t>
                    </w:r>
                  </w:p>
                </w:txbxContent>
              </v:textbox>
              <w10:wrap anchorx="page" anchory="page"/>
            </v:shape>
          </w:pict>
        </mc:Fallback>
      </mc:AlternateContent>
    </w:r>
    <w:r>
      <w:rPr>
        <w:noProof/>
      </w:rPr>
      <mc:AlternateContent>
        <mc:Choice Requires="wps">
          <w:drawing>
            <wp:anchor distT="0" distB="0" distL="114300" distR="114300" simplePos="0" relativeHeight="485068800" behindDoc="1" locked="0" layoutInCell="1" allowOverlap="1" wp14:anchorId="0F26363E" wp14:editId="310616CB">
              <wp:simplePos x="0" y="0"/>
              <wp:positionH relativeFrom="page">
                <wp:posOffset>5947410</wp:posOffset>
              </wp:positionH>
              <wp:positionV relativeFrom="page">
                <wp:posOffset>440690</wp:posOffset>
              </wp:positionV>
              <wp:extent cx="694690" cy="196215"/>
              <wp:effectExtent l="0" t="0" r="0" b="0"/>
              <wp:wrapNone/>
              <wp:docPr id="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7A8F" w14:textId="77777777" w:rsidR="00442031" w:rsidRDefault="00675B00">
                          <w:pPr>
                            <w:spacing w:before="12"/>
                            <w:ind w:left="20"/>
                            <w:rPr>
                              <w:b/>
                              <w:sz w:val="24"/>
                            </w:rPr>
                          </w:pPr>
                          <w:r>
                            <w:rPr>
                              <w:b/>
                              <w:sz w:val="24"/>
                            </w:rPr>
                            <w:t>Bid</w:t>
                          </w:r>
                          <w:r>
                            <w:rPr>
                              <w:b/>
                              <w:spacing w:val="-4"/>
                              <w:sz w:val="24"/>
                            </w:rPr>
                            <w:t xml:space="preser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6363E" id="docshape16" o:spid="_x0000_s1041" type="#_x0000_t202" style="position:absolute;margin-left:468.3pt;margin-top:34.7pt;width:54.7pt;height:15.45pt;z-index:-182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" filled="f" stroked="f">
              <v:textbox inset="0,0,0,0">
                <w:txbxContent>
                  <w:p w14:paraId="40717A8F" w14:textId="77777777" w:rsidR="00442031" w:rsidRDefault="00675B00">
                    <w:pPr>
                      <w:spacing w:before="12"/>
                      <w:ind w:left="20"/>
                      <w:rPr>
                        <w:b/>
                        <w:sz w:val="24"/>
                      </w:rPr>
                    </w:pPr>
                    <w:r>
                      <w:rPr>
                        <w:b/>
                        <w:sz w:val="24"/>
                      </w:rPr>
                      <w:t>Bid</w:t>
                    </w:r>
                    <w:r>
                      <w:rPr>
                        <w:b/>
                        <w:spacing w:val="-4"/>
                        <w:sz w:val="24"/>
                      </w:rPr>
                      <w:t xml:space="preserve">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057E"/>
    <w:multiLevelType w:val="hybridMultilevel"/>
    <w:tmpl w:val="A0B6E9DC"/>
    <w:lvl w:ilvl="0" w:tplc="19B45454">
      <w:start w:val="1"/>
      <w:numFmt w:val="decimal"/>
      <w:lvlText w:val="%1."/>
      <w:lvlJc w:val="left"/>
      <w:pPr>
        <w:ind w:left="1632" w:hanging="852"/>
      </w:pPr>
      <w:rPr>
        <w:rFonts w:ascii="Arial" w:eastAsia="Arial" w:hAnsi="Arial" w:cs="Arial" w:hint="default"/>
        <w:b/>
        <w:bCs/>
        <w:i w:val="0"/>
        <w:iCs w:val="0"/>
        <w:w w:val="100"/>
        <w:sz w:val="24"/>
        <w:szCs w:val="24"/>
        <w:lang w:val="en-US" w:eastAsia="en-US" w:bidi="ar-SA"/>
      </w:rPr>
    </w:lvl>
    <w:lvl w:ilvl="1" w:tplc="71648EAE">
      <w:numFmt w:val="bullet"/>
      <w:lvlText w:val=""/>
      <w:lvlJc w:val="left"/>
      <w:pPr>
        <w:ind w:left="1500" w:hanging="360"/>
      </w:pPr>
      <w:rPr>
        <w:rFonts w:ascii="Symbol" w:eastAsia="Symbol" w:hAnsi="Symbol" w:cs="Symbol" w:hint="default"/>
        <w:b w:val="0"/>
        <w:bCs w:val="0"/>
        <w:i w:val="0"/>
        <w:iCs w:val="0"/>
        <w:w w:val="100"/>
        <w:sz w:val="24"/>
        <w:szCs w:val="24"/>
        <w:lang w:val="en-US" w:eastAsia="en-US" w:bidi="ar-SA"/>
      </w:rPr>
    </w:lvl>
    <w:lvl w:ilvl="2" w:tplc="118A368E">
      <w:numFmt w:val="bullet"/>
      <w:lvlText w:val="•"/>
      <w:lvlJc w:val="left"/>
      <w:pPr>
        <w:ind w:left="2629" w:hanging="360"/>
      </w:pPr>
      <w:rPr>
        <w:rFonts w:hint="default"/>
        <w:lang w:val="en-US" w:eastAsia="en-US" w:bidi="ar-SA"/>
      </w:rPr>
    </w:lvl>
    <w:lvl w:ilvl="3" w:tplc="4014BF5C">
      <w:numFmt w:val="bullet"/>
      <w:lvlText w:val="•"/>
      <w:lvlJc w:val="left"/>
      <w:pPr>
        <w:ind w:left="3618" w:hanging="360"/>
      </w:pPr>
      <w:rPr>
        <w:rFonts w:hint="default"/>
        <w:lang w:val="en-US" w:eastAsia="en-US" w:bidi="ar-SA"/>
      </w:rPr>
    </w:lvl>
    <w:lvl w:ilvl="4" w:tplc="B9C2B704">
      <w:numFmt w:val="bullet"/>
      <w:lvlText w:val="•"/>
      <w:lvlJc w:val="left"/>
      <w:pPr>
        <w:ind w:left="4607" w:hanging="360"/>
      </w:pPr>
      <w:rPr>
        <w:rFonts w:hint="default"/>
        <w:lang w:val="en-US" w:eastAsia="en-US" w:bidi="ar-SA"/>
      </w:rPr>
    </w:lvl>
    <w:lvl w:ilvl="5" w:tplc="BC3E2F6A">
      <w:numFmt w:val="bullet"/>
      <w:lvlText w:val="•"/>
      <w:lvlJc w:val="left"/>
      <w:pPr>
        <w:ind w:left="5596" w:hanging="360"/>
      </w:pPr>
      <w:rPr>
        <w:rFonts w:hint="default"/>
        <w:lang w:val="en-US" w:eastAsia="en-US" w:bidi="ar-SA"/>
      </w:rPr>
    </w:lvl>
    <w:lvl w:ilvl="6" w:tplc="7E96C606">
      <w:numFmt w:val="bullet"/>
      <w:lvlText w:val="•"/>
      <w:lvlJc w:val="left"/>
      <w:pPr>
        <w:ind w:left="6585" w:hanging="360"/>
      </w:pPr>
      <w:rPr>
        <w:rFonts w:hint="default"/>
        <w:lang w:val="en-US" w:eastAsia="en-US" w:bidi="ar-SA"/>
      </w:rPr>
    </w:lvl>
    <w:lvl w:ilvl="7" w:tplc="62DE4894">
      <w:numFmt w:val="bullet"/>
      <w:lvlText w:val="•"/>
      <w:lvlJc w:val="left"/>
      <w:pPr>
        <w:ind w:left="7574" w:hanging="360"/>
      </w:pPr>
      <w:rPr>
        <w:rFonts w:hint="default"/>
        <w:lang w:val="en-US" w:eastAsia="en-US" w:bidi="ar-SA"/>
      </w:rPr>
    </w:lvl>
    <w:lvl w:ilvl="8" w:tplc="EC9A60DC">
      <w:numFmt w:val="bullet"/>
      <w:lvlText w:val="•"/>
      <w:lvlJc w:val="left"/>
      <w:pPr>
        <w:ind w:left="8564" w:hanging="360"/>
      </w:pPr>
      <w:rPr>
        <w:rFonts w:hint="default"/>
        <w:lang w:val="en-US" w:eastAsia="en-US" w:bidi="ar-SA"/>
      </w:rPr>
    </w:lvl>
  </w:abstractNum>
  <w:abstractNum w:abstractNumId="1" w15:restartNumberingAfterBreak="0">
    <w:nsid w:val="13850F31"/>
    <w:multiLevelType w:val="hybridMultilevel"/>
    <w:tmpl w:val="1A2681BA"/>
    <w:lvl w:ilvl="0" w:tplc="48D44B84">
      <w:start w:val="1"/>
      <w:numFmt w:val="lowerLetter"/>
      <w:lvlText w:val="%1)"/>
      <w:lvlJc w:val="left"/>
      <w:pPr>
        <w:ind w:left="1500" w:hanging="360"/>
      </w:pPr>
      <w:rPr>
        <w:rFonts w:ascii="Arial" w:eastAsia="Arial" w:hAnsi="Arial" w:cs="Arial" w:hint="default"/>
        <w:b w:val="0"/>
        <w:bCs w:val="0"/>
        <w:i w:val="0"/>
        <w:iCs w:val="0"/>
        <w:w w:val="99"/>
        <w:sz w:val="24"/>
        <w:szCs w:val="24"/>
        <w:lang w:val="en-US" w:eastAsia="en-US" w:bidi="ar-SA"/>
      </w:rPr>
    </w:lvl>
    <w:lvl w:ilvl="1" w:tplc="544681D8">
      <w:numFmt w:val="bullet"/>
      <w:lvlText w:val="•"/>
      <w:lvlJc w:val="left"/>
      <w:pPr>
        <w:ind w:left="2404" w:hanging="360"/>
      </w:pPr>
      <w:rPr>
        <w:rFonts w:hint="default"/>
        <w:lang w:val="en-US" w:eastAsia="en-US" w:bidi="ar-SA"/>
      </w:rPr>
    </w:lvl>
    <w:lvl w:ilvl="2" w:tplc="B73AB8BC">
      <w:numFmt w:val="bullet"/>
      <w:lvlText w:val="•"/>
      <w:lvlJc w:val="left"/>
      <w:pPr>
        <w:ind w:left="3308" w:hanging="360"/>
      </w:pPr>
      <w:rPr>
        <w:rFonts w:hint="default"/>
        <w:lang w:val="en-US" w:eastAsia="en-US" w:bidi="ar-SA"/>
      </w:rPr>
    </w:lvl>
    <w:lvl w:ilvl="3" w:tplc="8C32EFBE">
      <w:numFmt w:val="bullet"/>
      <w:lvlText w:val="•"/>
      <w:lvlJc w:val="left"/>
      <w:pPr>
        <w:ind w:left="4212" w:hanging="360"/>
      </w:pPr>
      <w:rPr>
        <w:rFonts w:hint="default"/>
        <w:lang w:val="en-US" w:eastAsia="en-US" w:bidi="ar-SA"/>
      </w:rPr>
    </w:lvl>
    <w:lvl w:ilvl="4" w:tplc="EEFCBE4A">
      <w:numFmt w:val="bullet"/>
      <w:lvlText w:val="•"/>
      <w:lvlJc w:val="left"/>
      <w:pPr>
        <w:ind w:left="5116" w:hanging="360"/>
      </w:pPr>
      <w:rPr>
        <w:rFonts w:hint="default"/>
        <w:lang w:val="en-US" w:eastAsia="en-US" w:bidi="ar-SA"/>
      </w:rPr>
    </w:lvl>
    <w:lvl w:ilvl="5" w:tplc="D5641E56">
      <w:numFmt w:val="bullet"/>
      <w:lvlText w:val="•"/>
      <w:lvlJc w:val="left"/>
      <w:pPr>
        <w:ind w:left="6021" w:hanging="360"/>
      </w:pPr>
      <w:rPr>
        <w:rFonts w:hint="default"/>
        <w:lang w:val="en-US" w:eastAsia="en-US" w:bidi="ar-SA"/>
      </w:rPr>
    </w:lvl>
    <w:lvl w:ilvl="6" w:tplc="33128C98">
      <w:numFmt w:val="bullet"/>
      <w:lvlText w:val="•"/>
      <w:lvlJc w:val="left"/>
      <w:pPr>
        <w:ind w:left="6925" w:hanging="360"/>
      </w:pPr>
      <w:rPr>
        <w:rFonts w:hint="default"/>
        <w:lang w:val="en-US" w:eastAsia="en-US" w:bidi="ar-SA"/>
      </w:rPr>
    </w:lvl>
    <w:lvl w:ilvl="7" w:tplc="4474759A">
      <w:numFmt w:val="bullet"/>
      <w:lvlText w:val="•"/>
      <w:lvlJc w:val="left"/>
      <w:pPr>
        <w:ind w:left="7829" w:hanging="360"/>
      </w:pPr>
      <w:rPr>
        <w:rFonts w:hint="default"/>
        <w:lang w:val="en-US" w:eastAsia="en-US" w:bidi="ar-SA"/>
      </w:rPr>
    </w:lvl>
    <w:lvl w:ilvl="8" w:tplc="2018B446">
      <w:numFmt w:val="bullet"/>
      <w:lvlText w:val="•"/>
      <w:lvlJc w:val="left"/>
      <w:pPr>
        <w:ind w:left="8733" w:hanging="360"/>
      </w:pPr>
      <w:rPr>
        <w:rFonts w:hint="default"/>
        <w:lang w:val="en-US" w:eastAsia="en-US" w:bidi="ar-SA"/>
      </w:rPr>
    </w:lvl>
  </w:abstractNum>
  <w:abstractNum w:abstractNumId="2" w15:restartNumberingAfterBreak="0">
    <w:nsid w:val="34F72B77"/>
    <w:multiLevelType w:val="hybridMultilevel"/>
    <w:tmpl w:val="478A01B0"/>
    <w:lvl w:ilvl="0" w:tplc="25DE20AC">
      <w:start w:val="1"/>
      <w:numFmt w:val="lowerRoman"/>
      <w:lvlText w:val="%1."/>
      <w:lvlJc w:val="left"/>
      <w:pPr>
        <w:ind w:left="1500" w:hanging="480"/>
        <w:jc w:val="right"/>
      </w:pPr>
      <w:rPr>
        <w:rFonts w:ascii="Arial" w:eastAsia="Arial" w:hAnsi="Arial" w:cs="Arial" w:hint="default"/>
        <w:b w:val="0"/>
        <w:bCs w:val="0"/>
        <w:i w:val="0"/>
        <w:iCs w:val="0"/>
        <w:spacing w:val="-1"/>
        <w:w w:val="100"/>
        <w:sz w:val="24"/>
        <w:szCs w:val="24"/>
        <w:lang w:val="en-US" w:eastAsia="en-US" w:bidi="ar-SA"/>
      </w:rPr>
    </w:lvl>
    <w:lvl w:ilvl="1" w:tplc="CA5EF044">
      <w:numFmt w:val="bullet"/>
      <w:lvlText w:val="•"/>
      <w:lvlJc w:val="left"/>
      <w:pPr>
        <w:ind w:left="2404" w:hanging="480"/>
      </w:pPr>
      <w:rPr>
        <w:rFonts w:hint="default"/>
        <w:lang w:val="en-US" w:eastAsia="en-US" w:bidi="ar-SA"/>
      </w:rPr>
    </w:lvl>
    <w:lvl w:ilvl="2" w:tplc="FEF48368">
      <w:numFmt w:val="bullet"/>
      <w:lvlText w:val="•"/>
      <w:lvlJc w:val="left"/>
      <w:pPr>
        <w:ind w:left="3308" w:hanging="480"/>
      </w:pPr>
      <w:rPr>
        <w:rFonts w:hint="default"/>
        <w:lang w:val="en-US" w:eastAsia="en-US" w:bidi="ar-SA"/>
      </w:rPr>
    </w:lvl>
    <w:lvl w:ilvl="3" w:tplc="B5562FEA">
      <w:numFmt w:val="bullet"/>
      <w:lvlText w:val="•"/>
      <w:lvlJc w:val="left"/>
      <w:pPr>
        <w:ind w:left="4212" w:hanging="480"/>
      </w:pPr>
      <w:rPr>
        <w:rFonts w:hint="default"/>
        <w:lang w:val="en-US" w:eastAsia="en-US" w:bidi="ar-SA"/>
      </w:rPr>
    </w:lvl>
    <w:lvl w:ilvl="4" w:tplc="8304D8EC">
      <w:numFmt w:val="bullet"/>
      <w:lvlText w:val="•"/>
      <w:lvlJc w:val="left"/>
      <w:pPr>
        <w:ind w:left="5116" w:hanging="480"/>
      </w:pPr>
      <w:rPr>
        <w:rFonts w:hint="default"/>
        <w:lang w:val="en-US" w:eastAsia="en-US" w:bidi="ar-SA"/>
      </w:rPr>
    </w:lvl>
    <w:lvl w:ilvl="5" w:tplc="7D44FD1E">
      <w:numFmt w:val="bullet"/>
      <w:lvlText w:val="•"/>
      <w:lvlJc w:val="left"/>
      <w:pPr>
        <w:ind w:left="6021" w:hanging="480"/>
      </w:pPr>
      <w:rPr>
        <w:rFonts w:hint="default"/>
        <w:lang w:val="en-US" w:eastAsia="en-US" w:bidi="ar-SA"/>
      </w:rPr>
    </w:lvl>
    <w:lvl w:ilvl="6" w:tplc="06EE335A">
      <w:numFmt w:val="bullet"/>
      <w:lvlText w:val="•"/>
      <w:lvlJc w:val="left"/>
      <w:pPr>
        <w:ind w:left="6925" w:hanging="480"/>
      </w:pPr>
      <w:rPr>
        <w:rFonts w:hint="default"/>
        <w:lang w:val="en-US" w:eastAsia="en-US" w:bidi="ar-SA"/>
      </w:rPr>
    </w:lvl>
    <w:lvl w:ilvl="7" w:tplc="655A841A">
      <w:numFmt w:val="bullet"/>
      <w:lvlText w:val="•"/>
      <w:lvlJc w:val="left"/>
      <w:pPr>
        <w:ind w:left="7829" w:hanging="480"/>
      </w:pPr>
      <w:rPr>
        <w:rFonts w:hint="default"/>
        <w:lang w:val="en-US" w:eastAsia="en-US" w:bidi="ar-SA"/>
      </w:rPr>
    </w:lvl>
    <w:lvl w:ilvl="8" w:tplc="3C980B34">
      <w:numFmt w:val="bullet"/>
      <w:lvlText w:val="•"/>
      <w:lvlJc w:val="left"/>
      <w:pPr>
        <w:ind w:left="8733" w:hanging="480"/>
      </w:pPr>
      <w:rPr>
        <w:rFonts w:hint="default"/>
        <w:lang w:val="en-US" w:eastAsia="en-US" w:bidi="ar-SA"/>
      </w:rPr>
    </w:lvl>
  </w:abstractNum>
  <w:abstractNum w:abstractNumId="3" w15:restartNumberingAfterBreak="0">
    <w:nsid w:val="390A02EA"/>
    <w:multiLevelType w:val="hybridMultilevel"/>
    <w:tmpl w:val="06BA7C80"/>
    <w:lvl w:ilvl="0" w:tplc="B6FEA5E8">
      <w:start w:val="1"/>
      <w:numFmt w:val="decimal"/>
      <w:lvlText w:val="%1."/>
      <w:lvlJc w:val="left"/>
      <w:pPr>
        <w:ind w:left="1138" w:hanging="360"/>
      </w:pPr>
      <w:rPr>
        <w:rFonts w:ascii="Arial" w:eastAsia="Arial" w:hAnsi="Arial" w:cs="Arial" w:hint="default"/>
        <w:b w:val="0"/>
        <w:bCs w:val="0"/>
        <w:i w:val="0"/>
        <w:iCs w:val="0"/>
        <w:w w:val="100"/>
        <w:sz w:val="24"/>
        <w:szCs w:val="24"/>
        <w:lang w:val="en-US" w:eastAsia="en-US" w:bidi="ar-SA"/>
      </w:rPr>
    </w:lvl>
    <w:lvl w:ilvl="1" w:tplc="33383C26">
      <w:numFmt w:val="bullet"/>
      <w:lvlText w:val="•"/>
      <w:lvlJc w:val="left"/>
      <w:pPr>
        <w:ind w:left="2080" w:hanging="360"/>
      </w:pPr>
      <w:rPr>
        <w:rFonts w:hint="default"/>
        <w:lang w:val="en-US" w:eastAsia="en-US" w:bidi="ar-SA"/>
      </w:rPr>
    </w:lvl>
    <w:lvl w:ilvl="2" w:tplc="091279F8">
      <w:numFmt w:val="bullet"/>
      <w:lvlText w:val="•"/>
      <w:lvlJc w:val="left"/>
      <w:pPr>
        <w:ind w:left="3020" w:hanging="360"/>
      </w:pPr>
      <w:rPr>
        <w:rFonts w:hint="default"/>
        <w:lang w:val="en-US" w:eastAsia="en-US" w:bidi="ar-SA"/>
      </w:rPr>
    </w:lvl>
    <w:lvl w:ilvl="3" w:tplc="B0EE2308">
      <w:numFmt w:val="bullet"/>
      <w:lvlText w:val="•"/>
      <w:lvlJc w:val="left"/>
      <w:pPr>
        <w:ind w:left="3960" w:hanging="360"/>
      </w:pPr>
      <w:rPr>
        <w:rFonts w:hint="default"/>
        <w:lang w:val="en-US" w:eastAsia="en-US" w:bidi="ar-SA"/>
      </w:rPr>
    </w:lvl>
    <w:lvl w:ilvl="4" w:tplc="32DA4B26">
      <w:numFmt w:val="bullet"/>
      <w:lvlText w:val="•"/>
      <w:lvlJc w:val="left"/>
      <w:pPr>
        <w:ind w:left="4900" w:hanging="360"/>
      </w:pPr>
      <w:rPr>
        <w:rFonts w:hint="default"/>
        <w:lang w:val="en-US" w:eastAsia="en-US" w:bidi="ar-SA"/>
      </w:rPr>
    </w:lvl>
    <w:lvl w:ilvl="5" w:tplc="6FD60734">
      <w:numFmt w:val="bullet"/>
      <w:lvlText w:val="•"/>
      <w:lvlJc w:val="left"/>
      <w:pPr>
        <w:ind w:left="5841" w:hanging="360"/>
      </w:pPr>
      <w:rPr>
        <w:rFonts w:hint="default"/>
        <w:lang w:val="en-US" w:eastAsia="en-US" w:bidi="ar-SA"/>
      </w:rPr>
    </w:lvl>
    <w:lvl w:ilvl="6" w:tplc="BC9EB2FA">
      <w:numFmt w:val="bullet"/>
      <w:lvlText w:val="•"/>
      <w:lvlJc w:val="left"/>
      <w:pPr>
        <w:ind w:left="6781" w:hanging="360"/>
      </w:pPr>
      <w:rPr>
        <w:rFonts w:hint="default"/>
        <w:lang w:val="en-US" w:eastAsia="en-US" w:bidi="ar-SA"/>
      </w:rPr>
    </w:lvl>
    <w:lvl w:ilvl="7" w:tplc="C5083C08">
      <w:numFmt w:val="bullet"/>
      <w:lvlText w:val="•"/>
      <w:lvlJc w:val="left"/>
      <w:pPr>
        <w:ind w:left="7721" w:hanging="360"/>
      </w:pPr>
      <w:rPr>
        <w:rFonts w:hint="default"/>
        <w:lang w:val="en-US" w:eastAsia="en-US" w:bidi="ar-SA"/>
      </w:rPr>
    </w:lvl>
    <w:lvl w:ilvl="8" w:tplc="8772863A">
      <w:numFmt w:val="bullet"/>
      <w:lvlText w:val="•"/>
      <w:lvlJc w:val="left"/>
      <w:pPr>
        <w:ind w:left="8661" w:hanging="360"/>
      </w:pPr>
      <w:rPr>
        <w:rFonts w:hint="default"/>
        <w:lang w:val="en-US" w:eastAsia="en-US" w:bidi="ar-SA"/>
      </w:rPr>
    </w:lvl>
  </w:abstractNum>
  <w:abstractNum w:abstractNumId="4" w15:restartNumberingAfterBreak="0">
    <w:nsid w:val="4B927008"/>
    <w:multiLevelType w:val="hybridMultilevel"/>
    <w:tmpl w:val="7EA286AA"/>
    <w:lvl w:ilvl="0" w:tplc="CFE04E9A">
      <w:start w:val="1"/>
      <w:numFmt w:val="decimal"/>
      <w:lvlText w:val="%1."/>
      <w:lvlJc w:val="left"/>
      <w:pPr>
        <w:ind w:left="1546" w:hanging="766"/>
      </w:pPr>
      <w:rPr>
        <w:rFonts w:ascii="Arial" w:eastAsia="Arial" w:hAnsi="Arial" w:cs="Arial" w:hint="default"/>
        <w:b/>
        <w:bCs/>
        <w:i w:val="0"/>
        <w:iCs w:val="0"/>
        <w:w w:val="100"/>
        <w:sz w:val="24"/>
        <w:szCs w:val="24"/>
        <w:lang w:val="en-US" w:eastAsia="en-US" w:bidi="ar-SA"/>
      </w:rPr>
    </w:lvl>
    <w:lvl w:ilvl="1" w:tplc="C03EA9CC">
      <w:start w:val="1"/>
      <w:numFmt w:val="lowerRoman"/>
      <w:lvlText w:val="%2.)"/>
      <w:lvlJc w:val="left"/>
      <w:pPr>
        <w:ind w:left="1500" w:hanging="360"/>
      </w:pPr>
      <w:rPr>
        <w:rFonts w:ascii="Arial" w:eastAsia="Arial" w:hAnsi="Arial" w:cs="Arial" w:hint="default"/>
        <w:b w:val="0"/>
        <w:bCs w:val="0"/>
        <w:i w:val="0"/>
        <w:iCs w:val="0"/>
        <w:spacing w:val="-1"/>
        <w:w w:val="100"/>
        <w:sz w:val="24"/>
        <w:szCs w:val="24"/>
        <w:lang w:val="en-US" w:eastAsia="en-US" w:bidi="ar-SA"/>
      </w:rPr>
    </w:lvl>
    <w:lvl w:ilvl="2" w:tplc="7D64F844">
      <w:numFmt w:val="bullet"/>
      <w:lvlText w:val="•"/>
      <w:lvlJc w:val="left"/>
      <w:pPr>
        <w:ind w:left="2540" w:hanging="360"/>
      </w:pPr>
      <w:rPr>
        <w:rFonts w:hint="default"/>
        <w:lang w:val="en-US" w:eastAsia="en-US" w:bidi="ar-SA"/>
      </w:rPr>
    </w:lvl>
    <w:lvl w:ilvl="3" w:tplc="CC3E059C">
      <w:numFmt w:val="bullet"/>
      <w:lvlText w:val="•"/>
      <w:lvlJc w:val="left"/>
      <w:pPr>
        <w:ind w:left="3540" w:hanging="360"/>
      </w:pPr>
      <w:rPr>
        <w:rFonts w:hint="default"/>
        <w:lang w:val="en-US" w:eastAsia="en-US" w:bidi="ar-SA"/>
      </w:rPr>
    </w:lvl>
    <w:lvl w:ilvl="4" w:tplc="7FA444F8">
      <w:numFmt w:val="bullet"/>
      <w:lvlText w:val="•"/>
      <w:lvlJc w:val="left"/>
      <w:pPr>
        <w:ind w:left="4540" w:hanging="360"/>
      </w:pPr>
      <w:rPr>
        <w:rFonts w:hint="default"/>
        <w:lang w:val="en-US" w:eastAsia="en-US" w:bidi="ar-SA"/>
      </w:rPr>
    </w:lvl>
    <w:lvl w:ilvl="5" w:tplc="2DFA2494">
      <w:numFmt w:val="bullet"/>
      <w:lvlText w:val="•"/>
      <w:lvlJc w:val="left"/>
      <w:pPr>
        <w:ind w:left="5541" w:hanging="360"/>
      </w:pPr>
      <w:rPr>
        <w:rFonts w:hint="default"/>
        <w:lang w:val="en-US" w:eastAsia="en-US" w:bidi="ar-SA"/>
      </w:rPr>
    </w:lvl>
    <w:lvl w:ilvl="6" w:tplc="CF36F148">
      <w:numFmt w:val="bullet"/>
      <w:lvlText w:val="•"/>
      <w:lvlJc w:val="left"/>
      <w:pPr>
        <w:ind w:left="6541" w:hanging="360"/>
      </w:pPr>
      <w:rPr>
        <w:rFonts w:hint="default"/>
        <w:lang w:val="en-US" w:eastAsia="en-US" w:bidi="ar-SA"/>
      </w:rPr>
    </w:lvl>
    <w:lvl w:ilvl="7" w:tplc="E98A1120">
      <w:numFmt w:val="bullet"/>
      <w:lvlText w:val="•"/>
      <w:lvlJc w:val="left"/>
      <w:pPr>
        <w:ind w:left="7541" w:hanging="360"/>
      </w:pPr>
      <w:rPr>
        <w:rFonts w:hint="default"/>
        <w:lang w:val="en-US" w:eastAsia="en-US" w:bidi="ar-SA"/>
      </w:rPr>
    </w:lvl>
    <w:lvl w:ilvl="8" w:tplc="5CB86432">
      <w:numFmt w:val="bullet"/>
      <w:lvlText w:val="•"/>
      <w:lvlJc w:val="left"/>
      <w:pPr>
        <w:ind w:left="8541" w:hanging="360"/>
      </w:pPr>
      <w:rPr>
        <w:rFonts w:hint="default"/>
        <w:lang w:val="en-US" w:eastAsia="en-US" w:bidi="ar-SA"/>
      </w:rPr>
    </w:lvl>
  </w:abstractNum>
  <w:abstractNum w:abstractNumId="5" w15:restartNumberingAfterBreak="0">
    <w:nsid w:val="4BAE23B4"/>
    <w:multiLevelType w:val="hybridMultilevel"/>
    <w:tmpl w:val="F592878E"/>
    <w:lvl w:ilvl="0" w:tplc="E2B0135A">
      <w:start w:val="1"/>
      <w:numFmt w:val="decimal"/>
      <w:lvlText w:val="%1."/>
      <w:lvlJc w:val="left"/>
      <w:pPr>
        <w:ind w:left="1740" w:hanging="720"/>
      </w:pPr>
      <w:rPr>
        <w:rFonts w:ascii="Arial" w:eastAsia="Arial" w:hAnsi="Arial" w:cs="Arial" w:hint="default"/>
        <w:b w:val="0"/>
        <w:bCs w:val="0"/>
        <w:i w:val="0"/>
        <w:iCs w:val="0"/>
        <w:w w:val="100"/>
        <w:sz w:val="24"/>
        <w:szCs w:val="24"/>
        <w:lang w:val="en-US" w:eastAsia="en-US" w:bidi="ar-SA"/>
      </w:rPr>
    </w:lvl>
    <w:lvl w:ilvl="1" w:tplc="C0B0AB96">
      <w:numFmt w:val="bullet"/>
      <w:lvlText w:val="•"/>
      <w:lvlJc w:val="left"/>
      <w:pPr>
        <w:ind w:left="2620" w:hanging="720"/>
      </w:pPr>
      <w:rPr>
        <w:rFonts w:hint="default"/>
        <w:lang w:val="en-US" w:eastAsia="en-US" w:bidi="ar-SA"/>
      </w:rPr>
    </w:lvl>
    <w:lvl w:ilvl="2" w:tplc="18F4A9FE">
      <w:numFmt w:val="bullet"/>
      <w:lvlText w:val="•"/>
      <w:lvlJc w:val="left"/>
      <w:pPr>
        <w:ind w:left="3500" w:hanging="720"/>
      </w:pPr>
      <w:rPr>
        <w:rFonts w:hint="default"/>
        <w:lang w:val="en-US" w:eastAsia="en-US" w:bidi="ar-SA"/>
      </w:rPr>
    </w:lvl>
    <w:lvl w:ilvl="3" w:tplc="1838A352">
      <w:numFmt w:val="bullet"/>
      <w:lvlText w:val="•"/>
      <w:lvlJc w:val="left"/>
      <w:pPr>
        <w:ind w:left="4380" w:hanging="720"/>
      </w:pPr>
      <w:rPr>
        <w:rFonts w:hint="default"/>
        <w:lang w:val="en-US" w:eastAsia="en-US" w:bidi="ar-SA"/>
      </w:rPr>
    </w:lvl>
    <w:lvl w:ilvl="4" w:tplc="F83A69C4">
      <w:numFmt w:val="bullet"/>
      <w:lvlText w:val="•"/>
      <w:lvlJc w:val="left"/>
      <w:pPr>
        <w:ind w:left="5260" w:hanging="720"/>
      </w:pPr>
      <w:rPr>
        <w:rFonts w:hint="default"/>
        <w:lang w:val="en-US" w:eastAsia="en-US" w:bidi="ar-SA"/>
      </w:rPr>
    </w:lvl>
    <w:lvl w:ilvl="5" w:tplc="0E02D25E">
      <w:numFmt w:val="bullet"/>
      <w:lvlText w:val="•"/>
      <w:lvlJc w:val="left"/>
      <w:pPr>
        <w:ind w:left="6141" w:hanging="720"/>
      </w:pPr>
      <w:rPr>
        <w:rFonts w:hint="default"/>
        <w:lang w:val="en-US" w:eastAsia="en-US" w:bidi="ar-SA"/>
      </w:rPr>
    </w:lvl>
    <w:lvl w:ilvl="6" w:tplc="E35020FA">
      <w:numFmt w:val="bullet"/>
      <w:lvlText w:val="•"/>
      <w:lvlJc w:val="left"/>
      <w:pPr>
        <w:ind w:left="7021" w:hanging="720"/>
      </w:pPr>
      <w:rPr>
        <w:rFonts w:hint="default"/>
        <w:lang w:val="en-US" w:eastAsia="en-US" w:bidi="ar-SA"/>
      </w:rPr>
    </w:lvl>
    <w:lvl w:ilvl="7" w:tplc="712653BC">
      <w:numFmt w:val="bullet"/>
      <w:lvlText w:val="•"/>
      <w:lvlJc w:val="left"/>
      <w:pPr>
        <w:ind w:left="7901" w:hanging="720"/>
      </w:pPr>
      <w:rPr>
        <w:rFonts w:hint="default"/>
        <w:lang w:val="en-US" w:eastAsia="en-US" w:bidi="ar-SA"/>
      </w:rPr>
    </w:lvl>
    <w:lvl w:ilvl="8" w:tplc="B2C4BFE2">
      <w:numFmt w:val="bullet"/>
      <w:lvlText w:val="•"/>
      <w:lvlJc w:val="left"/>
      <w:pPr>
        <w:ind w:left="8781" w:hanging="720"/>
      </w:pPr>
      <w:rPr>
        <w:rFonts w:hint="default"/>
        <w:lang w:val="en-US" w:eastAsia="en-US" w:bidi="ar-SA"/>
      </w:rPr>
    </w:lvl>
  </w:abstractNum>
  <w:abstractNum w:abstractNumId="6" w15:restartNumberingAfterBreak="0">
    <w:nsid w:val="4BB81EC0"/>
    <w:multiLevelType w:val="hybridMultilevel"/>
    <w:tmpl w:val="C8DE717C"/>
    <w:lvl w:ilvl="0" w:tplc="33883976">
      <w:start w:val="1"/>
      <w:numFmt w:val="decimal"/>
      <w:lvlText w:val="%1."/>
      <w:lvlJc w:val="left"/>
      <w:pPr>
        <w:ind w:left="1740" w:hanging="720"/>
      </w:pPr>
      <w:rPr>
        <w:rFonts w:ascii="Arial" w:eastAsia="Arial" w:hAnsi="Arial" w:cs="Arial" w:hint="default"/>
        <w:b w:val="0"/>
        <w:bCs w:val="0"/>
        <w:i w:val="0"/>
        <w:iCs w:val="0"/>
        <w:w w:val="100"/>
        <w:sz w:val="24"/>
        <w:szCs w:val="24"/>
        <w:lang w:val="en-US" w:eastAsia="en-US" w:bidi="ar-SA"/>
      </w:rPr>
    </w:lvl>
    <w:lvl w:ilvl="1" w:tplc="C3564686">
      <w:numFmt w:val="bullet"/>
      <w:lvlText w:val="•"/>
      <w:lvlJc w:val="left"/>
      <w:pPr>
        <w:ind w:left="2620" w:hanging="720"/>
      </w:pPr>
      <w:rPr>
        <w:rFonts w:hint="default"/>
        <w:lang w:val="en-US" w:eastAsia="en-US" w:bidi="ar-SA"/>
      </w:rPr>
    </w:lvl>
    <w:lvl w:ilvl="2" w:tplc="F488BD1A">
      <w:numFmt w:val="bullet"/>
      <w:lvlText w:val="•"/>
      <w:lvlJc w:val="left"/>
      <w:pPr>
        <w:ind w:left="3500" w:hanging="720"/>
      </w:pPr>
      <w:rPr>
        <w:rFonts w:hint="default"/>
        <w:lang w:val="en-US" w:eastAsia="en-US" w:bidi="ar-SA"/>
      </w:rPr>
    </w:lvl>
    <w:lvl w:ilvl="3" w:tplc="27286FBA">
      <w:numFmt w:val="bullet"/>
      <w:lvlText w:val="•"/>
      <w:lvlJc w:val="left"/>
      <w:pPr>
        <w:ind w:left="4380" w:hanging="720"/>
      </w:pPr>
      <w:rPr>
        <w:rFonts w:hint="default"/>
        <w:lang w:val="en-US" w:eastAsia="en-US" w:bidi="ar-SA"/>
      </w:rPr>
    </w:lvl>
    <w:lvl w:ilvl="4" w:tplc="C7A2189A">
      <w:numFmt w:val="bullet"/>
      <w:lvlText w:val="•"/>
      <w:lvlJc w:val="left"/>
      <w:pPr>
        <w:ind w:left="5260" w:hanging="720"/>
      </w:pPr>
      <w:rPr>
        <w:rFonts w:hint="default"/>
        <w:lang w:val="en-US" w:eastAsia="en-US" w:bidi="ar-SA"/>
      </w:rPr>
    </w:lvl>
    <w:lvl w:ilvl="5" w:tplc="2E32BA6E">
      <w:numFmt w:val="bullet"/>
      <w:lvlText w:val="•"/>
      <w:lvlJc w:val="left"/>
      <w:pPr>
        <w:ind w:left="6141" w:hanging="720"/>
      </w:pPr>
      <w:rPr>
        <w:rFonts w:hint="default"/>
        <w:lang w:val="en-US" w:eastAsia="en-US" w:bidi="ar-SA"/>
      </w:rPr>
    </w:lvl>
    <w:lvl w:ilvl="6" w:tplc="A0E26AD0">
      <w:numFmt w:val="bullet"/>
      <w:lvlText w:val="•"/>
      <w:lvlJc w:val="left"/>
      <w:pPr>
        <w:ind w:left="7021" w:hanging="720"/>
      </w:pPr>
      <w:rPr>
        <w:rFonts w:hint="default"/>
        <w:lang w:val="en-US" w:eastAsia="en-US" w:bidi="ar-SA"/>
      </w:rPr>
    </w:lvl>
    <w:lvl w:ilvl="7" w:tplc="1078169C">
      <w:numFmt w:val="bullet"/>
      <w:lvlText w:val="•"/>
      <w:lvlJc w:val="left"/>
      <w:pPr>
        <w:ind w:left="7901" w:hanging="720"/>
      </w:pPr>
      <w:rPr>
        <w:rFonts w:hint="default"/>
        <w:lang w:val="en-US" w:eastAsia="en-US" w:bidi="ar-SA"/>
      </w:rPr>
    </w:lvl>
    <w:lvl w:ilvl="8" w:tplc="E6061742">
      <w:numFmt w:val="bullet"/>
      <w:lvlText w:val="•"/>
      <w:lvlJc w:val="left"/>
      <w:pPr>
        <w:ind w:left="8781" w:hanging="720"/>
      </w:pPr>
      <w:rPr>
        <w:rFonts w:hint="default"/>
        <w:lang w:val="en-US" w:eastAsia="en-US" w:bidi="ar-SA"/>
      </w:rPr>
    </w:lvl>
  </w:abstractNum>
  <w:abstractNum w:abstractNumId="7" w15:restartNumberingAfterBreak="0">
    <w:nsid w:val="532E6270"/>
    <w:multiLevelType w:val="hybridMultilevel"/>
    <w:tmpl w:val="425EA532"/>
    <w:lvl w:ilvl="0" w:tplc="D8B2C8D4">
      <w:start w:val="1"/>
      <w:numFmt w:val="decimal"/>
      <w:lvlText w:val="%1."/>
      <w:lvlJc w:val="left"/>
      <w:pPr>
        <w:ind w:left="1740" w:hanging="720"/>
      </w:pPr>
      <w:rPr>
        <w:rFonts w:hint="default"/>
        <w:w w:val="100"/>
        <w:lang w:val="en-US" w:eastAsia="en-US" w:bidi="ar-SA"/>
      </w:rPr>
    </w:lvl>
    <w:lvl w:ilvl="1" w:tplc="18DADDC4">
      <w:numFmt w:val="bullet"/>
      <w:lvlText w:val="•"/>
      <w:lvlJc w:val="left"/>
      <w:pPr>
        <w:ind w:left="2620" w:hanging="720"/>
      </w:pPr>
      <w:rPr>
        <w:rFonts w:hint="default"/>
        <w:lang w:val="en-US" w:eastAsia="en-US" w:bidi="ar-SA"/>
      </w:rPr>
    </w:lvl>
    <w:lvl w:ilvl="2" w:tplc="56FC8FE0">
      <w:numFmt w:val="bullet"/>
      <w:lvlText w:val="•"/>
      <w:lvlJc w:val="left"/>
      <w:pPr>
        <w:ind w:left="3500" w:hanging="720"/>
      </w:pPr>
      <w:rPr>
        <w:rFonts w:hint="default"/>
        <w:lang w:val="en-US" w:eastAsia="en-US" w:bidi="ar-SA"/>
      </w:rPr>
    </w:lvl>
    <w:lvl w:ilvl="3" w:tplc="14E85E1A">
      <w:numFmt w:val="bullet"/>
      <w:lvlText w:val="•"/>
      <w:lvlJc w:val="left"/>
      <w:pPr>
        <w:ind w:left="4380" w:hanging="720"/>
      </w:pPr>
      <w:rPr>
        <w:rFonts w:hint="default"/>
        <w:lang w:val="en-US" w:eastAsia="en-US" w:bidi="ar-SA"/>
      </w:rPr>
    </w:lvl>
    <w:lvl w:ilvl="4" w:tplc="71C2B47E">
      <w:numFmt w:val="bullet"/>
      <w:lvlText w:val="•"/>
      <w:lvlJc w:val="left"/>
      <w:pPr>
        <w:ind w:left="5260" w:hanging="720"/>
      </w:pPr>
      <w:rPr>
        <w:rFonts w:hint="default"/>
        <w:lang w:val="en-US" w:eastAsia="en-US" w:bidi="ar-SA"/>
      </w:rPr>
    </w:lvl>
    <w:lvl w:ilvl="5" w:tplc="DAA8FDBC">
      <w:numFmt w:val="bullet"/>
      <w:lvlText w:val="•"/>
      <w:lvlJc w:val="left"/>
      <w:pPr>
        <w:ind w:left="6141" w:hanging="720"/>
      </w:pPr>
      <w:rPr>
        <w:rFonts w:hint="default"/>
        <w:lang w:val="en-US" w:eastAsia="en-US" w:bidi="ar-SA"/>
      </w:rPr>
    </w:lvl>
    <w:lvl w:ilvl="6" w:tplc="A0847236">
      <w:numFmt w:val="bullet"/>
      <w:lvlText w:val="•"/>
      <w:lvlJc w:val="left"/>
      <w:pPr>
        <w:ind w:left="7021" w:hanging="720"/>
      </w:pPr>
      <w:rPr>
        <w:rFonts w:hint="default"/>
        <w:lang w:val="en-US" w:eastAsia="en-US" w:bidi="ar-SA"/>
      </w:rPr>
    </w:lvl>
    <w:lvl w:ilvl="7" w:tplc="17B02D10">
      <w:numFmt w:val="bullet"/>
      <w:lvlText w:val="•"/>
      <w:lvlJc w:val="left"/>
      <w:pPr>
        <w:ind w:left="7901" w:hanging="720"/>
      </w:pPr>
      <w:rPr>
        <w:rFonts w:hint="default"/>
        <w:lang w:val="en-US" w:eastAsia="en-US" w:bidi="ar-SA"/>
      </w:rPr>
    </w:lvl>
    <w:lvl w:ilvl="8" w:tplc="1C204D14">
      <w:numFmt w:val="bullet"/>
      <w:lvlText w:val="•"/>
      <w:lvlJc w:val="left"/>
      <w:pPr>
        <w:ind w:left="8781" w:hanging="720"/>
      </w:pPr>
      <w:rPr>
        <w:rFonts w:hint="default"/>
        <w:lang w:val="en-US" w:eastAsia="en-US" w:bidi="ar-SA"/>
      </w:rPr>
    </w:lvl>
  </w:abstractNum>
  <w:abstractNum w:abstractNumId="8" w15:restartNumberingAfterBreak="0">
    <w:nsid w:val="54D37811"/>
    <w:multiLevelType w:val="hybridMultilevel"/>
    <w:tmpl w:val="CCAECF54"/>
    <w:lvl w:ilvl="0" w:tplc="795EAA28">
      <w:numFmt w:val="bullet"/>
      <w:lvlText w:val=""/>
      <w:lvlJc w:val="left"/>
      <w:pPr>
        <w:ind w:left="2760" w:hanging="900"/>
      </w:pPr>
      <w:rPr>
        <w:rFonts w:ascii="Wingdings 2" w:eastAsia="Wingdings 2" w:hAnsi="Wingdings 2" w:cs="Wingdings 2" w:hint="default"/>
        <w:b w:val="0"/>
        <w:bCs w:val="0"/>
        <w:i w:val="0"/>
        <w:iCs w:val="0"/>
        <w:w w:val="100"/>
        <w:sz w:val="24"/>
        <w:szCs w:val="24"/>
        <w:lang w:val="en-US" w:eastAsia="en-US" w:bidi="ar-SA"/>
      </w:rPr>
    </w:lvl>
    <w:lvl w:ilvl="1" w:tplc="53FC61AE">
      <w:numFmt w:val="bullet"/>
      <w:lvlText w:val="•"/>
      <w:lvlJc w:val="left"/>
      <w:pPr>
        <w:ind w:left="3538" w:hanging="900"/>
      </w:pPr>
      <w:rPr>
        <w:rFonts w:hint="default"/>
        <w:lang w:val="en-US" w:eastAsia="en-US" w:bidi="ar-SA"/>
      </w:rPr>
    </w:lvl>
    <w:lvl w:ilvl="2" w:tplc="C80AE016">
      <w:numFmt w:val="bullet"/>
      <w:lvlText w:val="•"/>
      <w:lvlJc w:val="left"/>
      <w:pPr>
        <w:ind w:left="4316" w:hanging="900"/>
      </w:pPr>
      <w:rPr>
        <w:rFonts w:hint="default"/>
        <w:lang w:val="en-US" w:eastAsia="en-US" w:bidi="ar-SA"/>
      </w:rPr>
    </w:lvl>
    <w:lvl w:ilvl="3" w:tplc="42842EAC">
      <w:numFmt w:val="bullet"/>
      <w:lvlText w:val="•"/>
      <w:lvlJc w:val="left"/>
      <w:pPr>
        <w:ind w:left="5094" w:hanging="900"/>
      </w:pPr>
      <w:rPr>
        <w:rFonts w:hint="default"/>
        <w:lang w:val="en-US" w:eastAsia="en-US" w:bidi="ar-SA"/>
      </w:rPr>
    </w:lvl>
    <w:lvl w:ilvl="4" w:tplc="C7B896AC">
      <w:numFmt w:val="bullet"/>
      <w:lvlText w:val="•"/>
      <w:lvlJc w:val="left"/>
      <w:pPr>
        <w:ind w:left="5872" w:hanging="900"/>
      </w:pPr>
      <w:rPr>
        <w:rFonts w:hint="default"/>
        <w:lang w:val="en-US" w:eastAsia="en-US" w:bidi="ar-SA"/>
      </w:rPr>
    </w:lvl>
    <w:lvl w:ilvl="5" w:tplc="EC180F84">
      <w:numFmt w:val="bullet"/>
      <w:lvlText w:val="•"/>
      <w:lvlJc w:val="left"/>
      <w:pPr>
        <w:ind w:left="6651" w:hanging="900"/>
      </w:pPr>
      <w:rPr>
        <w:rFonts w:hint="default"/>
        <w:lang w:val="en-US" w:eastAsia="en-US" w:bidi="ar-SA"/>
      </w:rPr>
    </w:lvl>
    <w:lvl w:ilvl="6" w:tplc="BF0E1810">
      <w:numFmt w:val="bullet"/>
      <w:lvlText w:val="•"/>
      <w:lvlJc w:val="left"/>
      <w:pPr>
        <w:ind w:left="7429" w:hanging="900"/>
      </w:pPr>
      <w:rPr>
        <w:rFonts w:hint="default"/>
        <w:lang w:val="en-US" w:eastAsia="en-US" w:bidi="ar-SA"/>
      </w:rPr>
    </w:lvl>
    <w:lvl w:ilvl="7" w:tplc="9F622078">
      <w:numFmt w:val="bullet"/>
      <w:lvlText w:val="•"/>
      <w:lvlJc w:val="left"/>
      <w:pPr>
        <w:ind w:left="8207" w:hanging="900"/>
      </w:pPr>
      <w:rPr>
        <w:rFonts w:hint="default"/>
        <w:lang w:val="en-US" w:eastAsia="en-US" w:bidi="ar-SA"/>
      </w:rPr>
    </w:lvl>
    <w:lvl w:ilvl="8" w:tplc="FC2E1BB8">
      <w:numFmt w:val="bullet"/>
      <w:lvlText w:val="•"/>
      <w:lvlJc w:val="left"/>
      <w:pPr>
        <w:ind w:left="8985" w:hanging="900"/>
      </w:pPr>
      <w:rPr>
        <w:rFonts w:hint="default"/>
        <w:lang w:val="en-US" w:eastAsia="en-US" w:bidi="ar-SA"/>
      </w:rPr>
    </w:lvl>
  </w:abstractNum>
  <w:abstractNum w:abstractNumId="9" w15:restartNumberingAfterBreak="0">
    <w:nsid w:val="5C491D65"/>
    <w:multiLevelType w:val="hybridMultilevel"/>
    <w:tmpl w:val="E1CA9A94"/>
    <w:lvl w:ilvl="0" w:tplc="8ADA4C1E">
      <w:start w:val="1"/>
      <w:numFmt w:val="decimal"/>
      <w:lvlText w:val="%1."/>
      <w:lvlJc w:val="left"/>
      <w:pPr>
        <w:ind w:left="1740" w:hanging="720"/>
      </w:pPr>
      <w:rPr>
        <w:rFonts w:ascii="Arial" w:eastAsia="Arial" w:hAnsi="Arial" w:cs="Arial" w:hint="default"/>
        <w:b w:val="0"/>
        <w:bCs w:val="0"/>
        <w:i w:val="0"/>
        <w:iCs w:val="0"/>
        <w:w w:val="100"/>
        <w:sz w:val="24"/>
        <w:szCs w:val="24"/>
        <w:lang w:val="en-US" w:eastAsia="en-US" w:bidi="ar-SA"/>
      </w:rPr>
    </w:lvl>
    <w:lvl w:ilvl="1" w:tplc="B2C48ECA">
      <w:numFmt w:val="bullet"/>
      <w:lvlText w:val="•"/>
      <w:lvlJc w:val="left"/>
      <w:pPr>
        <w:ind w:left="2620" w:hanging="720"/>
      </w:pPr>
      <w:rPr>
        <w:rFonts w:hint="default"/>
        <w:lang w:val="en-US" w:eastAsia="en-US" w:bidi="ar-SA"/>
      </w:rPr>
    </w:lvl>
    <w:lvl w:ilvl="2" w:tplc="82349530">
      <w:numFmt w:val="bullet"/>
      <w:lvlText w:val="•"/>
      <w:lvlJc w:val="left"/>
      <w:pPr>
        <w:ind w:left="3500" w:hanging="720"/>
      </w:pPr>
      <w:rPr>
        <w:rFonts w:hint="default"/>
        <w:lang w:val="en-US" w:eastAsia="en-US" w:bidi="ar-SA"/>
      </w:rPr>
    </w:lvl>
    <w:lvl w:ilvl="3" w:tplc="F5BA9672">
      <w:numFmt w:val="bullet"/>
      <w:lvlText w:val="•"/>
      <w:lvlJc w:val="left"/>
      <w:pPr>
        <w:ind w:left="4380" w:hanging="720"/>
      </w:pPr>
      <w:rPr>
        <w:rFonts w:hint="default"/>
        <w:lang w:val="en-US" w:eastAsia="en-US" w:bidi="ar-SA"/>
      </w:rPr>
    </w:lvl>
    <w:lvl w:ilvl="4" w:tplc="3AE6D56C">
      <w:numFmt w:val="bullet"/>
      <w:lvlText w:val="•"/>
      <w:lvlJc w:val="left"/>
      <w:pPr>
        <w:ind w:left="5260" w:hanging="720"/>
      </w:pPr>
      <w:rPr>
        <w:rFonts w:hint="default"/>
        <w:lang w:val="en-US" w:eastAsia="en-US" w:bidi="ar-SA"/>
      </w:rPr>
    </w:lvl>
    <w:lvl w:ilvl="5" w:tplc="4CD4C454">
      <w:numFmt w:val="bullet"/>
      <w:lvlText w:val="•"/>
      <w:lvlJc w:val="left"/>
      <w:pPr>
        <w:ind w:left="6141" w:hanging="720"/>
      </w:pPr>
      <w:rPr>
        <w:rFonts w:hint="default"/>
        <w:lang w:val="en-US" w:eastAsia="en-US" w:bidi="ar-SA"/>
      </w:rPr>
    </w:lvl>
    <w:lvl w:ilvl="6" w:tplc="672220C6">
      <w:numFmt w:val="bullet"/>
      <w:lvlText w:val="•"/>
      <w:lvlJc w:val="left"/>
      <w:pPr>
        <w:ind w:left="7021" w:hanging="720"/>
      </w:pPr>
      <w:rPr>
        <w:rFonts w:hint="default"/>
        <w:lang w:val="en-US" w:eastAsia="en-US" w:bidi="ar-SA"/>
      </w:rPr>
    </w:lvl>
    <w:lvl w:ilvl="7" w:tplc="975C24F0">
      <w:numFmt w:val="bullet"/>
      <w:lvlText w:val="•"/>
      <w:lvlJc w:val="left"/>
      <w:pPr>
        <w:ind w:left="7901" w:hanging="720"/>
      </w:pPr>
      <w:rPr>
        <w:rFonts w:hint="default"/>
        <w:lang w:val="en-US" w:eastAsia="en-US" w:bidi="ar-SA"/>
      </w:rPr>
    </w:lvl>
    <w:lvl w:ilvl="8" w:tplc="524A63B2">
      <w:numFmt w:val="bullet"/>
      <w:lvlText w:val="•"/>
      <w:lvlJc w:val="left"/>
      <w:pPr>
        <w:ind w:left="8781" w:hanging="720"/>
      </w:pPr>
      <w:rPr>
        <w:rFonts w:hint="default"/>
        <w:lang w:val="en-US" w:eastAsia="en-US" w:bidi="ar-SA"/>
      </w:rPr>
    </w:lvl>
  </w:abstractNum>
  <w:abstractNum w:abstractNumId="10" w15:restartNumberingAfterBreak="0">
    <w:nsid w:val="62523F63"/>
    <w:multiLevelType w:val="hybridMultilevel"/>
    <w:tmpl w:val="ECFAC624"/>
    <w:lvl w:ilvl="0" w:tplc="0E10C8C0">
      <w:start w:val="1"/>
      <w:numFmt w:val="decimal"/>
      <w:lvlText w:val="%1."/>
      <w:lvlJc w:val="left"/>
      <w:pPr>
        <w:ind w:left="1138" w:hanging="360"/>
      </w:pPr>
      <w:rPr>
        <w:rFonts w:ascii="Arial" w:eastAsia="Arial" w:hAnsi="Arial" w:cs="Arial" w:hint="default"/>
        <w:b/>
        <w:bCs/>
        <w:i w:val="0"/>
        <w:iCs w:val="0"/>
        <w:w w:val="100"/>
        <w:sz w:val="24"/>
        <w:szCs w:val="24"/>
        <w:lang w:val="en-US" w:eastAsia="en-US" w:bidi="ar-SA"/>
      </w:rPr>
    </w:lvl>
    <w:lvl w:ilvl="1" w:tplc="0EDA1D62">
      <w:numFmt w:val="bullet"/>
      <w:lvlText w:val="•"/>
      <w:lvlJc w:val="left"/>
      <w:pPr>
        <w:ind w:left="2080" w:hanging="360"/>
      </w:pPr>
      <w:rPr>
        <w:rFonts w:hint="default"/>
        <w:lang w:val="en-US" w:eastAsia="en-US" w:bidi="ar-SA"/>
      </w:rPr>
    </w:lvl>
    <w:lvl w:ilvl="2" w:tplc="BD46958A">
      <w:numFmt w:val="bullet"/>
      <w:lvlText w:val="•"/>
      <w:lvlJc w:val="left"/>
      <w:pPr>
        <w:ind w:left="3020" w:hanging="360"/>
      </w:pPr>
      <w:rPr>
        <w:rFonts w:hint="default"/>
        <w:lang w:val="en-US" w:eastAsia="en-US" w:bidi="ar-SA"/>
      </w:rPr>
    </w:lvl>
    <w:lvl w:ilvl="3" w:tplc="64C8BC56">
      <w:numFmt w:val="bullet"/>
      <w:lvlText w:val="•"/>
      <w:lvlJc w:val="left"/>
      <w:pPr>
        <w:ind w:left="3960" w:hanging="360"/>
      </w:pPr>
      <w:rPr>
        <w:rFonts w:hint="default"/>
        <w:lang w:val="en-US" w:eastAsia="en-US" w:bidi="ar-SA"/>
      </w:rPr>
    </w:lvl>
    <w:lvl w:ilvl="4" w:tplc="D058559A">
      <w:numFmt w:val="bullet"/>
      <w:lvlText w:val="•"/>
      <w:lvlJc w:val="left"/>
      <w:pPr>
        <w:ind w:left="4900" w:hanging="360"/>
      </w:pPr>
      <w:rPr>
        <w:rFonts w:hint="default"/>
        <w:lang w:val="en-US" w:eastAsia="en-US" w:bidi="ar-SA"/>
      </w:rPr>
    </w:lvl>
    <w:lvl w:ilvl="5" w:tplc="7660B612">
      <w:numFmt w:val="bullet"/>
      <w:lvlText w:val="•"/>
      <w:lvlJc w:val="left"/>
      <w:pPr>
        <w:ind w:left="5841" w:hanging="360"/>
      </w:pPr>
      <w:rPr>
        <w:rFonts w:hint="default"/>
        <w:lang w:val="en-US" w:eastAsia="en-US" w:bidi="ar-SA"/>
      </w:rPr>
    </w:lvl>
    <w:lvl w:ilvl="6" w:tplc="84F6419E">
      <w:numFmt w:val="bullet"/>
      <w:lvlText w:val="•"/>
      <w:lvlJc w:val="left"/>
      <w:pPr>
        <w:ind w:left="6781" w:hanging="360"/>
      </w:pPr>
      <w:rPr>
        <w:rFonts w:hint="default"/>
        <w:lang w:val="en-US" w:eastAsia="en-US" w:bidi="ar-SA"/>
      </w:rPr>
    </w:lvl>
    <w:lvl w:ilvl="7" w:tplc="C8562434">
      <w:numFmt w:val="bullet"/>
      <w:lvlText w:val="•"/>
      <w:lvlJc w:val="left"/>
      <w:pPr>
        <w:ind w:left="7721" w:hanging="360"/>
      </w:pPr>
      <w:rPr>
        <w:rFonts w:hint="default"/>
        <w:lang w:val="en-US" w:eastAsia="en-US" w:bidi="ar-SA"/>
      </w:rPr>
    </w:lvl>
    <w:lvl w:ilvl="8" w:tplc="571E9D24">
      <w:numFmt w:val="bullet"/>
      <w:lvlText w:val="•"/>
      <w:lvlJc w:val="left"/>
      <w:pPr>
        <w:ind w:left="8661" w:hanging="360"/>
      </w:pPr>
      <w:rPr>
        <w:rFonts w:hint="default"/>
        <w:lang w:val="en-US" w:eastAsia="en-US" w:bidi="ar-SA"/>
      </w:rPr>
    </w:lvl>
  </w:abstractNum>
  <w:abstractNum w:abstractNumId="11" w15:restartNumberingAfterBreak="0">
    <w:nsid w:val="6CB82BCE"/>
    <w:multiLevelType w:val="hybridMultilevel"/>
    <w:tmpl w:val="7682D060"/>
    <w:lvl w:ilvl="0" w:tplc="69A0AD2E">
      <w:start w:val="1"/>
      <w:numFmt w:val="lowerLetter"/>
      <w:lvlText w:val="%1."/>
      <w:lvlJc w:val="left"/>
      <w:pPr>
        <w:ind w:left="1500" w:hanging="720"/>
      </w:pPr>
      <w:rPr>
        <w:rFonts w:ascii="Arial" w:eastAsia="Arial" w:hAnsi="Arial" w:cs="Arial" w:hint="default"/>
        <w:b w:val="0"/>
        <w:bCs w:val="0"/>
        <w:i w:val="0"/>
        <w:iCs w:val="0"/>
        <w:w w:val="100"/>
        <w:sz w:val="24"/>
        <w:szCs w:val="24"/>
        <w:lang w:val="en-US" w:eastAsia="en-US" w:bidi="ar-SA"/>
      </w:rPr>
    </w:lvl>
    <w:lvl w:ilvl="1" w:tplc="2F1EE690">
      <w:numFmt w:val="bullet"/>
      <w:lvlText w:val="•"/>
      <w:lvlJc w:val="left"/>
      <w:pPr>
        <w:ind w:left="2404" w:hanging="720"/>
      </w:pPr>
      <w:rPr>
        <w:rFonts w:hint="default"/>
        <w:lang w:val="en-US" w:eastAsia="en-US" w:bidi="ar-SA"/>
      </w:rPr>
    </w:lvl>
    <w:lvl w:ilvl="2" w:tplc="C36A4E84">
      <w:numFmt w:val="bullet"/>
      <w:lvlText w:val="•"/>
      <w:lvlJc w:val="left"/>
      <w:pPr>
        <w:ind w:left="3308" w:hanging="720"/>
      </w:pPr>
      <w:rPr>
        <w:rFonts w:hint="default"/>
        <w:lang w:val="en-US" w:eastAsia="en-US" w:bidi="ar-SA"/>
      </w:rPr>
    </w:lvl>
    <w:lvl w:ilvl="3" w:tplc="7A20A948">
      <w:numFmt w:val="bullet"/>
      <w:lvlText w:val="•"/>
      <w:lvlJc w:val="left"/>
      <w:pPr>
        <w:ind w:left="4212" w:hanging="720"/>
      </w:pPr>
      <w:rPr>
        <w:rFonts w:hint="default"/>
        <w:lang w:val="en-US" w:eastAsia="en-US" w:bidi="ar-SA"/>
      </w:rPr>
    </w:lvl>
    <w:lvl w:ilvl="4" w:tplc="C810B82A">
      <w:numFmt w:val="bullet"/>
      <w:lvlText w:val="•"/>
      <w:lvlJc w:val="left"/>
      <w:pPr>
        <w:ind w:left="5116" w:hanging="720"/>
      </w:pPr>
      <w:rPr>
        <w:rFonts w:hint="default"/>
        <w:lang w:val="en-US" w:eastAsia="en-US" w:bidi="ar-SA"/>
      </w:rPr>
    </w:lvl>
    <w:lvl w:ilvl="5" w:tplc="C95A2D6A">
      <w:numFmt w:val="bullet"/>
      <w:lvlText w:val="•"/>
      <w:lvlJc w:val="left"/>
      <w:pPr>
        <w:ind w:left="6021" w:hanging="720"/>
      </w:pPr>
      <w:rPr>
        <w:rFonts w:hint="default"/>
        <w:lang w:val="en-US" w:eastAsia="en-US" w:bidi="ar-SA"/>
      </w:rPr>
    </w:lvl>
    <w:lvl w:ilvl="6" w:tplc="A73C5594">
      <w:numFmt w:val="bullet"/>
      <w:lvlText w:val="•"/>
      <w:lvlJc w:val="left"/>
      <w:pPr>
        <w:ind w:left="6925" w:hanging="720"/>
      </w:pPr>
      <w:rPr>
        <w:rFonts w:hint="default"/>
        <w:lang w:val="en-US" w:eastAsia="en-US" w:bidi="ar-SA"/>
      </w:rPr>
    </w:lvl>
    <w:lvl w:ilvl="7" w:tplc="5EA8E440">
      <w:numFmt w:val="bullet"/>
      <w:lvlText w:val="•"/>
      <w:lvlJc w:val="left"/>
      <w:pPr>
        <w:ind w:left="7829" w:hanging="720"/>
      </w:pPr>
      <w:rPr>
        <w:rFonts w:hint="default"/>
        <w:lang w:val="en-US" w:eastAsia="en-US" w:bidi="ar-SA"/>
      </w:rPr>
    </w:lvl>
    <w:lvl w:ilvl="8" w:tplc="0EDEACD0">
      <w:numFmt w:val="bullet"/>
      <w:lvlText w:val="•"/>
      <w:lvlJc w:val="left"/>
      <w:pPr>
        <w:ind w:left="8733" w:hanging="720"/>
      </w:pPr>
      <w:rPr>
        <w:rFonts w:hint="default"/>
        <w:lang w:val="en-US" w:eastAsia="en-US" w:bidi="ar-SA"/>
      </w:rPr>
    </w:lvl>
  </w:abstractNum>
  <w:abstractNum w:abstractNumId="12" w15:restartNumberingAfterBreak="0">
    <w:nsid w:val="705249A9"/>
    <w:multiLevelType w:val="hybridMultilevel"/>
    <w:tmpl w:val="2A905D7C"/>
    <w:lvl w:ilvl="0" w:tplc="F18E7C78">
      <w:start w:val="1"/>
      <w:numFmt w:val="decimal"/>
      <w:lvlText w:val="%1."/>
      <w:lvlJc w:val="left"/>
      <w:pPr>
        <w:ind w:left="1543" w:hanging="764"/>
      </w:pPr>
      <w:rPr>
        <w:rFonts w:ascii="Arial" w:eastAsia="Arial" w:hAnsi="Arial" w:cs="Arial" w:hint="default"/>
        <w:b/>
        <w:bCs/>
        <w:i w:val="0"/>
        <w:iCs w:val="0"/>
        <w:w w:val="100"/>
        <w:sz w:val="24"/>
        <w:szCs w:val="24"/>
        <w:lang w:val="en-US" w:eastAsia="en-US" w:bidi="ar-SA"/>
      </w:rPr>
    </w:lvl>
    <w:lvl w:ilvl="1" w:tplc="7B503EAC">
      <w:start w:val="1"/>
      <w:numFmt w:val="lowerLetter"/>
      <w:lvlText w:val="%2)"/>
      <w:lvlJc w:val="left"/>
      <w:pPr>
        <w:ind w:left="1500" w:hanging="360"/>
      </w:pPr>
      <w:rPr>
        <w:rFonts w:ascii="Arial" w:eastAsia="Arial" w:hAnsi="Arial" w:cs="Arial" w:hint="default"/>
        <w:b w:val="0"/>
        <w:bCs w:val="0"/>
        <w:i w:val="0"/>
        <w:iCs w:val="0"/>
        <w:w w:val="99"/>
        <w:sz w:val="24"/>
        <w:szCs w:val="24"/>
        <w:lang w:val="en-US" w:eastAsia="en-US" w:bidi="ar-SA"/>
      </w:rPr>
    </w:lvl>
    <w:lvl w:ilvl="2" w:tplc="D77C4B36">
      <w:start w:val="1"/>
      <w:numFmt w:val="lowerRoman"/>
      <w:lvlText w:val="%3."/>
      <w:lvlJc w:val="left"/>
      <w:pPr>
        <w:ind w:left="1860" w:hanging="480"/>
        <w:jc w:val="right"/>
      </w:pPr>
      <w:rPr>
        <w:rFonts w:ascii="Arial" w:eastAsia="Arial" w:hAnsi="Arial" w:cs="Arial" w:hint="default"/>
        <w:b w:val="0"/>
        <w:bCs w:val="0"/>
        <w:i w:val="0"/>
        <w:iCs w:val="0"/>
        <w:spacing w:val="-1"/>
        <w:w w:val="100"/>
        <w:sz w:val="24"/>
        <w:szCs w:val="24"/>
        <w:lang w:val="en-US" w:eastAsia="en-US" w:bidi="ar-SA"/>
      </w:rPr>
    </w:lvl>
    <w:lvl w:ilvl="3" w:tplc="E8A45A24">
      <w:numFmt w:val="bullet"/>
      <w:lvlText w:val="•"/>
      <w:lvlJc w:val="left"/>
      <w:pPr>
        <w:ind w:left="1860" w:hanging="480"/>
      </w:pPr>
      <w:rPr>
        <w:rFonts w:hint="default"/>
        <w:lang w:val="en-US" w:eastAsia="en-US" w:bidi="ar-SA"/>
      </w:rPr>
    </w:lvl>
    <w:lvl w:ilvl="4" w:tplc="93E66484">
      <w:numFmt w:val="bullet"/>
      <w:lvlText w:val="•"/>
      <w:lvlJc w:val="left"/>
      <w:pPr>
        <w:ind w:left="2220" w:hanging="480"/>
      </w:pPr>
      <w:rPr>
        <w:rFonts w:hint="default"/>
        <w:lang w:val="en-US" w:eastAsia="en-US" w:bidi="ar-SA"/>
      </w:rPr>
    </w:lvl>
    <w:lvl w:ilvl="5" w:tplc="809AF582">
      <w:numFmt w:val="bullet"/>
      <w:lvlText w:val="•"/>
      <w:lvlJc w:val="left"/>
      <w:pPr>
        <w:ind w:left="3607" w:hanging="480"/>
      </w:pPr>
      <w:rPr>
        <w:rFonts w:hint="default"/>
        <w:lang w:val="en-US" w:eastAsia="en-US" w:bidi="ar-SA"/>
      </w:rPr>
    </w:lvl>
    <w:lvl w:ilvl="6" w:tplc="1E1EB5EE">
      <w:numFmt w:val="bullet"/>
      <w:lvlText w:val="•"/>
      <w:lvlJc w:val="left"/>
      <w:pPr>
        <w:ind w:left="4994" w:hanging="480"/>
      </w:pPr>
      <w:rPr>
        <w:rFonts w:hint="default"/>
        <w:lang w:val="en-US" w:eastAsia="en-US" w:bidi="ar-SA"/>
      </w:rPr>
    </w:lvl>
    <w:lvl w:ilvl="7" w:tplc="10CCA03E">
      <w:numFmt w:val="bullet"/>
      <w:lvlText w:val="•"/>
      <w:lvlJc w:val="left"/>
      <w:pPr>
        <w:ind w:left="6381" w:hanging="480"/>
      </w:pPr>
      <w:rPr>
        <w:rFonts w:hint="default"/>
        <w:lang w:val="en-US" w:eastAsia="en-US" w:bidi="ar-SA"/>
      </w:rPr>
    </w:lvl>
    <w:lvl w:ilvl="8" w:tplc="E0BE634C">
      <w:numFmt w:val="bullet"/>
      <w:lvlText w:val="•"/>
      <w:lvlJc w:val="left"/>
      <w:pPr>
        <w:ind w:left="7768" w:hanging="480"/>
      </w:pPr>
      <w:rPr>
        <w:rFonts w:hint="default"/>
        <w:lang w:val="en-US" w:eastAsia="en-US" w:bidi="ar-SA"/>
      </w:rPr>
    </w:lvl>
  </w:abstractNum>
  <w:num w:numId="1" w16cid:durableId="1007827889">
    <w:abstractNumId w:val="3"/>
  </w:num>
  <w:num w:numId="2" w16cid:durableId="779909607">
    <w:abstractNumId w:val="10"/>
  </w:num>
  <w:num w:numId="3" w16cid:durableId="2133085636">
    <w:abstractNumId w:val="8"/>
  </w:num>
  <w:num w:numId="4" w16cid:durableId="273750736">
    <w:abstractNumId w:val="0"/>
  </w:num>
  <w:num w:numId="5" w16cid:durableId="404494417">
    <w:abstractNumId w:val="2"/>
  </w:num>
  <w:num w:numId="6" w16cid:durableId="1359968078">
    <w:abstractNumId w:val="11"/>
  </w:num>
  <w:num w:numId="7" w16cid:durableId="738988794">
    <w:abstractNumId w:val="1"/>
  </w:num>
  <w:num w:numId="8" w16cid:durableId="100881684">
    <w:abstractNumId w:val="12"/>
  </w:num>
  <w:num w:numId="9" w16cid:durableId="812989985">
    <w:abstractNumId w:val="4"/>
  </w:num>
  <w:num w:numId="10" w16cid:durableId="1514803262">
    <w:abstractNumId w:val="6"/>
  </w:num>
  <w:num w:numId="11" w16cid:durableId="2116711825">
    <w:abstractNumId w:val="9"/>
  </w:num>
  <w:num w:numId="12" w16cid:durableId="1300304991">
    <w:abstractNumId w:val="5"/>
  </w:num>
  <w:num w:numId="13" w16cid:durableId="371469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31"/>
    <w:rsid w:val="000413DE"/>
    <w:rsid w:val="00044170"/>
    <w:rsid w:val="00067832"/>
    <w:rsid w:val="000914B4"/>
    <w:rsid w:val="00097101"/>
    <w:rsid w:val="000A2EDA"/>
    <w:rsid w:val="000D3BEB"/>
    <w:rsid w:val="000F453F"/>
    <w:rsid w:val="001128CC"/>
    <w:rsid w:val="00153F45"/>
    <w:rsid w:val="001D7C18"/>
    <w:rsid w:val="00225837"/>
    <w:rsid w:val="00230F8B"/>
    <w:rsid w:val="00253613"/>
    <w:rsid w:val="00295192"/>
    <w:rsid w:val="002B2155"/>
    <w:rsid w:val="002D0534"/>
    <w:rsid w:val="003070D5"/>
    <w:rsid w:val="00336B22"/>
    <w:rsid w:val="003415D9"/>
    <w:rsid w:val="00374437"/>
    <w:rsid w:val="003C3D25"/>
    <w:rsid w:val="003D0B74"/>
    <w:rsid w:val="003D3344"/>
    <w:rsid w:val="004112EA"/>
    <w:rsid w:val="00442031"/>
    <w:rsid w:val="00486D25"/>
    <w:rsid w:val="004871F3"/>
    <w:rsid w:val="004E6DC3"/>
    <w:rsid w:val="00513EEE"/>
    <w:rsid w:val="005144E6"/>
    <w:rsid w:val="005216A6"/>
    <w:rsid w:val="00531E59"/>
    <w:rsid w:val="00574F1D"/>
    <w:rsid w:val="005B486A"/>
    <w:rsid w:val="0062171D"/>
    <w:rsid w:val="006270CF"/>
    <w:rsid w:val="00667048"/>
    <w:rsid w:val="00674B66"/>
    <w:rsid w:val="00675B00"/>
    <w:rsid w:val="006C57DB"/>
    <w:rsid w:val="006D7668"/>
    <w:rsid w:val="006E7A3F"/>
    <w:rsid w:val="007168A1"/>
    <w:rsid w:val="0073782F"/>
    <w:rsid w:val="007420DB"/>
    <w:rsid w:val="007A1469"/>
    <w:rsid w:val="007B4D6F"/>
    <w:rsid w:val="007C5C8C"/>
    <w:rsid w:val="007E6306"/>
    <w:rsid w:val="007F25CF"/>
    <w:rsid w:val="0080071F"/>
    <w:rsid w:val="008559D6"/>
    <w:rsid w:val="008625D6"/>
    <w:rsid w:val="0087737A"/>
    <w:rsid w:val="008E76F0"/>
    <w:rsid w:val="009202FE"/>
    <w:rsid w:val="00941F0F"/>
    <w:rsid w:val="009B5A54"/>
    <w:rsid w:val="009E2744"/>
    <w:rsid w:val="009E3142"/>
    <w:rsid w:val="009F73AD"/>
    <w:rsid w:val="00A624A1"/>
    <w:rsid w:val="00AB2A9D"/>
    <w:rsid w:val="00B54236"/>
    <w:rsid w:val="00B715C7"/>
    <w:rsid w:val="00B84712"/>
    <w:rsid w:val="00BA5EB0"/>
    <w:rsid w:val="00BF2230"/>
    <w:rsid w:val="00C11A25"/>
    <w:rsid w:val="00C619CF"/>
    <w:rsid w:val="00C6495F"/>
    <w:rsid w:val="00C66C57"/>
    <w:rsid w:val="00CE1DB5"/>
    <w:rsid w:val="00D170D9"/>
    <w:rsid w:val="00D1729F"/>
    <w:rsid w:val="00DA6D4A"/>
    <w:rsid w:val="00DB1243"/>
    <w:rsid w:val="00E13F73"/>
    <w:rsid w:val="00E154A9"/>
    <w:rsid w:val="00E30636"/>
    <w:rsid w:val="00E33DB6"/>
    <w:rsid w:val="00E33F87"/>
    <w:rsid w:val="00E43A83"/>
    <w:rsid w:val="00EA1EC9"/>
    <w:rsid w:val="00EB0FA2"/>
    <w:rsid w:val="00ED2831"/>
    <w:rsid w:val="00ED3FA7"/>
    <w:rsid w:val="00F07C18"/>
    <w:rsid w:val="00F1496B"/>
    <w:rsid w:val="00F25BE3"/>
    <w:rsid w:val="00F36BDD"/>
    <w:rsid w:val="00F42D03"/>
    <w:rsid w:val="00F53ED3"/>
    <w:rsid w:val="00F8645C"/>
    <w:rsid w:val="00F927C8"/>
    <w:rsid w:val="00F975C3"/>
    <w:rsid w:val="00FD633B"/>
    <w:rsid w:val="00FF76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22B67"/>
  <w15:docId w15:val="{84418E5A-D055-45A2-979A-67FF3B69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712"/>
    <w:rPr>
      <w:rFonts w:ascii="Arial" w:eastAsia="Arial" w:hAnsi="Arial" w:cs="Arial"/>
    </w:rPr>
  </w:style>
  <w:style w:type="paragraph" w:styleId="Heading1">
    <w:name w:val="heading 1"/>
    <w:basedOn w:val="Normal"/>
    <w:uiPriority w:val="9"/>
    <w:qFormat/>
    <w:pPr>
      <w:ind w:left="154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right="348"/>
      <w:jc w:val="center"/>
    </w:pPr>
    <w:rPr>
      <w:b/>
      <w:bCs/>
      <w:sz w:val="24"/>
      <w:szCs w:val="24"/>
    </w:rPr>
  </w:style>
  <w:style w:type="paragraph" w:styleId="TOC2">
    <w:name w:val="toc 2"/>
    <w:basedOn w:val="Normal"/>
    <w:uiPriority w:val="1"/>
    <w:qFormat/>
    <w:pPr>
      <w:spacing w:before="120"/>
      <w:ind w:left="780"/>
    </w:pPr>
    <w:rPr>
      <w:b/>
      <w:bCs/>
      <w:sz w:val="24"/>
      <w:szCs w:val="24"/>
    </w:rPr>
  </w:style>
  <w:style w:type="paragraph" w:styleId="TOC3">
    <w:name w:val="toc 3"/>
    <w:basedOn w:val="Normal"/>
    <w:uiPriority w:val="1"/>
    <w:qFormat/>
    <w:pPr>
      <w:ind w:left="1740" w:hanging="721"/>
    </w:pPr>
    <w:rPr>
      <w:b/>
      <w:bCs/>
      <w:sz w:val="24"/>
      <w:szCs w:val="24"/>
    </w:rPr>
  </w:style>
  <w:style w:type="paragraph" w:styleId="TOC4">
    <w:name w:val="toc 4"/>
    <w:basedOn w:val="Normal"/>
    <w:uiPriority w:val="1"/>
    <w:qFormat/>
    <w:pPr>
      <w:ind w:left="1740" w:hanging="721"/>
    </w:pPr>
    <w:rPr>
      <w:sz w:val="24"/>
      <w:szCs w:val="24"/>
    </w:rPr>
  </w:style>
  <w:style w:type="paragraph" w:styleId="TOC5">
    <w:name w:val="toc 5"/>
    <w:basedOn w:val="Normal"/>
    <w:uiPriority w:val="1"/>
    <w:qFormat/>
    <w:pPr>
      <w:ind w:left="1740" w:right="1125" w:hanging="720"/>
    </w:pPr>
    <w:rPr>
      <w:b/>
      <w:bCs/>
      <w:sz w:val="24"/>
      <w:szCs w:val="24"/>
    </w:rPr>
  </w:style>
  <w:style w:type="paragraph" w:styleId="TOC6">
    <w:name w:val="toc 6"/>
    <w:basedOn w:val="Normal"/>
    <w:uiPriority w:val="1"/>
    <w:qFormat/>
    <w:pPr>
      <w:ind w:left="1740" w:right="1125" w:hanging="7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4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3ED3"/>
    <w:pPr>
      <w:tabs>
        <w:tab w:val="center" w:pos="4680"/>
        <w:tab w:val="right" w:pos="9360"/>
      </w:tabs>
    </w:pPr>
  </w:style>
  <w:style w:type="character" w:customStyle="1" w:styleId="HeaderChar">
    <w:name w:val="Header Char"/>
    <w:basedOn w:val="DefaultParagraphFont"/>
    <w:link w:val="Header"/>
    <w:uiPriority w:val="99"/>
    <w:rsid w:val="00F53ED3"/>
    <w:rPr>
      <w:rFonts w:ascii="Arial" w:eastAsia="Arial" w:hAnsi="Arial" w:cs="Arial"/>
    </w:rPr>
  </w:style>
  <w:style w:type="paragraph" w:styleId="Footer">
    <w:name w:val="footer"/>
    <w:basedOn w:val="Normal"/>
    <w:link w:val="FooterChar"/>
    <w:uiPriority w:val="99"/>
    <w:unhideWhenUsed/>
    <w:rsid w:val="00F53ED3"/>
    <w:pPr>
      <w:tabs>
        <w:tab w:val="center" w:pos="4680"/>
        <w:tab w:val="right" w:pos="9360"/>
      </w:tabs>
    </w:pPr>
  </w:style>
  <w:style w:type="character" w:customStyle="1" w:styleId="FooterChar">
    <w:name w:val="Footer Char"/>
    <w:basedOn w:val="DefaultParagraphFont"/>
    <w:link w:val="Footer"/>
    <w:uiPriority w:val="99"/>
    <w:rsid w:val="00F53ED3"/>
    <w:rPr>
      <w:rFonts w:ascii="Arial" w:eastAsia="Arial" w:hAnsi="Arial" w:cs="Arial"/>
    </w:rPr>
  </w:style>
  <w:style w:type="paragraph" w:styleId="NoSpacing">
    <w:name w:val="No Spacing"/>
    <w:uiPriority w:val="1"/>
    <w:qFormat/>
    <w:rsid w:val="007168A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rmoraandlake.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ennett@marmoraandlake.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dams@marmoraandlake.c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71D9A-D9AD-4AE0-BE5F-CD9DFB27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14038</Words>
  <Characters>72858</Characters>
  <Application>Microsoft Office Word</Application>
  <DocSecurity>0</DocSecurity>
  <Lines>2602</Lines>
  <Paragraphs>1277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Lynch</dc:creator>
  <cp:lastModifiedBy>Brock Kerby</cp:lastModifiedBy>
  <cp:revision>2</cp:revision>
  <cp:lastPrinted>2023-03-22T16:31:00Z</cp:lastPrinted>
  <dcterms:created xsi:type="dcterms:W3CDTF">2023-03-28T18:01:00Z</dcterms:created>
  <dcterms:modified xsi:type="dcterms:W3CDTF">2023-03-28T18:01:00Z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for Microsoft 365</vt:lpwstr>
  </property>
  <property fmtid="{D5CDD505-2E9C-101B-9397-08002B2CF9AE}" pid="4" name="LastSaved">
    <vt:filetime>2023-03-08T00:00:00Z</vt:filetime>
  </property>
  <property fmtid="{D5CDD505-2E9C-101B-9397-08002B2CF9AE}" pid="5" name="Producer">
    <vt:lpwstr>Microsoft® Word for Microsoft 365</vt:lpwstr>
  </property>
</Properties>
</file>